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0063181E" w14:textId="48DE1CFF" w:rsidR="005C31CB" w:rsidRPr="00F912C7" w:rsidRDefault="005C31CB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FA74B5"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="00FA74B5" w:rsidRPr="00F912C7">
        <w:rPr>
          <w:b/>
          <w:sz w:val="24"/>
          <w:szCs w:val="24"/>
          <w:lang w:val="uk-UA"/>
        </w:rPr>
        <w:t xml:space="preserve"> «РОКАДА» </w:t>
      </w:r>
      <w:r w:rsidR="00FD1534" w:rsidRPr="00D531E7">
        <w:rPr>
          <w:b/>
          <w:sz w:val="24"/>
          <w:szCs w:val="24"/>
          <w:lang w:val="uk-UA"/>
        </w:rPr>
        <w:t xml:space="preserve">ITB </w:t>
      </w:r>
      <w:r w:rsidR="00D531E7">
        <w:rPr>
          <w:b/>
          <w:sz w:val="24"/>
          <w:szCs w:val="24"/>
          <w:lang w:val="uk-UA"/>
        </w:rPr>
        <w:t>2</w:t>
      </w:r>
      <w:r w:rsidR="002C7FDD">
        <w:rPr>
          <w:b/>
          <w:sz w:val="24"/>
          <w:szCs w:val="24"/>
          <w:lang w:val="uk-UA"/>
        </w:rPr>
        <w:t>1/1</w:t>
      </w:r>
      <w:r w:rsidR="00FD1534" w:rsidRPr="00D531E7">
        <w:rPr>
          <w:b/>
          <w:sz w:val="24"/>
          <w:szCs w:val="24"/>
          <w:lang w:val="uk-UA"/>
        </w:rPr>
        <w:t xml:space="preserve">_09.23 на закупівлю комп’ютерної та побутової техніки 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3040BED0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D531E7">
              <w:rPr>
                <w:sz w:val="24"/>
                <w:szCs w:val="24"/>
                <w:lang w:val="en-US"/>
              </w:rPr>
              <w:t>ITB</w:t>
            </w:r>
            <w:r w:rsidRPr="00D531E7">
              <w:rPr>
                <w:sz w:val="24"/>
                <w:szCs w:val="24"/>
                <w:lang w:val="uk-UA"/>
              </w:rPr>
              <w:t xml:space="preserve"> </w:t>
            </w:r>
            <w:r w:rsidR="00D531E7" w:rsidRPr="00D531E7">
              <w:rPr>
                <w:sz w:val="24"/>
                <w:szCs w:val="24"/>
                <w:lang w:val="uk-UA"/>
              </w:rPr>
              <w:t>2</w:t>
            </w:r>
            <w:r w:rsidR="002C7FDD">
              <w:rPr>
                <w:sz w:val="24"/>
                <w:szCs w:val="24"/>
                <w:lang w:val="uk-UA"/>
              </w:rPr>
              <w:t>1/1</w:t>
            </w:r>
            <w:r w:rsidRPr="00D531E7">
              <w:rPr>
                <w:sz w:val="24"/>
                <w:szCs w:val="24"/>
                <w:lang w:val="uk-UA"/>
              </w:rPr>
              <w:t>_</w:t>
            </w:r>
            <w:r w:rsidR="00E95952" w:rsidRPr="00D531E7">
              <w:rPr>
                <w:sz w:val="24"/>
                <w:szCs w:val="24"/>
                <w:lang w:val="en-US"/>
              </w:rPr>
              <w:t>09</w:t>
            </w:r>
            <w:r w:rsidR="0086021F" w:rsidRPr="00D531E7">
              <w:rPr>
                <w:sz w:val="24"/>
                <w:szCs w:val="24"/>
                <w:lang w:val="uk-UA"/>
              </w:rPr>
              <w:t>.2</w:t>
            </w:r>
            <w:r w:rsidR="00E95952" w:rsidRPr="00D531E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4B5145CB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D531E7" w:rsidRPr="00D531E7">
        <w:rPr>
          <w:i/>
          <w:sz w:val="22"/>
          <w:szCs w:val="22"/>
          <w:lang w:val="ru-RU"/>
        </w:rPr>
        <w:t>2</w:t>
      </w:r>
      <w:r w:rsidR="002C7FDD">
        <w:rPr>
          <w:i/>
          <w:sz w:val="22"/>
          <w:szCs w:val="22"/>
          <w:lang w:val="ru-RU"/>
        </w:rPr>
        <w:t>1/1</w:t>
      </w:r>
      <w:r w:rsidR="00D52DF6" w:rsidRPr="00D531E7">
        <w:rPr>
          <w:i/>
          <w:sz w:val="22"/>
          <w:szCs w:val="22"/>
          <w:lang w:val="uk-UA"/>
        </w:rPr>
        <w:t>_</w:t>
      </w:r>
      <w:r w:rsidR="00726549" w:rsidRPr="00D531E7">
        <w:rPr>
          <w:i/>
          <w:sz w:val="22"/>
          <w:szCs w:val="22"/>
          <w:lang w:val="ru-RU"/>
        </w:rPr>
        <w:t>09</w:t>
      </w:r>
      <w:r w:rsidR="00D52DF6" w:rsidRPr="00D531E7">
        <w:rPr>
          <w:i/>
          <w:sz w:val="22"/>
          <w:szCs w:val="22"/>
          <w:lang w:val="uk-UA"/>
        </w:rPr>
        <w:t>.2</w:t>
      </w:r>
      <w:r w:rsidR="00726549" w:rsidRPr="00D531E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56166AF5" w14:textId="581B04A7" w:rsidR="00BE0B44" w:rsidRDefault="00BE0B44" w:rsidP="00BE0B44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</w:pP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Ціни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повинні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вказуватис</w:t>
      </w:r>
      <w:r w:rsidR="005C69AB"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ь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з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урахуванням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доставки</w:t>
      </w:r>
      <w:bookmarkStart w:id="0" w:name="_GoBack"/>
      <w:bookmarkEnd w:id="0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: </w:t>
      </w:r>
    </w:p>
    <w:p w14:paraId="1321865B" w14:textId="77777777" w:rsidR="00BE0B44" w:rsidRPr="00D8785F" w:rsidRDefault="00BE0B44" w:rsidP="00BE0B44">
      <w:pPr>
        <w:ind w:left="630"/>
        <w:jc w:val="center"/>
        <w:rPr>
          <w:lang w:val="ru-RU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2C7FDD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2C7FDD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2C7FDD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596A6" w14:textId="77777777" w:rsidR="001C6062" w:rsidRDefault="001C6062">
      <w:r>
        <w:separator/>
      </w:r>
    </w:p>
  </w:endnote>
  <w:endnote w:type="continuationSeparator" w:id="0">
    <w:p w14:paraId="3650BC30" w14:textId="77777777" w:rsidR="001C6062" w:rsidRDefault="001C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1C60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1C6062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1C6062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1C6062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1C6062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96FB1" w14:textId="77777777" w:rsidR="001C6062" w:rsidRDefault="001C6062">
      <w:r>
        <w:separator/>
      </w:r>
    </w:p>
  </w:footnote>
  <w:footnote w:type="continuationSeparator" w:id="0">
    <w:p w14:paraId="720F8233" w14:textId="77777777" w:rsidR="001C6062" w:rsidRDefault="001C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C6062"/>
    <w:rsid w:val="001D4064"/>
    <w:rsid w:val="00215F49"/>
    <w:rsid w:val="00217ECD"/>
    <w:rsid w:val="002655DE"/>
    <w:rsid w:val="0028443D"/>
    <w:rsid w:val="002C7FDD"/>
    <w:rsid w:val="002D37CF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5C69AB"/>
    <w:rsid w:val="006335D3"/>
    <w:rsid w:val="00636B92"/>
    <w:rsid w:val="00675C4A"/>
    <w:rsid w:val="00682346"/>
    <w:rsid w:val="00696C6F"/>
    <w:rsid w:val="00697FE1"/>
    <w:rsid w:val="006F5263"/>
    <w:rsid w:val="00726549"/>
    <w:rsid w:val="007329A3"/>
    <w:rsid w:val="00780720"/>
    <w:rsid w:val="007C1696"/>
    <w:rsid w:val="007D571C"/>
    <w:rsid w:val="007E60B2"/>
    <w:rsid w:val="00834B29"/>
    <w:rsid w:val="0085289A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B2D7A"/>
    <w:rsid w:val="00AC67B0"/>
    <w:rsid w:val="00B05374"/>
    <w:rsid w:val="00B060A7"/>
    <w:rsid w:val="00B43D0D"/>
    <w:rsid w:val="00B71F42"/>
    <w:rsid w:val="00B73B9A"/>
    <w:rsid w:val="00BA0951"/>
    <w:rsid w:val="00BA3FA3"/>
    <w:rsid w:val="00BB15E8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579E"/>
    <w:rsid w:val="00CA3FDC"/>
    <w:rsid w:val="00CE23A1"/>
    <w:rsid w:val="00D0558D"/>
    <w:rsid w:val="00D43C4E"/>
    <w:rsid w:val="00D52DF6"/>
    <w:rsid w:val="00D531E7"/>
    <w:rsid w:val="00D661FC"/>
    <w:rsid w:val="00D8785F"/>
    <w:rsid w:val="00DA0F7C"/>
    <w:rsid w:val="00DF19C6"/>
    <w:rsid w:val="00E12F1B"/>
    <w:rsid w:val="00E224BE"/>
    <w:rsid w:val="00E34A8D"/>
    <w:rsid w:val="00E502A7"/>
    <w:rsid w:val="00E654C8"/>
    <w:rsid w:val="00E9453E"/>
    <w:rsid w:val="00E95952"/>
    <w:rsid w:val="00EF7A08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3428-C0C7-49AF-BABE-731DCC72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2020-06-22T14:47:00Z</cp:lastPrinted>
  <dcterms:created xsi:type="dcterms:W3CDTF">2023-09-20T08:29:00Z</dcterms:created>
  <dcterms:modified xsi:type="dcterms:W3CDTF">2023-09-21T16:14:00Z</dcterms:modified>
</cp:coreProperties>
</file>