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9E23E87" w:rsidR="00E73788" w:rsidRPr="00AD5660" w:rsidRDefault="00E73788" w:rsidP="00E73788">
      <w:pPr>
        <w:spacing w:line="360" w:lineRule="auto"/>
        <w:jc w:val="center"/>
        <w:rPr>
          <w:b/>
          <w:color w:val="008000"/>
        </w:rPr>
      </w:pPr>
      <w:r w:rsidRPr="008D6B15">
        <w:rPr>
          <w:b/>
          <w:color w:val="008000"/>
          <w:lang w:val="uk-UA"/>
        </w:rPr>
        <w:t xml:space="preserve">Проект </w:t>
      </w:r>
      <w:r w:rsidR="00AD5660" w:rsidRPr="008D6B15">
        <w:rPr>
          <w:b/>
          <w:color w:val="008000"/>
          <w:lang w:val="en-US"/>
        </w:rPr>
        <w:t>AWO</w:t>
      </w:r>
    </w:p>
    <w:p w14:paraId="246CF68F" w14:textId="0DFA1E96"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F74472">
        <w:rPr>
          <w:rFonts w:asciiTheme="minorHAnsi" w:hAnsiTheme="minorHAnsi"/>
          <w:b/>
          <w:sz w:val="20"/>
          <w:szCs w:val="20"/>
          <w:shd w:val="clear" w:color="auto" w:fill="FFFFFF"/>
          <w:lang w:val="uk-UA"/>
        </w:rPr>
        <w:t>09</w:t>
      </w:r>
      <w:r w:rsidR="00410442" w:rsidRPr="00E7135A">
        <w:rPr>
          <w:rFonts w:asciiTheme="minorHAnsi" w:hAnsiTheme="minorHAnsi"/>
          <w:b/>
          <w:sz w:val="20"/>
          <w:szCs w:val="20"/>
          <w:shd w:val="clear" w:color="auto" w:fill="FFFFFF"/>
          <w:lang w:val="uk-UA"/>
        </w:rPr>
        <w:t>.</w:t>
      </w:r>
      <w:r w:rsidR="00F74472">
        <w:rPr>
          <w:rFonts w:asciiTheme="minorHAnsi" w:hAnsiTheme="minorHAnsi"/>
          <w:b/>
          <w:sz w:val="20"/>
          <w:szCs w:val="20"/>
          <w:shd w:val="clear" w:color="auto" w:fill="FFFFFF"/>
          <w:lang w:val="uk-UA"/>
        </w:rPr>
        <w:t>10</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4C187B5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F74472">
        <w:rPr>
          <w:b/>
          <w:sz w:val="22"/>
          <w:szCs w:val="22"/>
          <w:shd w:val="clear" w:color="auto" w:fill="FFFFFF"/>
          <w:lang w:val="uk-UA"/>
        </w:rPr>
        <w:t>09</w:t>
      </w:r>
      <w:r w:rsidR="0068295D">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08EE8E1A" w14:textId="0B479229" w:rsidR="00F74472" w:rsidRPr="00F21AF0" w:rsidRDefault="00F74472" w:rsidP="00F74472">
      <w:pPr>
        <w:keepLines/>
        <w:autoSpaceDE w:val="0"/>
        <w:autoSpaceDN w:val="0"/>
        <w:jc w:val="center"/>
        <w:rPr>
          <w:shd w:val="clear" w:color="auto" w:fill="FFFFFF"/>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 xml:space="preserve">проекту </w:t>
      </w:r>
      <w:bookmarkEnd w:id="0"/>
      <w:r w:rsidR="00F21AF0">
        <w:rPr>
          <w:shd w:val="clear" w:color="auto" w:fill="FFFFFF"/>
          <w:lang w:val="uk-UA"/>
        </w:rPr>
        <w:t>«</w:t>
      </w:r>
      <w:proofErr w:type="spellStart"/>
      <w:r w:rsidR="00F21AF0" w:rsidRPr="006B1D38">
        <w:rPr>
          <w:spacing w:val="-3"/>
        </w:rPr>
        <w:t>Заміна</w:t>
      </w:r>
      <w:proofErr w:type="spellEnd"/>
      <w:r w:rsidR="00F21AF0" w:rsidRPr="006B1D38">
        <w:rPr>
          <w:spacing w:val="-3"/>
        </w:rPr>
        <w:t xml:space="preserve"> </w:t>
      </w:r>
      <w:proofErr w:type="spellStart"/>
      <w:r w:rsidR="00F21AF0" w:rsidRPr="006B1D38">
        <w:rPr>
          <w:spacing w:val="-3"/>
        </w:rPr>
        <w:t>віконних</w:t>
      </w:r>
      <w:proofErr w:type="spellEnd"/>
      <w:r w:rsidR="00F21AF0">
        <w:rPr>
          <w:spacing w:val="-3"/>
        </w:rPr>
        <w:t xml:space="preserve"> та </w:t>
      </w:r>
      <w:proofErr w:type="spellStart"/>
      <w:r w:rsidR="00F21AF0">
        <w:rPr>
          <w:spacing w:val="-3"/>
        </w:rPr>
        <w:t>дверних</w:t>
      </w:r>
      <w:proofErr w:type="spellEnd"/>
      <w:r w:rsidR="00F21AF0" w:rsidRPr="006B1D38">
        <w:rPr>
          <w:spacing w:val="-3"/>
        </w:rPr>
        <w:t xml:space="preserve"> </w:t>
      </w:r>
      <w:proofErr w:type="spellStart"/>
      <w:r w:rsidR="00F21AF0" w:rsidRPr="006B1D38">
        <w:rPr>
          <w:spacing w:val="-3"/>
        </w:rPr>
        <w:t>блоків</w:t>
      </w:r>
      <w:proofErr w:type="spellEnd"/>
      <w:r w:rsidR="00F21AF0" w:rsidRPr="006B1D38">
        <w:rPr>
          <w:spacing w:val="-3"/>
        </w:rPr>
        <w:t xml:space="preserve"> на </w:t>
      </w:r>
      <w:proofErr w:type="spellStart"/>
      <w:r w:rsidR="00F21AF0" w:rsidRPr="006B1D38">
        <w:rPr>
          <w:spacing w:val="-3"/>
        </w:rPr>
        <w:t>енергозберігаючі</w:t>
      </w:r>
      <w:proofErr w:type="spellEnd"/>
      <w:r w:rsidR="00F21AF0" w:rsidRPr="006B1D38">
        <w:rPr>
          <w:spacing w:val="-3"/>
        </w:rPr>
        <w:t xml:space="preserve"> у </w:t>
      </w:r>
      <w:proofErr w:type="spellStart"/>
      <w:r w:rsidR="00F21AF0" w:rsidRPr="006B1D38">
        <w:rPr>
          <w:spacing w:val="-3"/>
        </w:rPr>
        <w:t>житлових</w:t>
      </w:r>
      <w:proofErr w:type="spellEnd"/>
      <w:r w:rsidR="00F21AF0" w:rsidRPr="006B1D38">
        <w:rPr>
          <w:spacing w:val="-3"/>
        </w:rPr>
        <w:t xml:space="preserve"> </w:t>
      </w:r>
      <w:proofErr w:type="spellStart"/>
      <w:r w:rsidR="00F21AF0" w:rsidRPr="006B1D38">
        <w:rPr>
          <w:spacing w:val="-3"/>
        </w:rPr>
        <w:t>приміщеннях</w:t>
      </w:r>
      <w:proofErr w:type="spellEnd"/>
      <w:r w:rsidR="00F21AF0">
        <w:rPr>
          <w:shd w:val="clear" w:color="auto" w:fill="FFFFFF"/>
          <w:lang w:val="uk-UA"/>
        </w:rPr>
        <w:t>»</w:t>
      </w:r>
    </w:p>
    <w:p w14:paraId="4DCDA94D" w14:textId="7635F9BA" w:rsidR="004D3D96" w:rsidRDefault="00F74472" w:rsidP="00F21AF0">
      <w:pPr>
        <w:keepLines/>
        <w:autoSpaceDE w:val="0"/>
        <w:autoSpaceDN w:val="0"/>
        <w:jc w:val="center"/>
        <w:rPr>
          <w:b/>
          <w:sz w:val="22"/>
          <w:szCs w:val="22"/>
          <w:shd w:val="clear" w:color="auto" w:fill="FFFFFF"/>
          <w:lang w:val="uk-UA"/>
        </w:rPr>
      </w:pPr>
      <w:bookmarkStart w:id="1" w:name="_Hlk147739214"/>
      <w:r w:rsidRPr="00F74472">
        <w:rPr>
          <w:spacing w:val="-3"/>
          <w:lang w:val="uk-UA"/>
        </w:rPr>
        <w:t>Житомирська область</w:t>
      </w:r>
      <w:bookmarkEnd w:id="1"/>
    </w:p>
    <w:p w14:paraId="61437E39" w14:textId="77777777" w:rsidR="00460C92" w:rsidRPr="00643E4E" w:rsidRDefault="00460C92" w:rsidP="0060296C">
      <w:pPr>
        <w:jc w:val="center"/>
        <w:rPr>
          <w:b/>
          <w:sz w:val="22"/>
          <w:szCs w:val="22"/>
          <w:shd w:val="clear" w:color="auto" w:fill="FFFFFF"/>
          <w:lang w:val="uk-UA"/>
        </w:rPr>
      </w:pPr>
    </w:p>
    <w:p w14:paraId="246CF692" w14:textId="1B638D63"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F74472">
        <w:rPr>
          <w:b/>
          <w:i/>
          <w:sz w:val="22"/>
          <w:szCs w:val="22"/>
          <w:u w:val="single"/>
          <w:lang w:val="uk-UA"/>
        </w:rPr>
        <w:t>2</w:t>
      </w:r>
      <w:r w:rsidR="004E48A4">
        <w:rPr>
          <w:b/>
          <w:i/>
          <w:sz w:val="22"/>
          <w:szCs w:val="22"/>
          <w:u w:val="single"/>
          <w:lang w:val="uk-UA"/>
        </w:rPr>
        <w:t>0</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34E60454" w14:textId="77777777" w:rsidR="0068295D" w:rsidRDefault="000B5616" w:rsidP="0068295D">
      <w:pPr>
        <w:keepLines/>
        <w:autoSpaceDE w:val="0"/>
        <w:autoSpaceDN w:val="0"/>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p>
    <w:p w14:paraId="1775379B" w14:textId="6ECF2593" w:rsidR="0068295D" w:rsidRPr="0068295D" w:rsidRDefault="00CC68C8" w:rsidP="0068295D">
      <w:pPr>
        <w:keepLines/>
        <w:autoSpaceDE w:val="0"/>
        <w:autoSpaceDN w:val="0"/>
        <w:jc w:val="both"/>
        <w:rPr>
          <w:spacing w:val="-3"/>
          <w:lang w:val="uk-UA"/>
        </w:rPr>
      </w:pPr>
      <w:r w:rsidRPr="00643E4E">
        <w:rPr>
          <w:sz w:val="21"/>
          <w:szCs w:val="21"/>
          <w:lang w:val="uk-UA"/>
        </w:rPr>
        <w:t xml:space="preserve">в рамках виконання проекту </w:t>
      </w:r>
      <w:r w:rsidR="0068295D">
        <w:rPr>
          <w:shd w:val="clear" w:color="auto" w:fill="FFFFFF"/>
          <w:lang w:val="uk-UA"/>
        </w:rPr>
        <w:t>«</w:t>
      </w:r>
      <w:r w:rsidR="0068295D" w:rsidRPr="0068295D">
        <w:rPr>
          <w:spacing w:val="-3"/>
          <w:lang w:val="uk-UA"/>
        </w:rPr>
        <w:t>Заміна віконних та дверних блоків на енергозберігаючі у житлових</w:t>
      </w:r>
      <w:r w:rsidR="0068295D">
        <w:rPr>
          <w:spacing w:val="-3"/>
          <w:lang w:val="uk-UA"/>
        </w:rPr>
        <w:t xml:space="preserve"> </w:t>
      </w:r>
      <w:r w:rsidR="0068295D" w:rsidRPr="0068295D">
        <w:rPr>
          <w:spacing w:val="-3"/>
          <w:lang w:val="uk-UA"/>
        </w:rPr>
        <w:t>приміщеннях</w:t>
      </w:r>
      <w:r w:rsidR="0068295D">
        <w:rPr>
          <w:shd w:val="clear" w:color="auto" w:fill="FFFFFF"/>
          <w:lang w:val="uk-UA"/>
        </w:rPr>
        <w:t xml:space="preserve">» в </w:t>
      </w:r>
      <w:r w:rsidR="0068295D" w:rsidRPr="00F74472">
        <w:rPr>
          <w:spacing w:val="-3"/>
          <w:lang w:val="uk-UA"/>
        </w:rPr>
        <w:t>Житомирськ</w:t>
      </w:r>
      <w:r w:rsidR="0068295D">
        <w:rPr>
          <w:spacing w:val="-3"/>
          <w:lang w:val="uk-UA"/>
        </w:rPr>
        <w:t>ій</w:t>
      </w:r>
      <w:r w:rsidR="0068295D" w:rsidRPr="00F74472">
        <w:rPr>
          <w:spacing w:val="-3"/>
          <w:lang w:val="uk-UA"/>
        </w:rPr>
        <w:t xml:space="preserve"> област</w:t>
      </w:r>
      <w:r w:rsidR="0068295D">
        <w:rPr>
          <w:spacing w:val="-3"/>
          <w:lang w:val="uk-UA"/>
        </w:rPr>
        <w:t>і</w:t>
      </w:r>
    </w:p>
    <w:p w14:paraId="0D3E2F84" w14:textId="62409015" w:rsidR="00E73788" w:rsidRPr="00643E4E" w:rsidRDefault="00E73788" w:rsidP="00E73788">
      <w:pPr>
        <w:jc w:val="both"/>
        <w:rPr>
          <w:sz w:val="21"/>
          <w:szCs w:val="21"/>
          <w:lang w:val="uk-UA"/>
        </w:rPr>
      </w:pP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8A4B19A" w14:textId="77777777" w:rsidR="00AC47AF" w:rsidRPr="00643E4E" w:rsidRDefault="00AC47AF" w:rsidP="00AC47A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13E5FA6" w14:textId="77777777" w:rsidR="00AC47AF" w:rsidRPr="00FE1F75" w:rsidRDefault="00AC47AF" w:rsidP="00AC47A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0E84324" w14:textId="77777777" w:rsidR="00AC47AF" w:rsidRPr="0080075A" w:rsidRDefault="00AC47AF" w:rsidP="00AC47A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3D3658B" w14:textId="77777777" w:rsidR="00AC47AF" w:rsidRDefault="00AC47AF" w:rsidP="00AC47A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3FEB6A6D" w14:textId="77777777" w:rsidR="00AC47AF" w:rsidRDefault="00AC47AF" w:rsidP="00AC47A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7C41A649"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AC47AF" w:rsidRPr="00D14124">
        <w:rPr>
          <w:rFonts w:eastAsia="Calibri"/>
          <w:color w:val="333333"/>
          <w:sz w:val="21"/>
          <w:szCs w:val="21"/>
          <w:lang w:val="uk-UA" w:eastAsia="en-US"/>
        </w:rPr>
        <w:t>УВАГА!</w:t>
      </w:r>
      <w:r w:rsidR="00AC47AF">
        <w:rPr>
          <w:rFonts w:eastAsia="Calibri"/>
          <w:color w:val="333333"/>
          <w:sz w:val="21"/>
          <w:szCs w:val="21"/>
          <w:lang w:val="uk-UA" w:eastAsia="en-US"/>
        </w:rPr>
        <w:t xml:space="preserve"> Замовник залишає за собою право змінювати </w:t>
      </w:r>
      <w:r w:rsidR="00AC47AF" w:rsidRPr="00D14124">
        <w:rPr>
          <w:rFonts w:eastAsia="Calibri"/>
          <w:color w:val="333333"/>
          <w:sz w:val="21"/>
          <w:szCs w:val="21"/>
          <w:lang w:val="uk-UA" w:eastAsia="en-US"/>
        </w:rPr>
        <w:t xml:space="preserve">об’єми </w:t>
      </w:r>
      <w:r w:rsidR="00AC47AF">
        <w:rPr>
          <w:rFonts w:eastAsia="Calibri"/>
          <w:color w:val="333333"/>
          <w:sz w:val="21"/>
          <w:szCs w:val="21"/>
          <w:lang w:val="uk-UA" w:eastAsia="en-US"/>
        </w:rPr>
        <w:t>матеріалів/робіт/послуг</w:t>
      </w:r>
      <w:r w:rsidR="00AC47AF" w:rsidRPr="00D14124">
        <w:rPr>
          <w:rFonts w:eastAsia="Calibri"/>
          <w:color w:val="333333"/>
          <w:sz w:val="21"/>
          <w:szCs w:val="21"/>
          <w:lang w:val="uk-UA" w:eastAsia="en-US"/>
        </w:rPr>
        <w:t xml:space="preserve"> </w:t>
      </w:r>
      <w:r w:rsidR="00AC47AF">
        <w:rPr>
          <w:rFonts w:eastAsia="Calibri"/>
          <w:color w:val="333333"/>
          <w:sz w:val="21"/>
          <w:szCs w:val="21"/>
          <w:lang w:val="uk-UA" w:eastAsia="en-US"/>
        </w:rPr>
        <w:t>які будуть визначатися в окремому замовленні</w:t>
      </w:r>
      <w:r w:rsidR="00AC47AF" w:rsidRPr="00D14124">
        <w:rPr>
          <w:rFonts w:eastAsia="Calibri"/>
          <w:color w:val="333333"/>
          <w:sz w:val="21"/>
          <w:szCs w:val="21"/>
          <w:lang w:val="uk-UA" w:eastAsia="en-US"/>
        </w:rPr>
        <w:t>. Перелік необхідних товарів</w:t>
      </w:r>
      <w:r w:rsidR="00AC47AF">
        <w:rPr>
          <w:rFonts w:eastAsia="Calibri"/>
          <w:color w:val="333333"/>
          <w:sz w:val="21"/>
          <w:szCs w:val="21"/>
          <w:lang w:val="uk-UA" w:eastAsia="en-US"/>
        </w:rPr>
        <w:t xml:space="preserve"> та робіт</w:t>
      </w:r>
      <w:r w:rsidR="00AC47AF" w:rsidRPr="00D14124">
        <w:rPr>
          <w:rFonts w:eastAsia="Calibri"/>
          <w:color w:val="333333"/>
          <w:sz w:val="21"/>
          <w:szCs w:val="21"/>
          <w:lang w:val="uk-UA" w:eastAsia="en-US"/>
        </w:rPr>
        <w:t xml:space="preserve"> викладено в Додатку </w:t>
      </w:r>
      <w:r w:rsidR="00AC47AF">
        <w:rPr>
          <w:rFonts w:eastAsia="Calibri"/>
          <w:color w:val="333333"/>
          <w:sz w:val="21"/>
          <w:szCs w:val="21"/>
          <w:lang w:val="uk-UA" w:eastAsia="en-US"/>
        </w:rPr>
        <w:t>1</w:t>
      </w:r>
      <w:r w:rsidR="00AC47AF" w:rsidRPr="00D14124">
        <w:rPr>
          <w:rFonts w:eastAsia="Calibri"/>
          <w:color w:val="333333"/>
          <w:sz w:val="21"/>
          <w:szCs w:val="21"/>
          <w:lang w:val="uk-UA" w:eastAsia="en-US"/>
        </w:rPr>
        <w:t xml:space="preserve"> до цього Запрошення.</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550FBC81" w:rsidR="004E48A4" w:rsidRPr="00DA59EC"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Pr>
          <w:rFonts w:ascii="Times New Roman" w:hAnsi="Times New Roman"/>
          <w:b/>
          <w:i/>
          <w:sz w:val="21"/>
          <w:szCs w:val="21"/>
          <w:u w:val="single"/>
          <w:lang w:val="uk-UA"/>
        </w:rPr>
        <w:t>20</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41065BAB" w:rsidR="004E48A4" w:rsidRPr="004B4D63"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2BF77CC0" w14:textId="4E31CEFF" w:rsidR="004B4D63" w:rsidRPr="004B4D63" w:rsidRDefault="004B4D63" w:rsidP="004B4D63">
      <w:pPr>
        <w:pStyle w:val="a4"/>
        <w:ind w:left="1440"/>
        <w:jc w:val="both"/>
        <w:rPr>
          <w:rFonts w:ascii="Times New Roman" w:hAnsi="Times New Roman"/>
          <w:sz w:val="21"/>
          <w:szCs w:val="21"/>
          <w:u w:val="single"/>
        </w:rPr>
      </w:pPr>
      <w:r w:rsidRPr="004B4D63">
        <w:rPr>
          <w:rFonts w:ascii="Times New Roman" w:hAnsi="Times New Roman"/>
          <w:sz w:val="21"/>
          <w:szCs w:val="21"/>
          <w:u w:val="single"/>
        </w:rPr>
        <w:t>*</w:t>
      </w:r>
      <w:r w:rsidRPr="004B4D63">
        <w:rPr>
          <w:rFonts w:ascii="Times New Roman" w:hAnsi="Times New Roman"/>
          <w:b/>
          <w:u w:val="single"/>
        </w:rPr>
        <w:t xml:space="preserve"> </w:t>
      </w:r>
      <w:proofErr w:type="spellStart"/>
      <w:r w:rsidRPr="004B4D63">
        <w:rPr>
          <w:rFonts w:ascii="Times New Roman" w:hAnsi="Times New Roman"/>
          <w:i/>
          <w:u w:val="single"/>
        </w:rPr>
        <w:t>Додаток</w:t>
      </w:r>
      <w:proofErr w:type="spellEnd"/>
      <w:r w:rsidRPr="004B4D63">
        <w:rPr>
          <w:rFonts w:ascii="Times New Roman" w:hAnsi="Times New Roman"/>
          <w:i/>
          <w:u w:val="single"/>
        </w:rPr>
        <w:t xml:space="preserve"> 1 «</w:t>
      </w:r>
      <w:proofErr w:type="spellStart"/>
      <w:r w:rsidRPr="004B4D63">
        <w:rPr>
          <w:rFonts w:ascii="Times New Roman" w:hAnsi="Times New Roman"/>
          <w:i/>
          <w:u w:val="single"/>
        </w:rPr>
        <w:t>Перелік</w:t>
      </w:r>
      <w:proofErr w:type="spellEnd"/>
      <w:r w:rsidRPr="004B4D63">
        <w:rPr>
          <w:rFonts w:ascii="Times New Roman" w:hAnsi="Times New Roman"/>
          <w:i/>
          <w:u w:val="single"/>
        </w:rPr>
        <w:t xml:space="preserve"> </w:t>
      </w:r>
      <w:proofErr w:type="spellStart"/>
      <w:r w:rsidRPr="004B4D63">
        <w:rPr>
          <w:rFonts w:ascii="Times New Roman" w:hAnsi="Times New Roman"/>
          <w:i/>
          <w:u w:val="single"/>
        </w:rPr>
        <w:t>робіт</w:t>
      </w:r>
      <w:proofErr w:type="spellEnd"/>
      <w:r w:rsidRPr="004B4D63">
        <w:rPr>
          <w:rFonts w:ascii="Times New Roman" w:hAnsi="Times New Roman"/>
          <w:i/>
          <w:u w:val="single"/>
        </w:rPr>
        <w:t xml:space="preserve"> та </w:t>
      </w:r>
      <w:proofErr w:type="spellStart"/>
      <w:r w:rsidRPr="004B4D63">
        <w:rPr>
          <w:rFonts w:ascii="Times New Roman" w:hAnsi="Times New Roman"/>
          <w:i/>
          <w:u w:val="single"/>
        </w:rPr>
        <w:t>матеріалів</w:t>
      </w:r>
      <w:proofErr w:type="spellEnd"/>
      <w:r w:rsidRPr="004B4D63">
        <w:rPr>
          <w:rFonts w:ascii="Times New Roman" w:hAnsi="Times New Roman"/>
          <w:i/>
          <w:u w:val="single"/>
        </w:rPr>
        <w:t xml:space="preserve"> по проекту» </w:t>
      </w:r>
      <w:proofErr w:type="spellStart"/>
      <w:r w:rsidRPr="004B4D63">
        <w:rPr>
          <w:rFonts w:ascii="Times New Roman" w:hAnsi="Times New Roman"/>
          <w:i/>
          <w:u w:val="single"/>
        </w:rPr>
        <w:t>поділена</w:t>
      </w:r>
      <w:proofErr w:type="spellEnd"/>
      <w:r w:rsidRPr="004B4D63">
        <w:rPr>
          <w:rFonts w:ascii="Times New Roman" w:hAnsi="Times New Roman"/>
          <w:i/>
          <w:u w:val="single"/>
        </w:rPr>
        <w:t xml:space="preserve"> на </w:t>
      </w:r>
      <w:proofErr w:type="spellStart"/>
      <w:r w:rsidRPr="004B4D63">
        <w:rPr>
          <w:rFonts w:ascii="Times New Roman" w:hAnsi="Times New Roman"/>
          <w:i/>
          <w:u w:val="single"/>
        </w:rPr>
        <w:t>лоти</w:t>
      </w:r>
      <w:proofErr w:type="spellEnd"/>
      <w:r w:rsidRPr="004B4D63">
        <w:rPr>
          <w:rFonts w:ascii="Times New Roman" w:hAnsi="Times New Roman"/>
          <w:i/>
          <w:u w:val="single"/>
        </w:rPr>
        <w:t xml:space="preserve"> та </w:t>
      </w:r>
      <w:proofErr w:type="spellStart"/>
      <w:r w:rsidRPr="004B4D63">
        <w:rPr>
          <w:rFonts w:ascii="Times New Roman" w:hAnsi="Times New Roman"/>
          <w:i/>
          <w:u w:val="single"/>
        </w:rPr>
        <w:t>подається</w:t>
      </w:r>
      <w:proofErr w:type="spellEnd"/>
      <w:r w:rsidRPr="004B4D63">
        <w:rPr>
          <w:rFonts w:ascii="Times New Roman" w:hAnsi="Times New Roman"/>
          <w:i/>
          <w:u w:val="single"/>
        </w:rPr>
        <w:t xml:space="preserve"> на </w:t>
      </w:r>
      <w:proofErr w:type="spellStart"/>
      <w:r w:rsidRPr="004B4D63">
        <w:rPr>
          <w:rFonts w:ascii="Times New Roman" w:hAnsi="Times New Roman"/>
          <w:i/>
          <w:u w:val="single"/>
        </w:rPr>
        <w:t>кожен</w:t>
      </w:r>
      <w:proofErr w:type="spellEnd"/>
      <w:r w:rsidRPr="004B4D63">
        <w:rPr>
          <w:rFonts w:ascii="Times New Roman" w:hAnsi="Times New Roman"/>
          <w:i/>
          <w:u w:val="single"/>
        </w:rPr>
        <w:t xml:space="preserve"> лот як </w:t>
      </w:r>
      <w:proofErr w:type="spellStart"/>
      <w:r w:rsidRPr="004B4D63">
        <w:rPr>
          <w:rFonts w:ascii="Times New Roman" w:hAnsi="Times New Roman"/>
          <w:i/>
          <w:u w:val="single"/>
        </w:rPr>
        <w:t>окремий</w:t>
      </w:r>
      <w:proofErr w:type="spellEnd"/>
      <w:r w:rsidRPr="004B4D63">
        <w:rPr>
          <w:rFonts w:ascii="Times New Roman" w:hAnsi="Times New Roman"/>
          <w:i/>
          <w:u w:val="single"/>
        </w:rPr>
        <w:t xml:space="preserve"> файл</w:t>
      </w:r>
    </w:p>
    <w:p w14:paraId="084049E1" w14:textId="6E87391E" w:rsidR="004E48A4"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54A72617" w14:textId="27E73958" w:rsidR="004B4D63" w:rsidRPr="004B4D63" w:rsidRDefault="004B4D63" w:rsidP="004B4D63">
      <w:pPr>
        <w:pStyle w:val="a4"/>
        <w:ind w:left="1440"/>
        <w:jc w:val="both"/>
        <w:rPr>
          <w:rFonts w:ascii="Times New Roman" w:hAnsi="Times New Roman"/>
          <w:i/>
          <w:sz w:val="21"/>
          <w:szCs w:val="21"/>
          <w:u w:val="single"/>
        </w:rPr>
      </w:pPr>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Додаток</w:t>
      </w:r>
      <w:proofErr w:type="spellEnd"/>
      <w:r w:rsidRPr="004B4D63">
        <w:rPr>
          <w:rFonts w:ascii="Times New Roman" w:hAnsi="Times New Roman"/>
          <w:i/>
          <w:sz w:val="21"/>
          <w:szCs w:val="21"/>
          <w:u w:val="single"/>
        </w:rPr>
        <w:t xml:space="preserve"> 2 Форма </w:t>
      </w:r>
      <w:proofErr w:type="spellStart"/>
      <w:r w:rsidRPr="004B4D63">
        <w:rPr>
          <w:rFonts w:ascii="Times New Roman" w:hAnsi="Times New Roman"/>
          <w:i/>
          <w:sz w:val="21"/>
          <w:szCs w:val="21"/>
          <w:u w:val="single"/>
        </w:rPr>
        <w:t>технічної</w:t>
      </w:r>
      <w:proofErr w:type="spellEnd"/>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пропозиції</w:t>
      </w:r>
      <w:proofErr w:type="spellEnd"/>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поділена</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лоти</w:t>
      </w:r>
      <w:proofErr w:type="spellEnd"/>
      <w:r w:rsidRPr="004B4D63">
        <w:rPr>
          <w:rFonts w:ascii="Times New Roman" w:hAnsi="Times New Roman"/>
          <w:i/>
          <w:sz w:val="21"/>
          <w:szCs w:val="21"/>
          <w:u w:val="single"/>
        </w:rPr>
        <w:t xml:space="preserve"> та </w:t>
      </w:r>
      <w:proofErr w:type="spellStart"/>
      <w:r w:rsidRPr="004B4D63">
        <w:rPr>
          <w:rFonts w:ascii="Times New Roman" w:hAnsi="Times New Roman"/>
          <w:i/>
          <w:sz w:val="21"/>
          <w:szCs w:val="21"/>
          <w:u w:val="single"/>
        </w:rPr>
        <w:t>подається</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кожен</w:t>
      </w:r>
      <w:proofErr w:type="spellEnd"/>
      <w:r w:rsidRPr="004B4D63">
        <w:rPr>
          <w:rFonts w:ascii="Times New Roman" w:hAnsi="Times New Roman"/>
          <w:i/>
          <w:sz w:val="21"/>
          <w:szCs w:val="21"/>
          <w:u w:val="single"/>
        </w:rPr>
        <w:t xml:space="preserve"> лот як </w:t>
      </w:r>
      <w:proofErr w:type="spellStart"/>
      <w:r w:rsidRPr="004B4D63">
        <w:rPr>
          <w:rFonts w:ascii="Times New Roman" w:hAnsi="Times New Roman"/>
          <w:i/>
          <w:sz w:val="21"/>
          <w:szCs w:val="21"/>
          <w:u w:val="single"/>
        </w:rPr>
        <w:t>окремий</w:t>
      </w:r>
      <w:proofErr w:type="spellEnd"/>
      <w:r w:rsidRPr="004B4D63">
        <w:rPr>
          <w:rFonts w:ascii="Times New Roman" w:hAnsi="Times New Roman"/>
          <w:i/>
          <w:sz w:val="21"/>
          <w:szCs w:val="21"/>
          <w:u w:val="single"/>
        </w:rPr>
        <w:t xml:space="preserve"> файл</w:t>
      </w:r>
    </w:p>
    <w:p w14:paraId="255EEAD2"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23EABDF7" w:rsidR="004E48A4" w:rsidRPr="004B4D63" w:rsidRDefault="004E48A4" w:rsidP="004E48A4">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lastRenderedPageBreak/>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4B4D63" w:rsidRPr="002039C6">
          <w:rPr>
            <w:rStyle w:val="a3"/>
            <w:rFonts w:ascii="Times New Roman" w:hAnsi="Times New Roman"/>
            <w:b/>
            <w:sz w:val="21"/>
            <w:szCs w:val="21"/>
            <w:lang w:val="en-US"/>
          </w:rPr>
          <w:t>fi</w:t>
        </w:r>
        <w:r w:rsidR="004B4D63" w:rsidRPr="002039C6">
          <w:rPr>
            <w:rStyle w:val="a3"/>
            <w:rFonts w:ascii="Times New Roman" w:hAnsi="Times New Roman"/>
            <w:b/>
            <w:sz w:val="21"/>
            <w:szCs w:val="21"/>
            <w:lang w:val="uk-UA"/>
          </w:rPr>
          <w:t>nance</w:t>
        </w:r>
        <w:r w:rsidR="004B4D63" w:rsidRPr="002039C6">
          <w:rPr>
            <w:rStyle w:val="a3"/>
            <w:rFonts w:ascii="Times New Roman" w:hAnsi="Times New Roman"/>
            <w:b/>
            <w:sz w:val="21"/>
            <w:szCs w:val="21"/>
          </w:rPr>
          <w:t>_</w:t>
        </w:r>
        <w:r w:rsidR="004B4D63" w:rsidRPr="002039C6">
          <w:rPr>
            <w:rStyle w:val="a3"/>
            <w:rFonts w:ascii="Times New Roman" w:hAnsi="Times New Roman"/>
            <w:b/>
            <w:sz w:val="21"/>
            <w:szCs w:val="21"/>
            <w:lang w:val="uk-UA"/>
          </w:rPr>
          <w:t>tender@rokada</w:t>
        </w:r>
        <w:r w:rsidR="004B4D63" w:rsidRPr="002039C6">
          <w:rPr>
            <w:rStyle w:val="a3"/>
            <w:rFonts w:ascii="Times New Roman" w:hAnsi="Times New Roman"/>
            <w:b/>
            <w:sz w:val="21"/>
            <w:szCs w:val="21"/>
          </w:rPr>
          <w:t>.</w:t>
        </w:r>
        <w:r w:rsidR="004B4D63" w:rsidRPr="002039C6">
          <w:rPr>
            <w:rStyle w:val="a3"/>
            <w:rFonts w:ascii="Times New Roman" w:hAnsi="Times New Roman"/>
            <w:b/>
            <w:sz w:val="21"/>
            <w:szCs w:val="21"/>
            <w:lang w:val="en-US"/>
          </w:rPr>
          <w:t>org</w:t>
        </w:r>
        <w:r w:rsidR="004B4D63" w:rsidRPr="002039C6">
          <w:rPr>
            <w:rStyle w:val="a3"/>
            <w:rFonts w:ascii="Times New Roman" w:hAnsi="Times New Roman"/>
            <w:b/>
            <w:sz w:val="21"/>
            <w:szCs w:val="21"/>
          </w:rPr>
          <w:t>.</w:t>
        </w:r>
        <w:proofErr w:type="spellStart"/>
        <w:r w:rsidR="004B4D63" w:rsidRPr="002039C6">
          <w:rPr>
            <w:rStyle w:val="a3"/>
            <w:rFonts w:ascii="Times New Roman" w:hAnsi="Times New Roman"/>
            <w:b/>
            <w:sz w:val="21"/>
            <w:szCs w:val="21"/>
            <w:lang w:val="en-US"/>
          </w:rPr>
          <w:t>ua</w:t>
        </w:r>
        <w:proofErr w:type="spellEnd"/>
      </w:hyperlink>
    </w:p>
    <w:p w14:paraId="4AB8FF27" w14:textId="0D8EB445" w:rsidR="004B4D63" w:rsidRPr="00AC47AF" w:rsidRDefault="004B4D63" w:rsidP="00AC47AF">
      <w:pPr>
        <w:pStyle w:val="a4"/>
        <w:numPr>
          <w:ilvl w:val="0"/>
          <w:numId w:val="39"/>
        </w:numPr>
        <w:jc w:val="both"/>
        <w:rPr>
          <w:rFonts w:ascii="Times New Roman" w:hAnsi="Times New Roman"/>
          <w:i/>
          <w:sz w:val="21"/>
          <w:szCs w:val="21"/>
          <w:u w:val="single"/>
        </w:rPr>
      </w:pPr>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Додаток</w:t>
      </w:r>
      <w:proofErr w:type="spellEnd"/>
      <w:r w:rsidRPr="004B4D63">
        <w:rPr>
          <w:rFonts w:ascii="Times New Roman" w:hAnsi="Times New Roman"/>
          <w:i/>
          <w:sz w:val="21"/>
          <w:szCs w:val="21"/>
          <w:u w:val="single"/>
        </w:rPr>
        <w:t xml:space="preserve"> </w:t>
      </w:r>
      <w:r>
        <w:rPr>
          <w:rFonts w:ascii="Times New Roman" w:hAnsi="Times New Roman"/>
          <w:i/>
          <w:sz w:val="21"/>
          <w:szCs w:val="21"/>
          <w:u w:val="single"/>
          <w:lang w:val="uk-UA"/>
        </w:rPr>
        <w:t>5</w:t>
      </w:r>
      <w:r w:rsidRPr="004B4D63">
        <w:rPr>
          <w:rFonts w:ascii="Times New Roman" w:hAnsi="Times New Roman"/>
          <w:i/>
          <w:sz w:val="21"/>
          <w:szCs w:val="21"/>
          <w:u w:val="single"/>
        </w:rPr>
        <w:t xml:space="preserve"> Форма </w:t>
      </w:r>
      <w:r>
        <w:rPr>
          <w:rFonts w:ascii="Times New Roman" w:hAnsi="Times New Roman"/>
          <w:i/>
          <w:sz w:val="21"/>
          <w:szCs w:val="21"/>
          <w:u w:val="single"/>
          <w:lang w:val="uk-UA"/>
        </w:rPr>
        <w:t>фінансової</w:t>
      </w:r>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пропозиції</w:t>
      </w:r>
      <w:proofErr w:type="spellEnd"/>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поділена</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лоти</w:t>
      </w:r>
      <w:proofErr w:type="spellEnd"/>
      <w:r w:rsidRPr="004B4D63">
        <w:rPr>
          <w:rFonts w:ascii="Times New Roman" w:hAnsi="Times New Roman"/>
          <w:i/>
          <w:sz w:val="21"/>
          <w:szCs w:val="21"/>
          <w:u w:val="single"/>
        </w:rPr>
        <w:t xml:space="preserve"> та </w:t>
      </w:r>
      <w:proofErr w:type="spellStart"/>
      <w:r w:rsidRPr="004B4D63">
        <w:rPr>
          <w:rFonts w:ascii="Times New Roman" w:hAnsi="Times New Roman"/>
          <w:i/>
          <w:sz w:val="21"/>
          <w:szCs w:val="21"/>
          <w:u w:val="single"/>
        </w:rPr>
        <w:t>подається</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кожен</w:t>
      </w:r>
      <w:proofErr w:type="spellEnd"/>
      <w:r w:rsidRPr="004B4D63">
        <w:rPr>
          <w:rFonts w:ascii="Times New Roman" w:hAnsi="Times New Roman"/>
          <w:i/>
          <w:sz w:val="21"/>
          <w:szCs w:val="21"/>
          <w:u w:val="single"/>
        </w:rPr>
        <w:t xml:space="preserve"> лот як </w:t>
      </w:r>
      <w:proofErr w:type="spellStart"/>
      <w:r w:rsidRPr="004B4D63">
        <w:rPr>
          <w:rFonts w:ascii="Times New Roman" w:hAnsi="Times New Roman"/>
          <w:i/>
          <w:sz w:val="21"/>
          <w:szCs w:val="21"/>
          <w:u w:val="single"/>
        </w:rPr>
        <w:t>окремий</w:t>
      </w:r>
      <w:proofErr w:type="spellEnd"/>
      <w:r w:rsidRPr="004B4D63">
        <w:rPr>
          <w:rFonts w:ascii="Times New Roman" w:hAnsi="Times New Roman"/>
          <w:i/>
          <w:sz w:val="21"/>
          <w:szCs w:val="21"/>
          <w:u w:val="single"/>
        </w:rPr>
        <w:t xml:space="preserve"> файл</w:t>
      </w:r>
    </w:p>
    <w:p w14:paraId="04F2387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0E38C7C2" w:rsidR="004E48A4" w:rsidRPr="0068295D" w:rsidRDefault="004E48A4" w:rsidP="0068295D">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36A6622E" w14:textId="6FA01362" w:rsidR="00AC47AF" w:rsidRPr="000C37E1" w:rsidRDefault="00CC30B5" w:rsidP="00AC47AF">
      <w:pPr>
        <w:ind w:firstLine="708"/>
        <w:jc w:val="both"/>
        <w:rPr>
          <w:sz w:val="21"/>
          <w:szCs w:val="21"/>
        </w:rPr>
      </w:pPr>
      <w:r>
        <w:rPr>
          <w:sz w:val="21"/>
          <w:szCs w:val="21"/>
          <w:lang w:val="uk-UA"/>
        </w:rPr>
        <w:t xml:space="preserve">Проект із будівельних робіт </w:t>
      </w:r>
      <w:proofErr w:type="spellStart"/>
      <w:r w:rsidR="00AC47AF" w:rsidRPr="000C37E1">
        <w:rPr>
          <w:sz w:val="21"/>
          <w:szCs w:val="21"/>
        </w:rPr>
        <w:t>буд</w:t>
      </w:r>
      <w:proofErr w:type="spellEnd"/>
      <w:r>
        <w:rPr>
          <w:sz w:val="21"/>
          <w:szCs w:val="21"/>
          <w:lang w:val="uk-UA"/>
        </w:rPr>
        <w:t>е</w:t>
      </w:r>
      <w:r w:rsidR="00AC47AF" w:rsidRPr="000C37E1">
        <w:rPr>
          <w:sz w:val="21"/>
          <w:szCs w:val="21"/>
        </w:rPr>
        <w:t xml:space="preserve"> </w:t>
      </w:r>
      <w:proofErr w:type="spellStart"/>
      <w:r w:rsidR="00AC47AF" w:rsidRPr="000C37E1">
        <w:rPr>
          <w:sz w:val="21"/>
          <w:szCs w:val="21"/>
        </w:rPr>
        <w:t>надават</w:t>
      </w:r>
      <w:r>
        <w:rPr>
          <w:sz w:val="21"/>
          <w:szCs w:val="21"/>
          <w:lang w:val="uk-UA"/>
        </w:rPr>
        <w:t>ися</w:t>
      </w:r>
      <w:proofErr w:type="spellEnd"/>
      <w:r w:rsidR="00AC47AF" w:rsidRPr="000C37E1">
        <w:rPr>
          <w:sz w:val="21"/>
          <w:szCs w:val="21"/>
        </w:rPr>
        <w:t xml:space="preserve"> </w:t>
      </w:r>
      <w:proofErr w:type="spellStart"/>
      <w:r w:rsidR="00AC47AF" w:rsidRPr="000C37E1">
        <w:rPr>
          <w:sz w:val="21"/>
          <w:szCs w:val="21"/>
        </w:rPr>
        <w:t>компані</w:t>
      </w:r>
      <w:proofErr w:type="spellEnd"/>
      <w:r>
        <w:rPr>
          <w:sz w:val="21"/>
          <w:szCs w:val="21"/>
          <w:lang w:val="uk-UA"/>
        </w:rPr>
        <w:t>ї</w:t>
      </w:r>
      <w:r w:rsidR="00AC47AF" w:rsidRPr="000C37E1">
        <w:rPr>
          <w:sz w:val="21"/>
          <w:szCs w:val="21"/>
        </w:rPr>
        <w:t xml:space="preserve">, </w:t>
      </w:r>
      <w:proofErr w:type="spellStart"/>
      <w:r w:rsidR="00AC47AF" w:rsidRPr="000C37E1">
        <w:rPr>
          <w:sz w:val="21"/>
          <w:szCs w:val="21"/>
        </w:rPr>
        <w:t>визначеною</w:t>
      </w:r>
      <w:proofErr w:type="spellEnd"/>
      <w:r w:rsidR="00AC47AF" w:rsidRPr="000C37E1">
        <w:rPr>
          <w:sz w:val="21"/>
          <w:szCs w:val="21"/>
        </w:rPr>
        <w:t xml:space="preserve"> в </w:t>
      </w:r>
      <w:proofErr w:type="spellStart"/>
      <w:r w:rsidR="00AC47AF" w:rsidRPr="000C37E1">
        <w:rPr>
          <w:sz w:val="21"/>
          <w:szCs w:val="21"/>
        </w:rPr>
        <w:t>результаті</w:t>
      </w:r>
      <w:proofErr w:type="spellEnd"/>
      <w:r w:rsidR="00AC47AF" w:rsidRPr="000C37E1">
        <w:rPr>
          <w:sz w:val="21"/>
          <w:szCs w:val="21"/>
        </w:rPr>
        <w:t xml:space="preserve"> тендерного </w:t>
      </w:r>
      <w:proofErr w:type="spellStart"/>
      <w:r w:rsidR="00AC47AF" w:rsidRPr="000C37E1">
        <w:rPr>
          <w:sz w:val="21"/>
          <w:szCs w:val="21"/>
        </w:rPr>
        <w:t>процесу</w:t>
      </w:r>
      <w:proofErr w:type="spellEnd"/>
      <w:r w:rsidR="00AC47AF" w:rsidRPr="000C37E1">
        <w:rPr>
          <w:sz w:val="21"/>
          <w:szCs w:val="21"/>
        </w:rPr>
        <w:t xml:space="preserve">. </w:t>
      </w:r>
    </w:p>
    <w:p w14:paraId="28115182" w14:textId="77777777" w:rsidR="00AC47AF" w:rsidRPr="000C37E1" w:rsidRDefault="00AC47AF" w:rsidP="00AC47AF">
      <w:pPr>
        <w:ind w:firstLine="708"/>
        <w:jc w:val="both"/>
        <w:rPr>
          <w:sz w:val="21"/>
          <w:szCs w:val="21"/>
          <w:u w:val="single"/>
          <w:lang w:val="uk-UA"/>
        </w:rPr>
      </w:pPr>
      <w:r w:rsidRPr="000C37E1">
        <w:rPr>
          <w:sz w:val="21"/>
          <w:szCs w:val="21"/>
          <w:u w:val="single"/>
          <w:lang w:val="uk-UA"/>
        </w:rPr>
        <w:t>Оцінка пропозицій проводиться в два етапи: спочатку розглядаються технічні вимоги учасника на відповідність даного вимог, потім розглядається фін</w:t>
      </w:r>
      <w:bookmarkStart w:id="2" w:name="_GoBack"/>
      <w:bookmarkEnd w:id="2"/>
      <w:r w:rsidRPr="000C37E1">
        <w:rPr>
          <w:sz w:val="21"/>
          <w:szCs w:val="21"/>
          <w:u w:val="single"/>
          <w:lang w:val="uk-UA"/>
        </w:rPr>
        <w:t xml:space="preserve">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3B70B70D" w14:textId="77777777" w:rsidR="00AC47AF" w:rsidRPr="000C37E1" w:rsidRDefault="00AC47AF" w:rsidP="00AC47AF">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6E2B4ADB"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0DE3AB4C"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722F4046"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19C1AA14"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Гарантійний лист щодо реалізації проекту.</w:t>
      </w:r>
    </w:p>
    <w:p w14:paraId="35A6836E"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Заповнені всі додатки та форми що потребувались.</w:t>
      </w:r>
    </w:p>
    <w:p w14:paraId="500CD559" w14:textId="77777777" w:rsidR="00AC47AF" w:rsidRPr="000C37E1" w:rsidRDefault="00AC47AF" w:rsidP="00AC47AF">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Pr>
          <w:b/>
          <w:sz w:val="21"/>
          <w:szCs w:val="21"/>
          <w:u w:val="single"/>
          <w:lang w:val="uk-UA"/>
        </w:rPr>
        <w:t>10</w:t>
      </w:r>
      <w:r w:rsidRPr="000C37E1">
        <w:rPr>
          <w:b/>
          <w:sz w:val="21"/>
          <w:szCs w:val="21"/>
          <w:u w:val="single"/>
          <w:lang w:val="uk-UA"/>
        </w:rPr>
        <w:t xml:space="preserve"> по Додатку 2 Технічна пропозиція.</w:t>
      </w:r>
    </w:p>
    <w:p w14:paraId="17618EA0" w14:textId="77777777" w:rsidR="00AC47AF" w:rsidRPr="000C37E1" w:rsidRDefault="00AC47AF" w:rsidP="00AC47AF">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0C37E1" w:rsidRDefault="00AC47AF" w:rsidP="00AC47AF">
      <w:pPr>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50394A" w:rsidRDefault="004E48A4" w:rsidP="004E48A4">
      <w:pPr>
        <w:jc w:val="both"/>
        <w:rPr>
          <w:sz w:val="21"/>
          <w:szCs w:val="21"/>
          <w:lang w:val="uk-UA"/>
        </w:rPr>
      </w:pPr>
    </w:p>
    <w:p w14:paraId="16604BAB" w14:textId="77777777" w:rsidR="004E48A4" w:rsidRPr="00640F1F"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43E4E" w:rsidRDefault="004E48A4" w:rsidP="004E48A4">
      <w:pPr>
        <w:pStyle w:val="a4"/>
        <w:ind w:left="1080"/>
        <w:jc w:val="both"/>
        <w:rPr>
          <w:rFonts w:ascii="Times New Roman" w:hAnsi="Times New Roman"/>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6ABD" w14:textId="77777777" w:rsidR="002567FD" w:rsidRDefault="002567FD" w:rsidP="00FA4D7E">
      <w:r>
        <w:separator/>
      </w:r>
    </w:p>
  </w:endnote>
  <w:endnote w:type="continuationSeparator" w:id="0">
    <w:p w14:paraId="0C71F702" w14:textId="77777777" w:rsidR="002567FD" w:rsidRDefault="002567F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567F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4A78" w14:textId="77777777" w:rsidR="002567FD" w:rsidRDefault="002567FD" w:rsidP="00FA4D7E">
      <w:r>
        <w:separator/>
      </w:r>
    </w:p>
  </w:footnote>
  <w:footnote w:type="continuationSeparator" w:id="0">
    <w:p w14:paraId="614F6C5A" w14:textId="77777777" w:rsidR="002567FD" w:rsidRDefault="002567F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71E"/>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1AF0"/>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3EAE-6B93-4CDC-BC9D-EF15CB9F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34</TotalTime>
  <Pages>3</Pages>
  <Words>4929</Words>
  <Characters>2811</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11</cp:revision>
  <cp:lastPrinted>2020-01-22T13:06:00Z</cp:lastPrinted>
  <dcterms:created xsi:type="dcterms:W3CDTF">2023-10-09T07:13:00Z</dcterms:created>
  <dcterms:modified xsi:type="dcterms:W3CDTF">2023-10-18T12:42:00Z</dcterms:modified>
</cp:coreProperties>
</file>