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379112E" w:rsidR="00E73788" w:rsidRPr="00AD5660" w:rsidRDefault="00E73788" w:rsidP="00E73788">
      <w:pPr>
        <w:spacing w:line="360" w:lineRule="auto"/>
        <w:jc w:val="center"/>
        <w:rPr>
          <w:b/>
          <w:color w:val="008000"/>
        </w:rPr>
      </w:pPr>
      <w:r w:rsidRPr="00C91E3F">
        <w:rPr>
          <w:b/>
          <w:color w:val="008000"/>
          <w:lang w:val="uk-UA"/>
        </w:rPr>
        <w:t xml:space="preserve">Проект </w:t>
      </w:r>
      <w:r w:rsidR="00AD5660" w:rsidRPr="00C91E3F">
        <w:rPr>
          <w:b/>
          <w:color w:val="008000"/>
          <w:lang w:val="en-US"/>
        </w:rPr>
        <w:t>AWO</w:t>
      </w:r>
    </w:p>
    <w:p w14:paraId="246CF68F" w14:textId="7EA341E2"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DD2AE1">
        <w:rPr>
          <w:rFonts w:asciiTheme="minorHAnsi" w:hAnsiTheme="minorHAnsi"/>
          <w:b/>
          <w:sz w:val="20"/>
          <w:szCs w:val="20"/>
          <w:shd w:val="clear" w:color="auto" w:fill="FFFFFF"/>
          <w:lang w:val="uk-UA"/>
        </w:rPr>
        <w:t>12</w:t>
      </w:r>
      <w:r w:rsidR="00410442" w:rsidRPr="00E7135A">
        <w:rPr>
          <w:rFonts w:asciiTheme="minorHAnsi" w:hAnsiTheme="minorHAnsi"/>
          <w:b/>
          <w:sz w:val="20"/>
          <w:szCs w:val="20"/>
          <w:shd w:val="clear" w:color="auto" w:fill="FFFFFF"/>
          <w:lang w:val="uk-UA"/>
        </w:rPr>
        <w:t>.</w:t>
      </w:r>
      <w:r w:rsidR="00F74472">
        <w:rPr>
          <w:rFonts w:asciiTheme="minorHAnsi" w:hAnsiTheme="minorHAnsi"/>
          <w:b/>
          <w:sz w:val="20"/>
          <w:szCs w:val="20"/>
          <w:shd w:val="clear" w:color="auto" w:fill="FFFFFF"/>
          <w:lang w:val="uk-UA"/>
        </w:rPr>
        <w:t>10</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3664BCF0"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D2AE1">
        <w:rPr>
          <w:b/>
          <w:sz w:val="22"/>
          <w:szCs w:val="22"/>
          <w:shd w:val="clear" w:color="auto" w:fill="FFFFFF"/>
          <w:lang w:val="uk-UA"/>
        </w:rPr>
        <w:t>12</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64A61A89"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DD2AE1" w:rsidRPr="00DD2AE1">
        <w:rPr>
          <w:spacing w:val="-3"/>
          <w:lang w:val="uk-UA"/>
        </w:rPr>
        <w:t>Рава-Руський Молодіжний центр"</w:t>
      </w:r>
      <w:r w:rsidR="00DD2AE1">
        <w:rPr>
          <w:spacing w:val="-3"/>
          <w:lang w:val="uk-UA"/>
        </w:rPr>
        <w:t>.</w:t>
      </w:r>
    </w:p>
    <w:p w14:paraId="5354EBA9" w14:textId="1DF06B17" w:rsidR="00DD2AE1" w:rsidRPr="00AD5660" w:rsidRDefault="00DD2AE1" w:rsidP="00AD5660">
      <w:pPr>
        <w:keepLines/>
        <w:autoSpaceDE w:val="0"/>
        <w:autoSpaceDN w:val="0"/>
        <w:jc w:val="center"/>
        <w:rPr>
          <w:shd w:val="clear" w:color="auto" w:fill="FFFFFF"/>
          <w:lang w:val="uk-UA"/>
        </w:rPr>
      </w:pPr>
      <w:r>
        <w:rPr>
          <w:shd w:val="clear" w:color="auto" w:fill="FFFFFF"/>
          <w:lang w:val="uk-UA"/>
        </w:rPr>
        <w:t>Львівська обл., м. Рава-Руська.</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2AF4F4EF"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F74472">
        <w:rPr>
          <w:b/>
          <w:i/>
          <w:sz w:val="22"/>
          <w:szCs w:val="22"/>
          <w:u w:val="single"/>
          <w:lang w:val="uk-UA"/>
        </w:rPr>
        <w:t>2</w:t>
      </w:r>
      <w:r w:rsidR="00DD2AE1">
        <w:rPr>
          <w:b/>
          <w:i/>
          <w:sz w:val="22"/>
          <w:szCs w:val="22"/>
          <w:u w:val="single"/>
          <w:lang w:val="uk-UA"/>
        </w:rPr>
        <w:t>3</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714C0300"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DD2AE1" w:rsidRPr="00DD2AE1">
        <w:rPr>
          <w:spacing w:val="-3"/>
          <w:lang w:val="uk-UA"/>
        </w:rPr>
        <w:t>Рава-Руський Молодіжний центр</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638101DE"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Pr>
          <w:rFonts w:ascii="Times New Roman" w:hAnsi="Times New Roman"/>
          <w:b/>
          <w:i/>
          <w:sz w:val="21"/>
          <w:szCs w:val="21"/>
          <w:u w:val="single"/>
          <w:lang w:val="uk-UA"/>
        </w:rPr>
        <w:t>2</w:t>
      </w:r>
      <w:r w:rsidR="008137E3">
        <w:rPr>
          <w:rFonts w:ascii="Times New Roman" w:hAnsi="Times New Roman"/>
          <w:b/>
          <w:i/>
          <w:sz w:val="21"/>
          <w:szCs w:val="21"/>
          <w:u w:val="single"/>
          <w:lang w:val="uk-UA"/>
        </w:rPr>
        <w:t>3</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bookmarkStart w:id="2" w:name="_GoBack"/>
      <w:bookmarkEnd w:id="2"/>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4B0C" w14:textId="77777777" w:rsidR="004F5BFA" w:rsidRDefault="004F5BFA" w:rsidP="00FA4D7E">
      <w:r>
        <w:separator/>
      </w:r>
    </w:p>
  </w:endnote>
  <w:endnote w:type="continuationSeparator" w:id="0">
    <w:p w14:paraId="03837AB7" w14:textId="77777777" w:rsidR="004F5BFA" w:rsidRDefault="004F5BF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F5BF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601B" w14:textId="77777777" w:rsidR="004F5BFA" w:rsidRDefault="004F5BFA" w:rsidP="00FA4D7E">
      <w:r>
        <w:separator/>
      </w:r>
    </w:p>
  </w:footnote>
  <w:footnote w:type="continuationSeparator" w:id="0">
    <w:p w14:paraId="491D1557" w14:textId="77777777" w:rsidR="004F5BFA" w:rsidRDefault="004F5BF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8BFE-2E7B-40A3-A9DA-088522CA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24</TotalTime>
  <Pages>3</Pages>
  <Words>4687</Words>
  <Characters>2672</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2023-10-09T07:13:00Z</dcterms:created>
  <dcterms:modified xsi:type="dcterms:W3CDTF">2023-10-18T12:47:00Z</dcterms:modified>
</cp:coreProperties>
</file>