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21A2FFBC" w:rsidR="00E34C6A" w:rsidRPr="00CF2FEB" w:rsidRDefault="00873B6C"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Pr="00873B6C">
        <w:rPr>
          <w:b/>
          <w:color w:val="008000"/>
          <w:lang w:val="uk-UA"/>
        </w:rPr>
        <w:t>UGF-OCHA</w:t>
      </w:r>
    </w:p>
    <w:p w14:paraId="246CF68F" w14:textId="5C005F32"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873B6C">
        <w:rPr>
          <w:b/>
          <w:sz w:val="20"/>
          <w:szCs w:val="20"/>
          <w:shd w:val="clear" w:color="auto" w:fill="FFFFFF"/>
          <w:lang w:val="uk-UA"/>
        </w:rPr>
        <w:t>27</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5E891203"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873B6C">
        <w:rPr>
          <w:b/>
          <w:sz w:val="22"/>
          <w:szCs w:val="22"/>
          <w:shd w:val="clear" w:color="auto" w:fill="FFFFFF"/>
          <w:lang w:val="uk-UA"/>
        </w:rPr>
        <w:t>27</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EA536B5"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873B6C">
        <w:rPr>
          <w:b/>
          <w:sz w:val="22"/>
          <w:szCs w:val="22"/>
          <w:shd w:val="clear" w:color="auto" w:fill="FFFFFF"/>
          <w:lang w:val="uk-UA"/>
        </w:rPr>
        <w:t>ПАЛИВНИХ ГРАНУЛ (ПЕЛЕТ)</w:t>
      </w:r>
      <w:r w:rsidR="00E34C6A" w:rsidRPr="00E34C6A">
        <w:rPr>
          <w:b/>
          <w:sz w:val="21"/>
          <w:szCs w:val="21"/>
          <w:shd w:val="clear" w:color="auto" w:fill="FFFFFF"/>
        </w:rPr>
        <w:t xml:space="preserve"> </w:t>
      </w:r>
      <w:r w:rsidR="00CF2FEB">
        <w:rPr>
          <w:b/>
          <w:sz w:val="21"/>
          <w:szCs w:val="21"/>
          <w:shd w:val="clear" w:color="auto" w:fill="FFFFFF"/>
          <w:lang w:val="uk-UA"/>
        </w:rPr>
        <w:t xml:space="preserve">ДЛЯ ПОТРЕБ </w:t>
      </w:r>
      <w:r w:rsidR="00873B6C">
        <w:rPr>
          <w:b/>
          <w:sz w:val="21"/>
          <w:szCs w:val="21"/>
          <w:shd w:val="clear" w:color="auto" w:fill="FFFFFF"/>
          <w:lang w:val="uk-UA"/>
        </w:rPr>
        <w:t>СУМСЬКОГО РЕГІОНУ МІСТО БІЛОПІЛЛЯ</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6DC265F5"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873B6C">
        <w:rPr>
          <w:b/>
          <w:sz w:val="22"/>
          <w:szCs w:val="22"/>
          <w:u w:val="single"/>
          <w:lang w:val="uk-UA"/>
        </w:rPr>
        <w:t>06</w:t>
      </w:r>
      <w:r w:rsidR="008841C2" w:rsidRPr="00F07F1F">
        <w:rPr>
          <w:b/>
          <w:sz w:val="22"/>
          <w:szCs w:val="22"/>
          <w:u w:val="single"/>
          <w:lang w:val="uk-UA"/>
        </w:rPr>
        <w:t>.</w:t>
      </w:r>
      <w:r w:rsidR="00C44BCE">
        <w:rPr>
          <w:b/>
          <w:sz w:val="22"/>
          <w:szCs w:val="22"/>
          <w:u w:val="single"/>
          <w:lang w:val="uk-UA"/>
        </w:rPr>
        <w:t>1</w:t>
      </w:r>
      <w:r w:rsidR="00873B6C">
        <w:rPr>
          <w:b/>
          <w:sz w:val="22"/>
          <w:szCs w:val="22"/>
          <w:u w:val="single"/>
          <w:lang w:val="uk-UA"/>
        </w:rPr>
        <w:t>1</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4D524161"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873B6C">
        <w:rPr>
          <w:sz w:val="21"/>
          <w:szCs w:val="21"/>
          <w:lang w:val="uk-UA"/>
        </w:rPr>
        <w:t>паливних гранул</w:t>
      </w:r>
      <w:r w:rsidR="00CF2FEB">
        <w:rPr>
          <w:sz w:val="21"/>
          <w:szCs w:val="21"/>
          <w:lang w:val="uk-UA"/>
        </w:rPr>
        <w:t xml:space="preserve"> для населення</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873B6C" w:rsidRPr="00873B6C">
        <w:rPr>
          <w:sz w:val="21"/>
          <w:szCs w:val="21"/>
        </w:rPr>
        <w:t xml:space="preserve"> </w:t>
      </w:r>
      <w:r w:rsidR="00873B6C">
        <w:rPr>
          <w:sz w:val="21"/>
          <w:szCs w:val="21"/>
          <w:lang w:val="en-US"/>
        </w:rPr>
        <w:t>OCHA</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2FB53718" w:rsidR="00B07976" w:rsidRPr="004F00D7" w:rsidRDefault="00066B23"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w:t>
      </w:r>
      <w:r w:rsidR="00873B6C">
        <w:rPr>
          <w:rFonts w:ascii="Times New Roman" w:hAnsi="Times New Roman"/>
          <w:sz w:val="21"/>
          <w:szCs w:val="21"/>
          <w:lang w:val="uk-UA"/>
        </w:rPr>
        <w:t>паливних гранул (</w:t>
      </w:r>
      <w:proofErr w:type="spellStart"/>
      <w:r w:rsidR="00873B6C">
        <w:rPr>
          <w:rFonts w:ascii="Times New Roman" w:hAnsi="Times New Roman"/>
          <w:sz w:val="21"/>
          <w:szCs w:val="21"/>
          <w:lang w:val="uk-UA"/>
        </w:rPr>
        <w:t>пелета</w:t>
      </w:r>
      <w:proofErr w:type="spellEnd"/>
      <w:r w:rsidR="00873B6C">
        <w:rPr>
          <w:rFonts w:ascii="Times New Roman" w:hAnsi="Times New Roman"/>
          <w:sz w:val="21"/>
          <w:szCs w:val="21"/>
          <w:lang w:val="uk-UA"/>
        </w:rPr>
        <w:t>)</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53C22843" w:rsidR="00D90808" w:rsidRPr="004F00D7" w:rsidRDefault="008704A3" w:rsidP="004F00D7">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E456E72" w14:textId="77777777"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08AAE5C8" w14:textId="23AF6F25"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644A465E" w:rsidR="00BD71E4" w:rsidRDefault="00BD71E4" w:rsidP="00BD71E4">
      <w:pPr>
        <w:pStyle w:val="a4"/>
        <w:numPr>
          <w:ilvl w:val="0"/>
          <w:numId w:val="43"/>
        </w:numPr>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Pr>
          <w:rFonts w:ascii="Times New Roman" w:hAnsi="Times New Roman"/>
          <w:b/>
          <w:i/>
          <w:sz w:val="21"/>
          <w:szCs w:val="21"/>
          <w:u w:val="single"/>
          <w:lang w:val="uk-UA"/>
        </w:rPr>
        <w:t xml:space="preserve">06.11.2023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6EF04E1B" w:rsidR="00BD71E4"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3510518" w14:textId="17A27CA8" w:rsidR="00FA5F49" w:rsidRPr="00FA5F49" w:rsidRDefault="00FA5F49" w:rsidP="00FA5F49">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3001513C" w14:textId="2219482E"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FA5F49">
        <w:rPr>
          <w:rFonts w:ascii="Times New Roman" w:hAnsi="Times New Roman"/>
          <w:sz w:val="21"/>
          <w:szCs w:val="21"/>
          <w:u w:val="single"/>
          <w:lang w:val="uk-UA"/>
        </w:rPr>
        <w:t>5</w:t>
      </w:r>
      <w:r>
        <w:rPr>
          <w:rFonts w:ascii="Times New Roman" w:hAnsi="Times New Roman"/>
          <w:sz w:val="21"/>
          <w:szCs w:val="21"/>
          <w:u w:val="single"/>
          <w:lang w:val="uk-UA"/>
        </w:rPr>
        <w:t>)</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0519C8C3" w14:textId="5CCABF4C" w:rsidR="00BD71E4" w:rsidRDefault="00BD71E4" w:rsidP="00BD71E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49378315"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0523AA9F" w14:textId="2719ECB8"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0"/>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BD71E4">
      <w:pPr>
        <w:pStyle w:val="a4"/>
        <w:numPr>
          <w:ilvl w:val="0"/>
          <w:numId w:val="36"/>
        </w:numPr>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4BB197BC" w:rsidR="00BD71E4" w:rsidRDefault="00BD71E4" w:rsidP="00BD71E4">
      <w:pPr>
        <w:ind w:left="720"/>
        <w:jc w:val="both"/>
        <w:rPr>
          <w:b/>
          <w:sz w:val="21"/>
          <w:szCs w:val="21"/>
          <w:lang w:val="uk-UA"/>
        </w:rPr>
      </w:pPr>
      <w:bookmarkStart w:id="1" w:name="_Hlk149667747"/>
      <w:bookmarkStart w:id="2" w:name="_GoBack"/>
      <w:r>
        <w:rPr>
          <w:sz w:val="21"/>
          <w:szCs w:val="21"/>
          <w:lang w:val="uk-UA"/>
        </w:rPr>
        <w:t xml:space="preserve">Закупівля </w:t>
      </w:r>
      <w:r w:rsidR="00600672">
        <w:rPr>
          <w:sz w:val="21"/>
          <w:szCs w:val="21"/>
          <w:lang w:val="uk-UA"/>
        </w:rPr>
        <w:t>паливних гранул (</w:t>
      </w:r>
      <w:proofErr w:type="spellStart"/>
      <w:r w:rsidR="00600672">
        <w:rPr>
          <w:sz w:val="21"/>
          <w:szCs w:val="21"/>
          <w:lang w:val="uk-UA"/>
        </w:rPr>
        <w:t>пелета</w:t>
      </w:r>
      <w:proofErr w:type="spellEnd"/>
      <w:r w:rsidR="00600672">
        <w:rPr>
          <w:sz w:val="21"/>
          <w:szCs w:val="21"/>
          <w:lang w:val="uk-UA"/>
        </w:rPr>
        <w:t>)</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BD71E4">
      <w:pPr>
        <w:ind w:firstLine="708"/>
        <w:jc w:val="both"/>
        <w:rPr>
          <w:sz w:val="21"/>
          <w:szCs w:val="21"/>
          <w:u w:val="single"/>
          <w:lang w:val="uk-UA"/>
        </w:rPr>
      </w:pPr>
      <w:r>
        <w:rPr>
          <w:sz w:val="21"/>
          <w:szCs w:val="21"/>
          <w:u w:val="single"/>
          <w:lang w:val="uk-UA"/>
        </w:rPr>
        <w:lastRenderedPageBreak/>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BD71E4">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299307C" w:rsidR="00BD71E4" w:rsidRDefault="00BD71E4" w:rsidP="00BD71E4">
      <w:pPr>
        <w:widowControl w:val="0"/>
        <w:tabs>
          <w:tab w:val="left" w:pos="821"/>
        </w:tabs>
        <w:autoSpaceDE w:val="0"/>
        <w:autoSpaceDN w:val="0"/>
        <w:spacing w:before="4" w:line="256" w:lineRule="auto"/>
        <w:ind w:right="474"/>
        <w:rPr>
          <w:b/>
          <w:sz w:val="21"/>
          <w:szCs w:val="21"/>
          <w:u w:val="single"/>
          <w:lang w:val="uk-UA"/>
        </w:rPr>
      </w:pPr>
      <w:r>
        <w:rPr>
          <w:b/>
          <w:sz w:val="21"/>
          <w:szCs w:val="21"/>
          <w:u w:val="single"/>
          <w:lang w:val="uk-UA"/>
        </w:rPr>
        <w:t xml:space="preserve">Розгляд Фінансової пропозиції Додаток </w:t>
      </w:r>
      <w:r w:rsidR="00600672">
        <w:rPr>
          <w:b/>
          <w:sz w:val="21"/>
          <w:szCs w:val="21"/>
          <w:u w:val="single"/>
          <w:lang w:val="uk-UA"/>
        </w:rPr>
        <w:t>2</w:t>
      </w:r>
      <w:r>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Pr>
          <w:b/>
          <w:sz w:val="21"/>
          <w:szCs w:val="21"/>
          <w:u w:val="single"/>
          <w:lang w:val="uk-UA"/>
        </w:rPr>
        <w:t xml:space="preserve"> Технічна пропозиція.</w:t>
      </w:r>
    </w:p>
    <w:bookmarkEnd w:id="1"/>
    <w:bookmarkEnd w:id="2"/>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EC1D5" w14:textId="77777777" w:rsidR="004E4C1C" w:rsidRDefault="004E4C1C" w:rsidP="00FA4D7E">
      <w:r>
        <w:separator/>
      </w:r>
    </w:p>
  </w:endnote>
  <w:endnote w:type="continuationSeparator" w:id="0">
    <w:p w14:paraId="5367EB6F" w14:textId="77777777" w:rsidR="004E4C1C" w:rsidRDefault="004E4C1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E4C1C"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A18B" w14:textId="77777777" w:rsidR="004E4C1C" w:rsidRDefault="004E4C1C" w:rsidP="00FA4D7E">
      <w:r>
        <w:separator/>
      </w:r>
    </w:p>
  </w:footnote>
  <w:footnote w:type="continuationSeparator" w:id="0">
    <w:p w14:paraId="01C9BFB0" w14:textId="77777777" w:rsidR="004E4C1C" w:rsidRDefault="004E4C1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704A3"/>
    <w:rsid w:val="00873B6C"/>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D71E4"/>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17C1"/>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EE64-EC28-4F3B-8A85-A9A8F95A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35</TotalTime>
  <Pages>1</Pages>
  <Words>4285</Words>
  <Characters>2443</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20</cp:revision>
  <cp:lastPrinted>2020-01-22T13:06:00Z</cp:lastPrinted>
  <dcterms:created xsi:type="dcterms:W3CDTF">2023-09-20T08:20:00Z</dcterms:created>
  <dcterms:modified xsi:type="dcterms:W3CDTF">2023-10-31T16:03:00Z</dcterms:modified>
</cp:coreProperties>
</file>