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9C4F5" w14:textId="0140133A" w:rsidR="00E5712D" w:rsidRDefault="00037AE2">
      <w:pPr>
        <w:rPr>
          <w:rFonts w:ascii="Times New Roman" w:hAnsi="Times New Roman" w:cs="Times New Roman"/>
          <w:b/>
          <w:noProof/>
        </w:rPr>
      </w:pPr>
      <w:r>
        <w:rPr>
          <w:rFonts w:ascii="Courier New" w:eastAsia="Batang" w:hAnsi="Courier New" w:cs="Courier New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22E512C" wp14:editId="0921BF2A">
            <wp:simplePos x="0" y="0"/>
            <wp:positionH relativeFrom="column">
              <wp:posOffset>-876300</wp:posOffset>
            </wp:positionH>
            <wp:positionV relativeFrom="paragraph">
              <wp:posOffset>-600710</wp:posOffset>
            </wp:positionV>
            <wp:extent cx="7629525" cy="1792605"/>
            <wp:effectExtent l="0" t="0" r="9525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Лого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9525" cy="1792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AC013F" w14:textId="09253E8F" w:rsidR="00037AE2" w:rsidRDefault="00037AE2">
      <w:pPr>
        <w:rPr>
          <w:rFonts w:ascii="Times New Roman" w:hAnsi="Times New Roman" w:cs="Times New Roman"/>
        </w:rPr>
      </w:pPr>
    </w:p>
    <w:p w14:paraId="74DDA327" w14:textId="75C8F9A3" w:rsidR="00037AE2" w:rsidRDefault="00037AE2">
      <w:pPr>
        <w:rPr>
          <w:rFonts w:ascii="Times New Roman" w:hAnsi="Times New Roman" w:cs="Times New Roman"/>
        </w:rPr>
      </w:pPr>
    </w:p>
    <w:p w14:paraId="3A1DE6C4" w14:textId="282AAD1E" w:rsidR="00037AE2" w:rsidRDefault="00037AE2">
      <w:pPr>
        <w:rPr>
          <w:rFonts w:ascii="Times New Roman" w:hAnsi="Times New Roman" w:cs="Times New Roman"/>
        </w:rPr>
      </w:pPr>
    </w:p>
    <w:p w14:paraId="02D6B08F" w14:textId="77777777" w:rsidR="00037AE2" w:rsidRPr="000528AC" w:rsidRDefault="00037AE2">
      <w:pPr>
        <w:rPr>
          <w:rFonts w:ascii="Times New Roman" w:hAnsi="Times New Roman" w:cs="Times New Roman"/>
        </w:rPr>
      </w:pPr>
    </w:p>
    <w:p w14:paraId="0A7B47DB" w14:textId="088F3E97" w:rsidR="000528AC" w:rsidRPr="00037AE2" w:rsidRDefault="000528AC" w:rsidP="000528AC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highlight w:val="white"/>
        </w:rPr>
      </w:pPr>
      <w:r w:rsidRPr="00037AE2">
        <w:rPr>
          <w:rFonts w:ascii="Times New Roman" w:eastAsia="Times New Roman" w:hAnsi="Times New Roman" w:cs="Times New Roman"/>
          <w:b/>
          <w:highlight w:val="white"/>
        </w:rPr>
        <w:t xml:space="preserve">Додаток 1. </w:t>
      </w:r>
      <w:r w:rsidRPr="00037AE2">
        <w:rPr>
          <w:rFonts w:ascii="Times New Roman" w:eastAsia="Times New Roman" w:hAnsi="Times New Roman" w:cs="Times New Roman"/>
          <w:b/>
          <w:highlight w:val="white"/>
        </w:rPr>
        <w:t xml:space="preserve">Технічне завдання та огляд послуг </w:t>
      </w:r>
    </w:p>
    <w:p w14:paraId="36805967" w14:textId="77777777" w:rsidR="000528AC" w:rsidRPr="00037AE2" w:rsidRDefault="000528AC" w:rsidP="000528AC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highlight w:val="white"/>
        </w:rPr>
      </w:pPr>
      <w:r w:rsidRPr="00037AE2">
        <w:rPr>
          <w:rFonts w:ascii="Times New Roman" w:eastAsia="Times New Roman" w:hAnsi="Times New Roman" w:cs="Times New Roman"/>
          <w:b/>
          <w:highlight w:val="white"/>
        </w:rPr>
        <w:t>до тендеру Благодійної організації "Благодійний фонд "РОКАДА"</w:t>
      </w:r>
    </w:p>
    <w:p w14:paraId="74F28AC6" w14:textId="3D49CF2C" w:rsidR="000528AC" w:rsidRPr="00037AE2" w:rsidRDefault="000528AC" w:rsidP="000528AC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highlight w:val="white"/>
        </w:rPr>
      </w:pPr>
      <w:r w:rsidRPr="00037AE2">
        <w:rPr>
          <w:rFonts w:ascii="Times New Roman" w:eastAsia="Times New Roman" w:hAnsi="Times New Roman" w:cs="Times New Roman"/>
          <w:b/>
          <w:highlight w:val="white"/>
        </w:rPr>
        <w:t xml:space="preserve">RFP </w:t>
      </w:r>
      <w:r w:rsidRPr="00037AE2">
        <w:rPr>
          <w:rFonts w:ascii="Times New Roman" w:eastAsia="Times New Roman" w:hAnsi="Times New Roman" w:cs="Times New Roman"/>
          <w:b/>
          <w:highlight w:val="white"/>
        </w:rPr>
        <w:t>21</w:t>
      </w:r>
      <w:r w:rsidRPr="00037AE2">
        <w:rPr>
          <w:rFonts w:ascii="Times New Roman" w:eastAsia="Times New Roman" w:hAnsi="Times New Roman" w:cs="Times New Roman"/>
          <w:b/>
          <w:highlight w:val="white"/>
        </w:rPr>
        <w:t>/</w:t>
      </w:r>
      <w:r w:rsidRPr="00037AE2">
        <w:rPr>
          <w:rFonts w:ascii="Times New Roman" w:eastAsia="Times New Roman" w:hAnsi="Times New Roman" w:cs="Times New Roman"/>
          <w:b/>
          <w:highlight w:val="white"/>
        </w:rPr>
        <w:t>10</w:t>
      </w:r>
      <w:r w:rsidRPr="00037AE2">
        <w:rPr>
          <w:rFonts w:ascii="Times New Roman" w:eastAsia="Times New Roman" w:hAnsi="Times New Roman" w:cs="Times New Roman"/>
          <w:b/>
          <w:highlight w:val="white"/>
        </w:rPr>
        <w:t>/24</w:t>
      </w:r>
    </w:p>
    <w:p w14:paraId="539D971C" w14:textId="325D1994" w:rsidR="004C35A5" w:rsidRPr="00037AE2" w:rsidRDefault="004C35A5" w:rsidP="000528AC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lang w:val="en-US"/>
        </w:rPr>
      </w:pPr>
      <w:r w:rsidRPr="00037AE2">
        <w:rPr>
          <w:rFonts w:ascii="Times New Roman" w:eastAsia="Times New Roman" w:hAnsi="Times New Roman" w:cs="Times New Roman"/>
          <w:b/>
        </w:rPr>
        <w:t xml:space="preserve">Проект </w:t>
      </w:r>
      <w:r w:rsidRPr="00037AE2">
        <w:rPr>
          <w:rFonts w:ascii="Times New Roman" w:eastAsia="Times New Roman" w:hAnsi="Times New Roman" w:cs="Times New Roman"/>
          <w:b/>
          <w:lang w:val="en-US"/>
        </w:rPr>
        <w:t>UAFM2319 NRC</w:t>
      </w:r>
    </w:p>
    <w:p w14:paraId="575A72B4" w14:textId="4A9A7200" w:rsidR="000528AC" w:rsidRPr="004C35A5" w:rsidRDefault="000528AC" w:rsidP="000528AC">
      <w:pPr>
        <w:jc w:val="right"/>
        <w:rPr>
          <w:rFonts w:ascii="Times New Roman" w:hAnsi="Times New Roman" w:cs="Times New Roman"/>
        </w:rPr>
      </w:pPr>
    </w:p>
    <w:p w14:paraId="7D676D30" w14:textId="77777777" w:rsidR="000528AC" w:rsidRPr="000528AC" w:rsidRDefault="000528AC" w:rsidP="00037A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0528AC">
        <w:rPr>
          <w:rFonts w:ascii="Times New Roman" w:hAnsi="Times New Roman" w:cs="Times New Roman"/>
          <w:b/>
          <w:color w:val="000000" w:themeColor="text1"/>
        </w:rPr>
        <w:t xml:space="preserve">ОСНОВНІ ЗАВДАННЯ </w:t>
      </w:r>
    </w:p>
    <w:p w14:paraId="03D4D62F" w14:textId="223CB267" w:rsidR="000528AC" w:rsidRPr="000528AC" w:rsidRDefault="000528AC" w:rsidP="00037AE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528AC">
        <w:rPr>
          <w:rFonts w:ascii="Times New Roman" w:hAnsi="Times New Roman" w:cs="Times New Roman"/>
        </w:rPr>
        <w:t xml:space="preserve">Надання транспортних послуг пов’язаних з перевезенням товарно-матеріальних цінностей (далі – ТМЦ) особистим </w:t>
      </w:r>
      <w:r w:rsidR="006011BD">
        <w:rPr>
          <w:rFonts w:ascii="Times New Roman" w:hAnsi="Times New Roman" w:cs="Times New Roman"/>
        </w:rPr>
        <w:t xml:space="preserve">легковим </w:t>
      </w:r>
      <w:r w:rsidRPr="000528AC">
        <w:rPr>
          <w:rFonts w:ascii="Times New Roman" w:hAnsi="Times New Roman" w:cs="Times New Roman"/>
        </w:rPr>
        <w:t>транспортним засобом Виконавця (далі – ТЗ) власними силами та/або із залученням третіх осіб за попереднім погодженням із Замовником, що передбачає:</w:t>
      </w:r>
    </w:p>
    <w:p w14:paraId="17297369" w14:textId="77777777" w:rsidR="000528AC" w:rsidRPr="000528AC" w:rsidRDefault="000528AC" w:rsidP="00037AE2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0528AC">
        <w:rPr>
          <w:rFonts w:ascii="Times New Roman" w:hAnsi="Times New Roman"/>
        </w:rPr>
        <w:t>безперебійне забезпечення Замовника автотранспортним засобом згідно з умовами Договору;</w:t>
      </w:r>
    </w:p>
    <w:p w14:paraId="2C3D4EAC" w14:textId="77777777" w:rsidR="000528AC" w:rsidRPr="000528AC" w:rsidRDefault="000528AC" w:rsidP="00037AE2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0528AC">
        <w:rPr>
          <w:rFonts w:ascii="Times New Roman" w:hAnsi="Times New Roman"/>
        </w:rPr>
        <w:t>надання Замовнику автотранспортного засобу у технічно-справному стані;</w:t>
      </w:r>
    </w:p>
    <w:p w14:paraId="46FFF9EB" w14:textId="77777777" w:rsidR="000528AC" w:rsidRPr="000528AC" w:rsidRDefault="000528AC" w:rsidP="00037AE2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0528AC">
        <w:rPr>
          <w:rFonts w:ascii="Times New Roman" w:hAnsi="Times New Roman"/>
        </w:rPr>
        <w:t>забезпечення своєчасності доставки ТМЦ до кінцевого пункту призначення згідно супровідних документів;</w:t>
      </w:r>
    </w:p>
    <w:p w14:paraId="6523999D" w14:textId="77777777" w:rsidR="000528AC" w:rsidRPr="000528AC" w:rsidRDefault="000528AC" w:rsidP="00037AE2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0528AC">
        <w:rPr>
          <w:rFonts w:ascii="Times New Roman" w:hAnsi="Times New Roman"/>
        </w:rPr>
        <w:t>забезпечення підготовки та додаткового обладнання транспортного засобу згідно з вимогами нормативно-правових актів щодо діяльності відповідного виду транспорту;</w:t>
      </w:r>
    </w:p>
    <w:p w14:paraId="21C915CC" w14:textId="77777777" w:rsidR="000528AC" w:rsidRPr="000528AC" w:rsidRDefault="000528AC" w:rsidP="00037AE2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0528AC">
        <w:rPr>
          <w:rFonts w:ascii="Times New Roman" w:hAnsi="Times New Roman"/>
        </w:rPr>
        <w:t>виконання інших зобов’язань та надання інших послуг, супутніх перевезенню ТМЦ, що передбачені цим Договором та не суперечать чинному законодавству.</w:t>
      </w:r>
    </w:p>
    <w:p w14:paraId="38C670D5" w14:textId="77777777" w:rsidR="000528AC" w:rsidRDefault="000528AC" w:rsidP="00037AE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3A55ECF4" w14:textId="45C52FC5" w:rsidR="000528AC" w:rsidRPr="000528AC" w:rsidRDefault="000528AC" w:rsidP="00037AE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528AC">
        <w:rPr>
          <w:rFonts w:ascii="Times New Roman" w:hAnsi="Times New Roman" w:cs="Times New Roman"/>
        </w:rPr>
        <w:t xml:space="preserve">Надання транспортних послуг передбачаються за ненормованим графіком, переважно по </w:t>
      </w:r>
      <w:r w:rsidRPr="000528AC">
        <w:rPr>
          <w:rFonts w:ascii="Times New Roman" w:hAnsi="Times New Roman" w:cs="Times New Roman"/>
          <w:b/>
        </w:rPr>
        <w:t xml:space="preserve">м. </w:t>
      </w:r>
      <w:proofErr w:type="spellStart"/>
      <w:r w:rsidRPr="000528AC">
        <w:rPr>
          <w:rFonts w:ascii="Times New Roman" w:hAnsi="Times New Roman" w:cs="Times New Roman"/>
          <w:b/>
        </w:rPr>
        <w:t>Хмельницьк</w:t>
      </w:r>
      <w:proofErr w:type="spellEnd"/>
      <w:r w:rsidRPr="000528AC">
        <w:rPr>
          <w:rFonts w:ascii="Times New Roman" w:hAnsi="Times New Roman" w:cs="Times New Roman"/>
          <w:b/>
        </w:rPr>
        <w:t xml:space="preserve"> та області</w:t>
      </w:r>
      <w:r w:rsidRPr="000528AC">
        <w:rPr>
          <w:rFonts w:ascii="Times New Roman" w:hAnsi="Times New Roman" w:cs="Times New Roman"/>
        </w:rPr>
        <w:t xml:space="preserve">. За вимогою Замовника можливі відрядження у межах території України. </w:t>
      </w:r>
    </w:p>
    <w:p w14:paraId="43EC78D4" w14:textId="77777777" w:rsidR="000528AC" w:rsidRDefault="000528AC" w:rsidP="00037A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0528AC">
        <w:rPr>
          <w:rFonts w:ascii="Times New Roman" w:hAnsi="Times New Roman" w:cs="Times New Roman"/>
          <w:b/>
        </w:rPr>
        <w:t>Передбачається 264 робочих годин до 31.12.2024 року.</w:t>
      </w:r>
    </w:p>
    <w:p w14:paraId="23CE7F5B" w14:textId="77777777" w:rsidR="000528AC" w:rsidRPr="000528AC" w:rsidRDefault="000528AC" w:rsidP="00037A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0528AC">
        <w:rPr>
          <w:rFonts w:ascii="Times New Roman" w:hAnsi="Times New Roman" w:cs="Times New Roman"/>
          <w:b/>
        </w:rPr>
        <w:t>Орієнтовний пробіг на добу – 200-220 км, орієнтовний пробіг на місяць – 4400-4800 км, середня кількість робочих днів на місяць – 22, орієнтовна кількість робочих годин на добу – 8.</w:t>
      </w:r>
    </w:p>
    <w:p w14:paraId="43F88DC4" w14:textId="77777777" w:rsidR="000528AC" w:rsidRPr="000528AC" w:rsidRDefault="000528AC" w:rsidP="00037AE2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28AC">
        <w:rPr>
          <w:rFonts w:ascii="Times New Roman" w:hAnsi="Times New Roman" w:cs="Times New Roman"/>
        </w:rPr>
        <w:t xml:space="preserve">Послуги повинні надаватися щоденно у робочі дні (за необхідності – у вихідні та святкові дні). </w:t>
      </w:r>
    </w:p>
    <w:p w14:paraId="31636B86" w14:textId="77777777" w:rsidR="000528AC" w:rsidRPr="000528AC" w:rsidRDefault="000528AC" w:rsidP="00037AE2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28AC">
        <w:rPr>
          <w:rFonts w:ascii="Times New Roman" w:hAnsi="Times New Roman" w:cs="Times New Roman"/>
        </w:rPr>
        <w:t>Приймання Послуг проводиться за їх повнотою та якістю, обсягами та кількістю, а також своєчасним наданням.</w:t>
      </w:r>
    </w:p>
    <w:p w14:paraId="4E20CCEB" w14:textId="77777777" w:rsidR="000528AC" w:rsidRPr="000528AC" w:rsidRDefault="000528AC" w:rsidP="00037A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u w:val="single"/>
        </w:rPr>
      </w:pPr>
      <w:r w:rsidRPr="000528AC">
        <w:rPr>
          <w:rFonts w:ascii="Times New Roman" w:hAnsi="Times New Roman" w:cs="Times New Roman"/>
          <w:b/>
          <w:u w:val="single"/>
        </w:rPr>
        <w:t>Замовник несе витрати, пов’язані з заправкою паливно-мастильними матеріалами транспортного засобу Виконавця. Такі витрати не є розрахунком за надані Виконавцем транспортні послуги.</w:t>
      </w:r>
    </w:p>
    <w:p w14:paraId="5B623A06" w14:textId="77777777" w:rsidR="000528AC" w:rsidRPr="000528AC" w:rsidRDefault="000528AC" w:rsidP="00037AE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528AC">
        <w:rPr>
          <w:rFonts w:ascii="Times New Roman" w:hAnsi="Times New Roman" w:cs="Times New Roman"/>
        </w:rPr>
        <w:t>Виконавець має забезпечити, включаючи, але не обмежуючись, наступним:</w:t>
      </w:r>
    </w:p>
    <w:p w14:paraId="6258CC2C" w14:textId="77777777" w:rsidR="000528AC" w:rsidRPr="000528AC" w:rsidRDefault="000528AC" w:rsidP="00037AE2">
      <w:pPr>
        <w:widowControl w:val="0"/>
        <w:numPr>
          <w:ilvl w:val="0"/>
          <w:numId w:val="4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</w:rPr>
      </w:pPr>
      <w:r w:rsidRPr="000528AC">
        <w:rPr>
          <w:rFonts w:ascii="Times New Roman" w:hAnsi="Times New Roman" w:cs="Times New Roman"/>
        </w:rPr>
        <w:t>комплексну організацію щодо надання транспортних послуг;</w:t>
      </w:r>
    </w:p>
    <w:p w14:paraId="039DA594" w14:textId="77777777" w:rsidR="000528AC" w:rsidRPr="000528AC" w:rsidRDefault="000528AC" w:rsidP="00037AE2">
      <w:pPr>
        <w:widowControl w:val="0"/>
        <w:numPr>
          <w:ilvl w:val="0"/>
          <w:numId w:val="4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</w:rPr>
      </w:pPr>
      <w:r w:rsidRPr="000528AC">
        <w:rPr>
          <w:rFonts w:ascii="Times New Roman" w:hAnsi="Times New Roman" w:cs="Times New Roman"/>
        </w:rPr>
        <w:t>своєчасну подачу в належному технічному та санітарному стані ТЗ, безпечну та зручну поїздку пасажирів Замовника;</w:t>
      </w:r>
    </w:p>
    <w:p w14:paraId="51E5E054" w14:textId="77777777" w:rsidR="000528AC" w:rsidRPr="000528AC" w:rsidRDefault="000528AC" w:rsidP="00037AE2">
      <w:pPr>
        <w:widowControl w:val="0"/>
        <w:numPr>
          <w:ilvl w:val="0"/>
          <w:numId w:val="4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</w:rPr>
      </w:pPr>
      <w:r w:rsidRPr="000528AC">
        <w:rPr>
          <w:rFonts w:ascii="Times New Roman" w:hAnsi="Times New Roman" w:cs="Times New Roman"/>
        </w:rPr>
        <w:t>перед виїздом ТЗ в рейс, проводити щоденний технічний огляд ТЗ, за необхідності здійснювати дозаправку ТЗ паливно-мастильними матеріалами (талони, паливні картки на АЗС), які водій Виконавця отримує в Замовника та підтримувати ТЗ Замовника у справному технічному та санітарному стані.</w:t>
      </w:r>
    </w:p>
    <w:p w14:paraId="7ADBCDE1" w14:textId="77777777" w:rsidR="000528AC" w:rsidRPr="000528AC" w:rsidRDefault="000528AC" w:rsidP="00037AE2">
      <w:pPr>
        <w:widowControl w:val="0"/>
        <w:numPr>
          <w:ilvl w:val="0"/>
          <w:numId w:val="4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528AC">
        <w:rPr>
          <w:rFonts w:ascii="Times New Roman" w:hAnsi="Times New Roman" w:cs="Times New Roman"/>
        </w:rPr>
        <w:t>виконання внутрішніх інструкцій Замовника;</w:t>
      </w:r>
    </w:p>
    <w:p w14:paraId="5D7628FF" w14:textId="77777777" w:rsidR="000528AC" w:rsidRPr="000528AC" w:rsidRDefault="000528AC" w:rsidP="00037AE2">
      <w:pPr>
        <w:widowControl w:val="0"/>
        <w:numPr>
          <w:ilvl w:val="0"/>
          <w:numId w:val="4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</w:rPr>
      </w:pPr>
      <w:r w:rsidRPr="000528AC">
        <w:rPr>
          <w:rFonts w:ascii="Times New Roman" w:hAnsi="Times New Roman" w:cs="Times New Roman"/>
        </w:rPr>
        <w:t>постійний контроль за якістю та повнотою надання послуг;</w:t>
      </w:r>
    </w:p>
    <w:p w14:paraId="190FAD02" w14:textId="77777777" w:rsidR="000528AC" w:rsidRPr="000528AC" w:rsidRDefault="000528AC" w:rsidP="00037AE2">
      <w:pPr>
        <w:widowControl w:val="0"/>
        <w:numPr>
          <w:ilvl w:val="0"/>
          <w:numId w:val="4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528AC">
        <w:rPr>
          <w:rFonts w:ascii="Times New Roman" w:hAnsi="Times New Roman" w:cs="Times New Roman"/>
        </w:rPr>
        <w:t>здійснення заходів щодо забезпечення Правил дорожнього руху;</w:t>
      </w:r>
    </w:p>
    <w:p w14:paraId="096CEE8F" w14:textId="77777777" w:rsidR="000528AC" w:rsidRPr="000528AC" w:rsidRDefault="000528AC" w:rsidP="00037AE2">
      <w:pPr>
        <w:widowControl w:val="0"/>
        <w:numPr>
          <w:ilvl w:val="0"/>
          <w:numId w:val="5"/>
        </w:numPr>
        <w:tabs>
          <w:tab w:val="left" w:pos="284"/>
          <w:tab w:val="left" w:pos="993"/>
        </w:tabs>
        <w:suppressAutoHyphens/>
        <w:autoSpaceDE w:val="0"/>
        <w:spacing w:after="0" w:line="240" w:lineRule="auto"/>
        <w:ind w:left="709" w:firstLine="0"/>
        <w:jc w:val="both"/>
        <w:rPr>
          <w:rFonts w:ascii="Times New Roman" w:hAnsi="Times New Roman" w:cs="Times New Roman"/>
        </w:rPr>
      </w:pPr>
      <w:r w:rsidRPr="000528AC">
        <w:rPr>
          <w:rFonts w:ascii="Times New Roman" w:hAnsi="Times New Roman" w:cs="Times New Roman"/>
        </w:rPr>
        <w:t>підтримання чистоти та охайності ТЗ;</w:t>
      </w:r>
    </w:p>
    <w:p w14:paraId="3308ACB5" w14:textId="77777777" w:rsidR="000528AC" w:rsidRPr="000528AC" w:rsidRDefault="000528AC" w:rsidP="00037AE2">
      <w:pPr>
        <w:pStyle w:val="a6"/>
        <w:numPr>
          <w:ilvl w:val="0"/>
          <w:numId w:val="6"/>
        </w:numPr>
        <w:tabs>
          <w:tab w:val="left" w:pos="284"/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0528AC">
        <w:rPr>
          <w:rFonts w:ascii="Times New Roman" w:hAnsi="Times New Roman" w:cs="Times New Roman"/>
          <w:color w:val="auto"/>
        </w:rPr>
        <w:t xml:space="preserve">неухильне дотримання водієм встановлених правил внутрішнього службового розпорядку Замовника, правил і норм техніки безпеки, пожежної безпеки, а також усіх вимог та стандартів, визначених нормативно-правовими актами України, що регламентують надання таких послуг; </w:t>
      </w:r>
    </w:p>
    <w:p w14:paraId="6ED65D8A" w14:textId="77777777" w:rsidR="000528AC" w:rsidRPr="000528AC" w:rsidRDefault="000528AC" w:rsidP="00037AE2">
      <w:pPr>
        <w:pStyle w:val="a6"/>
        <w:numPr>
          <w:ilvl w:val="0"/>
          <w:numId w:val="6"/>
        </w:numPr>
        <w:tabs>
          <w:tab w:val="left" w:pos="284"/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0528AC">
        <w:rPr>
          <w:rFonts w:ascii="Times New Roman" w:hAnsi="Times New Roman" w:cs="Times New Roman"/>
          <w:color w:val="auto"/>
        </w:rPr>
        <w:t xml:space="preserve">вжиття заходів, спрямованих на попередження порушень Правил дорожнього руху, громадського порядку, правил внутрішнього службового розпорядку Замовника; </w:t>
      </w:r>
    </w:p>
    <w:p w14:paraId="30CF6368" w14:textId="77777777" w:rsidR="000528AC" w:rsidRPr="000528AC" w:rsidRDefault="000528AC" w:rsidP="00037AE2">
      <w:pPr>
        <w:pStyle w:val="a6"/>
        <w:numPr>
          <w:ilvl w:val="0"/>
          <w:numId w:val="6"/>
        </w:numPr>
        <w:tabs>
          <w:tab w:val="left" w:pos="284"/>
          <w:tab w:val="left" w:pos="993"/>
        </w:tabs>
        <w:suppressAutoHyphens/>
        <w:ind w:left="709" w:firstLine="0"/>
        <w:jc w:val="both"/>
        <w:rPr>
          <w:rFonts w:ascii="Times New Roman" w:hAnsi="Times New Roman" w:cs="Times New Roman"/>
          <w:color w:val="auto"/>
        </w:rPr>
      </w:pPr>
      <w:r w:rsidRPr="000528AC">
        <w:rPr>
          <w:rFonts w:ascii="Times New Roman" w:hAnsi="Times New Roman" w:cs="Times New Roman"/>
          <w:color w:val="auto"/>
        </w:rPr>
        <w:t>недопущення протизаконної поведінки виконавця;</w:t>
      </w:r>
    </w:p>
    <w:p w14:paraId="1F255264" w14:textId="77777777" w:rsidR="000528AC" w:rsidRPr="000528AC" w:rsidRDefault="000528AC" w:rsidP="00037AE2">
      <w:pPr>
        <w:pStyle w:val="a6"/>
        <w:widowControl w:val="0"/>
        <w:numPr>
          <w:ilvl w:val="0"/>
          <w:numId w:val="6"/>
        </w:numPr>
        <w:tabs>
          <w:tab w:val="left" w:pos="284"/>
          <w:tab w:val="left" w:pos="567"/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0528AC">
        <w:rPr>
          <w:rFonts w:ascii="Times New Roman" w:hAnsi="Times New Roman" w:cs="Times New Roman"/>
          <w:color w:val="auto"/>
        </w:rPr>
        <w:t xml:space="preserve">негайне інформування Замовника про дорожньо-транспортні пригоди, нещасні випадки, </w:t>
      </w:r>
      <w:r w:rsidRPr="000528AC">
        <w:rPr>
          <w:rFonts w:ascii="Times New Roman" w:hAnsi="Times New Roman" w:cs="Times New Roman"/>
          <w:color w:val="auto"/>
        </w:rPr>
        <w:lastRenderedPageBreak/>
        <w:t>випадки крадіжок, інші надзвичайні ситуації, що сталися під час надання послуг;</w:t>
      </w:r>
    </w:p>
    <w:p w14:paraId="75D69659" w14:textId="77777777" w:rsidR="000528AC" w:rsidRPr="000528AC" w:rsidRDefault="000528AC" w:rsidP="00037AE2">
      <w:pPr>
        <w:pStyle w:val="a6"/>
        <w:widowControl w:val="0"/>
        <w:numPr>
          <w:ilvl w:val="0"/>
          <w:numId w:val="6"/>
        </w:numPr>
        <w:tabs>
          <w:tab w:val="left" w:pos="284"/>
          <w:tab w:val="left" w:pos="567"/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0528AC">
        <w:rPr>
          <w:rFonts w:ascii="Times New Roman" w:hAnsi="Times New Roman" w:cs="Times New Roman"/>
          <w:color w:val="auto"/>
        </w:rPr>
        <w:t>негайне усне чи письмове інформування Замовника про всі обставини, що перешкоджають Виконавцю виконанню зобов’язань, а також можливих ситуацій, що унеможливлюють своєчасне виконання транспортних послуг чи доставки ТМЦ.</w:t>
      </w:r>
    </w:p>
    <w:p w14:paraId="4452D43C" w14:textId="77777777" w:rsidR="000528AC" w:rsidRPr="000528AC" w:rsidRDefault="000528AC" w:rsidP="00037AE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528AC">
        <w:rPr>
          <w:rFonts w:ascii="Times New Roman" w:hAnsi="Times New Roman" w:cs="Times New Roman"/>
        </w:rPr>
        <w:t xml:space="preserve">Виконавець несе повну матеріальну відповідальність за збитки, спричинені Замовнику, внаслідок неналежного виконання своїх зобов’язань. </w:t>
      </w:r>
    </w:p>
    <w:p w14:paraId="4B522777" w14:textId="2B7CF129" w:rsidR="000528AC" w:rsidRDefault="000528AC" w:rsidP="00037AE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528AC">
        <w:rPr>
          <w:rFonts w:ascii="Times New Roman" w:hAnsi="Times New Roman" w:cs="Times New Roman"/>
        </w:rPr>
        <w:t>Умови перевезення ТМЦ, зокрема: 1) вид, найменування та кількість ТМЦ; 2) пункт відправлення та пункт призначення ТМЦ; 3) найменування отримувача ТМЦ; 4) період, в який здійснюються перевезення; 5) інші необхідні відомості, визначаються Замовником в Заявках на перевезення. Заявка на перевезення надається в усній або письмовій формі.</w:t>
      </w:r>
    </w:p>
    <w:p w14:paraId="733C788D" w14:textId="77777777" w:rsidR="000528AC" w:rsidRDefault="000528AC" w:rsidP="00037AE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73FCADCD" w14:textId="08D2DCBA" w:rsidR="000528AC" w:rsidRPr="000528AC" w:rsidRDefault="000528AC" w:rsidP="00037A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0528AC">
        <w:rPr>
          <w:rFonts w:ascii="Times New Roman" w:hAnsi="Times New Roman" w:cs="Times New Roman"/>
          <w:b/>
          <w:color w:val="000000" w:themeColor="text1"/>
        </w:rPr>
        <w:t>УМОВИ ОПЛАТИ ТА ПОРЯДОК РОЗРАХУНКІВ</w:t>
      </w:r>
    </w:p>
    <w:p w14:paraId="5EC24C2D" w14:textId="77777777" w:rsidR="000528AC" w:rsidRPr="000528AC" w:rsidRDefault="000528AC" w:rsidP="00037AE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528AC">
        <w:rPr>
          <w:rFonts w:ascii="Times New Roman" w:hAnsi="Times New Roman" w:cs="Times New Roman"/>
        </w:rPr>
        <w:t>Оплата вартості транспортних послуг здійснюється Замовником із розрахунку кількості годин, витрачених Виконавцем для надання Замовнику транспортних послуг з перевезення ТМЦ.</w:t>
      </w:r>
    </w:p>
    <w:p w14:paraId="5EF155E7" w14:textId="77777777" w:rsidR="000528AC" w:rsidRPr="000528AC" w:rsidRDefault="000528AC" w:rsidP="00037AE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528AC">
        <w:rPr>
          <w:rFonts w:ascii="Times New Roman" w:hAnsi="Times New Roman" w:cs="Times New Roman"/>
        </w:rPr>
        <w:t>Розрахунок за надані Виконавцем послуги здійснюється Замовником після виконання послуг Виконавцем, в строк до 10 (десятого) числа кожного наступного місяця в безготівковій формі платіжним дорученням на поточний рахунок Виконавця, на підставі підписаного сторонами Акту приймання-передачі наданих послуг та рахунку, виставленого Виконавцем.</w:t>
      </w:r>
    </w:p>
    <w:p w14:paraId="6B796CE9" w14:textId="71E99E13" w:rsidR="000528AC" w:rsidRDefault="000528AC" w:rsidP="00037AE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528AC">
        <w:rPr>
          <w:rFonts w:ascii="Times New Roman" w:hAnsi="Times New Roman" w:cs="Times New Roman"/>
        </w:rPr>
        <w:t xml:space="preserve">Виконавець надає Замовнику Акт приймання-передачі наданих послуг, який підписується Замовником протягом 3 (трьох) робочих днів. Акт приймання-передачі наданих послуг вважається підписаним, якщо протягом 15 (п’ятнадцяти) робочих днів з моменту його отримання Замовником, останній не </w:t>
      </w:r>
      <w:proofErr w:type="spellStart"/>
      <w:r w:rsidRPr="000528AC">
        <w:rPr>
          <w:rFonts w:ascii="Times New Roman" w:hAnsi="Times New Roman" w:cs="Times New Roman"/>
        </w:rPr>
        <w:t>надасть</w:t>
      </w:r>
      <w:proofErr w:type="spellEnd"/>
      <w:r w:rsidRPr="000528AC">
        <w:rPr>
          <w:rFonts w:ascii="Times New Roman" w:hAnsi="Times New Roman" w:cs="Times New Roman"/>
        </w:rPr>
        <w:t xml:space="preserve"> Виконавцю письмові вмотивовані заперечення на акт.</w:t>
      </w:r>
    </w:p>
    <w:p w14:paraId="2A622BA0" w14:textId="77777777" w:rsidR="000528AC" w:rsidRDefault="000528AC" w:rsidP="00037AE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1EC980B1" w14:textId="77777777" w:rsidR="000528AC" w:rsidRPr="000528AC" w:rsidRDefault="000528AC" w:rsidP="00037A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0528AC">
        <w:rPr>
          <w:rFonts w:ascii="Times New Roman" w:hAnsi="Times New Roman" w:cs="Times New Roman"/>
          <w:b/>
          <w:color w:val="000000"/>
        </w:rPr>
        <w:t>ВИМОГИ ДО КВАЛІФІКАЦІЇ УЧАСНИКА</w:t>
      </w:r>
    </w:p>
    <w:p w14:paraId="335AC40B" w14:textId="77777777" w:rsidR="000528AC" w:rsidRPr="000528AC" w:rsidRDefault="000528AC" w:rsidP="00037AE2">
      <w:pPr>
        <w:widowControl w:val="0"/>
        <w:numPr>
          <w:ilvl w:val="0"/>
          <w:numId w:val="4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</w:rPr>
      </w:pPr>
      <w:r w:rsidRPr="000528AC">
        <w:rPr>
          <w:rFonts w:ascii="Times New Roman" w:hAnsi="Times New Roman" w:cs="Times New Roman"/>
        </w:rPr>
        <w:t>Зареєстрований підприємець (ФОП), третя група оподаткування </w:t>
      </w:r>
    </w:p>
    <w:p w14:paraId="3C1FA73F" w14:textId="77777777" w:rsidR="000528AC" w:rsidRPr="000528AC" w:rsidRDefault="000528AC" w:rsidP="00037AE2">
      <w:pPr>
        <w:widowControl w:val="0"/>
        <w:numPr>
          <w:ilvl w:val="0"/>
          <w:numId w:val="4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</w:rPr>
      </w:pPr>
      <w:r w:rsidRPr="000528AC">
        <w:rPr>
          <w:rFonts w:ascii="Times New Roman" w:hAnsi="Times New Roman" w:cs="Times New Roman"/>
        </w:rPr>
        <w:t>КВЕД 49.42: «Надання послуг перевезення речей (переїзду)»</w:t>
      </w:r>
    </w:p>
    <w:p w14:paraId="25600025" w14:textId="77777777" w:rsidR="000528AC" w:rsidRPr="000528AC" w:rsidRDefault="000528AC" w:rsidP="00037AE2">
      <w:pPr>
        <w:widowControl w:val="0"/>
        <w:numPr>
          <w:ilvl w:val="0"/>
          <w:numId w:val="4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</w:rPr>
      </w:pPr>
      <w:r w:rsidRPr="000528AC">
        <w:rPr>
          <w:rFonts w:ascii="Times New Roman" w:hAnsi="Times New Roman" w:cs="Times New Roman"/>
        </w:rPr>
        <w:t>Мінімальна вимога – свідоцтво про повну загальну освіту</w:t>
      </w:r>
    </w:p>
    <w:p w14:paraId="6EF24043" w14:textId="19A28B52" w:rsidR="000528AC" w:rsidRPr="000528AC" w:rsidRDefault="000528AC" w:rsidP="00037AE2">
      <w:pPr>
        <w:widowControl w:val="0"/>
        <w:numPr>
          <w:ilvl w:val="0"/>
          <w:numId w:val="4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</w:rPr>
      </w:pPr>
      <w:r w:rsidRPr="000528AC">
        <w:rPr>
          <w:rFonts w:ascii="Times New Roman" w:hAnsi="Times New Roman" w:cs="Times New Roman"/>
        </w:rPr>
        <w:t xml:space="preserve">Посвідчення водія, видане щонайменше </w:t>
      </w:r>
      <w:r w:rsidR="00F15C58">
        <w:rPr>
          <w:rFonts w:ascii="Times New Roman" w:hAnsi="Times New Roman" w:cs="Times New Roman"/>
        </w:rPr>
        <w:t>три</w:t>
      </w:r>
      <w:r w:rsidRPr="000528AC">
        <w:rPr>
          <w:rFonts w:ascii="Times New Roman" w:hAnsi="Times New Roman" w:cs="Times New Roman"/>
        </w:rPr>
        <w:t xml:space="preserve"> рок</w:t>
      </w:r>
      <w:r w:rsidR="00F15C58">
        <w:rPr>
          <w:rFonts w:ascii="Times New Roman" w:hAnsi="Times New Roman" w:cs="Times New Roman"/>
        </w:rPr>
        <w:t>и</w:t>
      </w:r>
      <w:r w:rsidRPr="000528AC">
        <w:rPr>
          <w:rFonts w:ascii="Times New Roman" w:hAnsi="Times New Roman" w:cs="Times New Roman"/>
        </w:rPr>
        <w:t xml:space="preserve"> тому</w:t>
      </w:r>
      <w:r w:rsidR="00F15C58">
        <w:rPr>
          <w:rFonts w:ascii="Times New Roman" w:hAnsi="Times New Roman" w:cs="Times New Roman"/>
        </w:rPr>
        <w:t xml:space="preserve"> на момент </w:t>
      </w:r>
      <w:r w:rsidR="00CB4443">
        <w:rPr>
          <w:rFonts w:ascii="Times New Roman" w:hAnsi="Times New Roman" w:cs="Times New Roman"/>
        </w:rPr>
        <w:t>оголошення тендеру</w:t>
      </w:r>
    </w:p>
    <w:p w14:paraId="5E984CB7" w14:textId="77777777" w:rsidR="000528AC" w:rsidRPr="000528AC" w:rsidRDefault="000528AC" w:rsidP="00037AE2">
      <w:pPr>
        <w:widowControl w:val="0"/>
        <w:numPr>
          <w:ilvl w:val="0"/>
          <w:numId w:val="4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</w:rPr>
      </w:pPr>
      <w:r w:rsidRPr="000528AC">
        <w:rPr>
          <w:rFonts w:ascii="Times New Roman" w:hAnsi="Times New Roman" w:cs="Times New Roman"/>
        </w:rPr>
        <w:t>Відкрита категорія, щонайменше В та вище</w:t>
      </w:r>
    </w:p>
    <w:p w14:paraId="13C3E46C" w14:textId="77777777" w:rsidR="000528AC" w:rsidRPr="000528AC" w:rsidRDefault="000528AC" w:rsidP="00037AE2">
      <w:pPr>
        <w:widowControl w:val="0"/>
        <w:numPr>
          <w:ilvl w:val="0"/>
          <w:numId w:val="4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</w:rPr>
      </w:pPr>
      <w:r w:rsidRPr="000528AC">
        <w:rPr>
          <w:rFonts w:ascii="Times New Roman" w:hAnsi="Times New Roman" w:cs="Times New Roman"/>
        </w:rPr>
        <w:t>Відмінні навички керування автомобілем, знання ПДР</w:t>
      </w:r>
    </w:p>
    <w:p w14:paraId="5D1EB1D7" w14:textId="77777777" w:rsidR="000528AC" w:rsidRPr="000528AC" w:rsidRDefault="000528AC" w:rsidP="00037AE2">
      <w:pPr>
        <w:widowControl w:val="0"/>
        <w:numPr>
          <w:ilvl w:val="0"/>
          <w:numId w:val="4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</w:rPr>
      </w:pPr>
      <w:r w:rsidRPr="000528AC">
        <w:rPr>
          <w:rFonts w:ascii="Times New Roman" w:hAnsi="Times New Roman" w:cs="Times New Roman"/>
        </w:rPr>
        <w:t xml:space="preserve">Знання регіональних, сільських та міських доріг (м. </w:t>
      </w:r>
      <w:proofErr w:type="spellStart"/>
      <w:r w:rsidRPr="000528AC">
        <w:rPr>
          <w:rFonts w:ascii="Times New Roman" w:hAnsi="Times New Roman" w:cs="Times New Roman"/>
        </w:rPr>
        <w:t>Хмельницьк</w:t>
      </w:r>
      <w:proofErr w:type="spellEnd"/>
      <w:r w:rsidRPr="000528AC">
        <w:rPr>
          <w:rFonts w:ascii="Times New Roman" w:hAnsi="Times New Roman" w:cs="Times New Roman"/>
        </w:rPr>
        <w:t xml:space="preserve"> та область)</w:t>
      </w:r>
    </w:p>
    <w:p w14:paraId="7D995E31" w14:textId="77777777" w:rsidR="000528AC" w:rsidRPr="000528AC" w:rsidRDefault="000528AC" w:rsidP="00037AE2">
      <w:pPr>
        <w:widowControl w:val="0"/>
        <w:numPr>
          <w:ilvl w:val="0"/>
          <w:numId w:val="4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</w:rPr>
      </w:pPr>
      <w:r w:rsidRPr="000528AC">
        <w:rPr>
          <w:rFonts w:ascii="Times New Roman" w:hAnsi="Times New Roman" w:cs="Times New Roman"/>
        </w:rPr>
        <w:t>Добрі навички організації та планування</w:t>
      </w:r>
    </w:p>
    <w:p w14:paraId="7FBF7CE0" w14:textId="77777777" w:rsidR="000528AC" w:rsidRPr="000528AC" w:rsidRDefault="000528AC" w:rsidP="00037AE2">
      <w:pPr>
        <w:widowControl w:val="0"/>
        <w:numPr>
          <w:ilvl w:val="0"/>
          <w:numId w:val="4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</w:rPr>
      </w:pPr>
      <w:r w:rsidRPr="000528AC">
        <w:rPr>
          <w:rFonts w:ascii="Times New Roman" w:hAnsi="Times New Roman" w:cs="Times New Roman"/>
        </w:rPr>
        <w:t>Ефективні навички управління часом</w:t>
      </w:r>
    </w:p>
    <w:p w14:paraId="70269FF9" w14:textId="77777777" w:rsidR="000528AC" w:rsidRPr="000528AC" w:rsidRDefault="000528AC" w:rsidP="00037AE2">
      <w:pPr>
        <w:widowControl w:val="0"/>
        <w:numPr>
          <w:ilvl w:val="0"/>
          <w:numId w:val="4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</w:rPr>
      </w:pPr>
      <w:r w:rsidRPr="000528AC">
        <w:rPr>
          <w:rFonts w:ascii="Times New Roman" w:hAnsi="Times New Roman" w:cs="Times New Roman"/>
        </w:rPr>
        <w:t>Зберігання конфіденційності</w:t>
      </w:r>
    </w:p>
    <w:p w14:paraId="14D40460" w14:textId="77777777" w:rsidR="000528AC" w:rsidRPr="000528AC" w:rsidRDefault="000528AC" w:rsidP="00037AE2">
      <w:pPr>
        <w:widowControl w:val="0"/>
        <w:numPr>
          <w:ilvl w:val="0"/>
          <w:numId w:val="4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</w:rPr>
      </w:pPr>
      <w:r w:rsidRPr="000528AC">
        <w:rPr>
          <w:rFonts w:ascii="Times New Roman" w:hAnsi="Times New Roman" w:cs="Times New Roman"/>
        </w:rPr>
        <w:t>Знання комп’ютерних додатків (MS Word і Excel) буде перевагою</w:t>
      </w:r>
    </w:p>
    <w:p w14:paraId="24B8A687" w14:textId="7C15AFA9" w:rsidR="000528AC" w:rsidRPr="000528AC" w:rsidRDefault="000528AC" w:rsidP="00037AE2">
      <w:pPr>
        <w:widowControl w:val="0"/>
        <w:numPr>
          <w:ilvl w:val="0"/>
          <w:numId w:val="4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</w:rPr>
      </w:pPr>
      <w:r w:rsidRPr="000528AC">
        <w:rPr>
          <w:rFonts w:ascii="Times New Roman" w:hAnsi="Times New Roman" w:cs="Times New Roman"/>
        </w:rPr>
        <w:t xml:space="preserve">Досвід безаварійного керування авто від </w:t>
      </w:r>
      <w:r w:rsidR="002C187B">
        <w:rPr>
          <w:rFonts w:ascii="Times New Roman" w:hAnsi="Times New Roman" w:cs="Times New Roman"/>
        </w:rPr>
        <w:t>3</w:t>
      </w:r>
      <w:r w:rsidRPr="000528AC">
        <w:rPr>
          <w:rFonts w:ascii="Times New Roman" w:hAnsi="Times New Roman" w:cs="Times New Roman"/>
        </w:rPr>
        <w:t xml:space="preserve"> років</w:t>
      </w:r>
    </w:p>
    <w:p w14:paraId="1112CB73" w14:textId="77777777" w:rsidR="000528AC" w:rsidRDefault="000528AC" w:rsidP="00037AE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З оглядом проекту ознайомлені,</w:t>
      </w:r>
    </w:p>
    <w:tbl>
      <w:tblPr>
        <w:tblW w:w="9615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705"/>
        <w:gridCol w:w="1245"/>
        <w:gridCol w:w="555"/>
        <w:gridCol w:w="555"/>
        <w:gridCol w:w="555"/>
      </w:tblGrid>
      <w:tr w:rsidR="000528AC" w14:paraId="7D024966" w14:textId="77777777" w:rsidTr="000528AC">
        <w:tc>
          <w:tcPr>
            <w:tcW w:w="79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15BD8F2" w14:textId="1A608CC2" w:rsidR="000528AC" w:rsidRDefault="000528AC" w:rsidP="00037AE2">
            <w:pPr>
              <w:spacing w:after="120" w:line="240" w:lineRule="auto"/>
              <w:jc w:val="both"/>
              <w:rPr>
                <w:rFonts w:ascii="Book Antiqua" w:eastAsia="Book Antiqua" w:hAnsi="Book Antiqua" w:cs="Book Antiq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highlight w:val="white"/>
              </w:rPr>
              <w:t xml:space="preserve"> </w:t>
            </w:r>
            <w:r>
              <w:rPr>
                <w:rFonts w:ascii="Book Antiqua" w:eastAsia="Book Antiqua" w:hAnsi="Book Antiqua" w:cs="Book Antiqua"/>
              </w:rPr>
              <w:t>ПІБ Учасника: ______________________________________________________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14:paraId="5B9E7B87" w14:textId="77777777" w:rsidR="000528AC" w:rsidRDefault="000528AC" w:rsidP="00037AE2">
            <w:pPr>
              <w:spacing w:after="120" w:line="240" w:lineRule="auto"/>
              <w:jc w:val="both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 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14:paraId="69F5CC0C" w14:textId="77777777" w:rsidR="000528AC" w:rsidRDefault="000528AC" w:rsidP="00037AE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14:paraId="15A1D8AE" w14:textId="77777777" w:rsidR="000528AC" w:rsidRDefault="000528AC" w:rsidP="00037AE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528AC" w14:paraId="2384AE3A" w14:textId="77777777" w:rsidTr="000528AC">
        <w:tc>
          <w:tcPr>
            <w:tcW w:w="79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681040A" w14:textId="77777777" w:rsidR="000528AC" w:rsidRDefault="000528AC" w:rsidP="00037AE2">
            <w:pPr>
              <w:spacing w:after="120" w:line="240" w:lineRule="auto"/>
              <w:jc w:val="both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ПІДПИС Учасника: _____________________________________________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14:paraId="7E84EDC3" w14:textId="77777777" w:rsidR="000528AC" w:rsidRDefault="000528AC" w:rsidP="00037AE2">
            <w:pPr>
              <w:spacing w:after="120" w:line="240" w:lineRule="auto"/>
              <w:jc w:val="both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 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14:paraId="4CA254E4" w14:textId="77777777" w:rsidR="000528AC" w:rsidRDefault="000528AC" w:rsidP="00037AE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14:paraId="0A9F7CD5" w14:textId="77777777" w:rsidR="000528AC" w:rsidRDefault="000528AC" w:rsidP="00037AE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528AC" w14:paraId="7B87C418" w14:textId="77777777" w:rsidTr="000528AC"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41CBF69" w14:textId="77777777" w:rsidR="000528AC" w:rsidRDefault="000528AC" w:rsidP="00037AE2">
            <w:pPr>
              <w:spacing w:after="120" w:line="240" w:lineRule="auto"/>
              <w:jc w:val="both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Електронна пошта та мобільний телефон</w:t>
            </w:r>
          </w:p>
          <w:p w14:paraId="4DE7FEE7" w14:textId="77777777" w:rsidR="000528AC" w:rsidRDefault="000528AC" w:rsidP="00037AE2">
            <w:pPr>
              <w:spacing w:after="120" w:line="240" w:lineRule="auto"/>
              <w:jc w:val="both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 учасника______________________________________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14:paraId="582AC300" w14:textId="77777777" w:rsidR="000528AC" w:rsidRDefault="000528AC" w:rsidP="00037AE2">
            <w:pPr>
              <w:spacing w:after="120" w:line="240" w:lineRule="auto"/>
              <w:jc w:val="both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 </w:t>
            </w:r>
          </w:p>
        </w:tc>
      </w:tr>
      <w:tr w:rsidR="000528AC" w14:paraId="45EABC4E" w14:textId="77777777" w:rsidTr="000528AC"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27AB88B" w14:textId="77777777" w:rsidR="000528AC" w:rsidRDefault="000528AC" w:rsidP="00037AE2">
            <w:pPr>
              <w:spacing w:after="120" w:line="240" w:lineRule="auto"/>
              <w:jc w:val="both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ПЕЧАТКА (за наявності):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14:paraId="59066EA8" w14:textId="77777777" w:rsidR="000528AC" w:rsidRDefault="000528AC" w:rsidP="00037AE2">
            <w:pPr>
              <w:spacing w:after="120" w:line="240" w:lineRule="auto"/>
              <w:jc w:val="both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 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14:paraId="66D00BC7" w14:textId="77777777" w:rsidR="000528AC" w:rsidRDefault="000528AC" w:rsidP="00037AE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14:paraId="5660CEF2" w14:textId="77777777" w:rsidR="000528AC" w:rsidRDefault="000528AC" w:rsidP="00037AE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14:paraId="5AF00B34" w14:textId="77777777" w:rsidR="000528AC" w:rsidRDefault="000528AC" w:rsidP="00037AE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528AC" w14:paraId="6B85081D" w14:textId="77777777" w:rsidTr="000528AC"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946E42F" w14:textId="77777777" w:rsidR="000528AC" w:rsidRDefault="000528AC" w:rsidP="00037AE2">
            <w:pPr>
              <w:spacing w:after="120" w:line="240" w:lineRule="auto"/>
              <w:jc w:val="both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ДАТА: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14:paraId="0FACD5D7" w14:textId="77777777" w:rsidR="000528AC" w:rsidRDefault="000528AC" w:rsidP="00037AE2">
            <w:pPr>
              <w:spacing w:after="120" w:line="240" w:lineRule="auto"/>
              <w:jc w:val="both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 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14:paraId="749448C2" w14:textId="77777777" w:rsidR="000528AC" w:rsidRDefault="000528AC" w:rsidP="00037AE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14:paraId="77B82865" w14:textId="77777777" w:rsidR="000528AC" w:rsidRDefault="000528AC" w:rsidP="00037AE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14:paraId="6EF29683" w14:textId="77777777" w:rsidR="000528AC" w:rsidRDefault="000528AC" w:rsidP="00037AE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22143CA6" w14:textId="77777777" w:rsidR="000528AC" w:rsidRPr="000528AC" w:rsidRDefault="000528AC" w:rsidP="00037AE2">
      <w:pPr>
        <w:spacing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0528AC" w:rsidRPr="000528A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B3DFD"/>
    <w:multiLevelType w:val="hybridMultilevel"/>
    <w:tmpl w:val="EFD0A3CC"/>
    <w:lvl w:ilvl="0" w:tplc="893E991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C20207E"/>
    <w:multiLevelType w:val="hybridMultilevel"/>
    <w:tmpl w:val="80EC55B0"/>
    <w:lvl w:ilvl="0" w:tplc="893E991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C455EF8"/>
    <w:multiLevelType w:val="hybridMultilevel"/>
    <w:tmpl w:val="A2D2E150"/>
    <w:lvl w:ilvl="0" w:tplc="FF949898">
      <w:start w:val="1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BB19C5"/>
    <w:multiLevelType w:val="multilevel"/>
    <w:tmpl w:val="AC1ADE58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E41038"/>
    <w:multiLevelType w:val="hybridMultilevel"/>
    <w:tmpl w:val="5C1CF39A"/>
    <w:lvl w:ilvl="0" w:tplc="125837FE">
      <w:start w:val="1"/>
      <w:numFmt w:val="bullet"/>
      <w:lvlText w:val=""/>
      <w:lvlJc w:val="left"/>
      <w:pPr>
        <w:ind w:left="8790" w:hanging="360"/>
      </w:pPr>
      <w:rPr>
        <w:rFonts w:ascii="Symbol" w:hAnsi="Symbol" w:hint="default"/>
      </w:rPr>
    </w:lvl>
    <w:lvl w:ilvl="1" w:tplc="AD8659F4">
      <w:numFmt w:val="bullet"/>
      <w:lvlText w:val="–"/>
      <w:lvlJc w:val="left"/>
      <w:pPr>
        <w:ind w:left="9510" w:hanging="360"/>
      </w:pPr>
      <w:rPr>
        <w:rFonts w:ascii="Times New Roman" w:eastAsia="Times New Roman" w:hAnsi="Times New Roman" w:cs="Times New Roman" w:hint="default"/>
      </w:rPr>
    </w:lvl>
    <w:lvl w:ilvl="2" w:tplc="04220005">
      <w:start w:val="1"/>
      <w:numFmt w:val="bullet"/>
      <w:lvlText w:val=""/>
      <w:lvlJc w:val="left"/>
      <w:pPr>
        <w:ind w:left="1023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1095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1167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1239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1311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1383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14550" w:hanging="360"/>
      </w:pPr>
      <w:rPr>
        <w:rFonts w:ascii="Wingdings" w:hAnsi="Wingdings" w:hint="default"/>
      </w:rPr>
    </w:lvl>
  </w:abstractNum>
  <w:abstractNum w:abstractNumId="5" w15:restartNumberingAfterBreak="0">
    <w:nsid w:val="6EF86A93"/>
    <w:multiLevelType w:val="hybridMultilevel"/>
    <w:tmpl w:val="ADE49E24"/>
    <w:lvl w:ilvl="0" w:tplc="125837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9C2"/>
    <w:rsid w:val="00037AE2"/>
    <w:rsid w:val="000528AC"/>
    <w:rsid w:val="00186DB9"/>
    <w:rsid w:val="001B3E7A"/>
    <w:rsid w:val="00237FD8"/>
    <w:rsid w:val="002C187B"/>
    <w:rsid w:val="00480431"/>
    <w:rsid w:val="004C35A5"/>
    <w:rsid w:val="006011BD"/>
    <w:rsid w:val="00AB5A80"/>
    <w:rsid w:val="00C579C2"/>
    <w:rsid w:val="00CB06DC"/>
    <w:rsid w:val="00CB4443"/>
    <w:rsid w:val="00E5712D"/>
    <w:rsid w:val="00ED19FD"/>
    <w:rsid w:val="00F1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D134E"/>
  <w15:chartTrackingRefBased/>
  <w15:docId w15:val="{F520A7F8-70AA-4CBE-9E11-4CA6BC58D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заголовок 1.1,Chapter10,List Paragraph,Список уровня 2,Bullet Number,Bullet 1,Use Case List Paragraph,lp1,List Paragraph1,lp11,List Paragraph11,List Paragraph (numbered (a)),Elenco Normale,AC List 01,Number Bullets"/>
    <w:basedOn w:val="a"/>
    <w:link w:val="a4"/>
    <w:uiPriority w:val="34"/>
    <w:qFormat/>
    <w:rsid w:val="000528A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Без інтервалів Знак"/>
    <w:link w:val="a6"/>
    <w:uiPriority w:val="1"/>
    <w:locked/>
    <w:rsid w:val="000528AC"/>
    <w:rPr>
      <w:rFonts w:ascii="Calibri" w:eastAsia="Calibri" w:hAnsi="Calibri" w:cs="Calibri"/>
      <w:color w:val="000000"/>
      <w:u w:color="000000"/>
      <w:bdr w:val="none" w:sz="0" w:space="0" w:color="auto" w:frame="1"/>
      <w:lang w:eastAsia="ru-RU"/>
    </w:rPr>
  </w:style>
  <w:style w:type="paragraph" w:styleId="a6">
    <w:name w:val="No Spacing"/>
    <w:link w:val="a5"/>
    <w:uiPriority w:val="1"/>
    <w:qFormat/>
    <w:rsid w:val="000528AC"/>
    <w:pPr>
      <w:spacing w:after="0" w:line="240" w:lineRule="auto"/>
    </w:pPr>
    <w:rPr>
      <w:rFonts w:ascii="Calibri" w:eastAsia="Calibri" w:hAnsi="Calibri" w:cs="Calibri"/>
      <w:color w:val="000000"/>
      <w:u w:color="000000"/>
      <w:bdr w:val="none" w:sz="0" w:space="0" w:color="auto" w:frame="1"/>
      <w:lang w:eastAsia="ru-RU"/>
    </w:rPr>
  </w:style>
  <w:style w:type="character" w:customStyle="1" w:styleId="a4">
    <w:name w:val="Абзац списку Знак"/>
    <w:aliases w:val="название табл/рис Знак,заголовок 1.1 Знак,Chapter10 Знак,List Paragraph Знак,Список уровня 2 Знак,Bullet Number Знак,Bullet 1 Знак,Use Case List Paragraph Знак,lp1 Знак,List Paragraph1 Знак,lp11 Знак,List Paragraph11 Знак"/>
    <w:link w:val="a3"/>
    <w:uiPriority w:val="34"/>
    <w:qFormat/>
    <w:locked/>
    <w:rsid w:val="000528A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8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760F3-4230-4CBE-B44B-71C961F85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3638</Words>
  <Characters>2075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2024-10-21T13:23:00Z</dcterms:created>
  <dcterms:modified xsi:type="dcterms:W3CDTF">2024-10-21T15:17:00Z</dcterms:modified>
</cp:coreProperties>
</file>