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82B" w:rsidRDefault="002B18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7"/>
        <w:tblW w:w="10971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51"/>
        <w:gridCol w:w="1984"/>
        <w:gridCol w:w="2636"/>
      </w:tblGrid>
      <w:tr w:rsidR="002B182B"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Annex 5</w:t>
            </w: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to the Terms and conditions of the </w:t>
            </w: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Tender </w:t>
            </w:r>
            <w:r w:rsidRPr="0097427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№ _____ dated </w:t>
            </w:r>
            <w:r w:rsidR="00974275" w:rsidRPr="00974275">
              <w:rPr>
                <w:rFonts w:ascii="Arial" w:eastAsia="Arial" w:hAnsi="Arial" w:cs="Arial"/>
                <w:b/>
                <w:sz w:val="22"/>
                <w:szCs w:val="22"/>
              </w:rPr>
              <w:t>October</w:t>
            </w:r>
            <w:r w:rsidRPr="00974275">
              <w:rPr>
                <w:rFonts w:ascii="Arial" w:eastAsia="Arial" w:hAnsi="Arial" w:cs="Arial"/>
                <w:b/>
                <w:sz w:val="22"/>
                <w:szCs w:val="22"/>
              </w:rPr>
              <w:t>___</w:t>
            </w:r>
            <w:r w:rsidRPr="0097427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, 2024</w:t>
            </w:r>
          </w:p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Evaluation</w:t>
            </w:r>
          </w:p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82B" w:rsidRPr="000A4B06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0A4B0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Додаток 5</w:t>
            </w:r>
          </w:p>
          <w:p w:rsidR="002B182B" w:rsidRPr="000A4B06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0A4B0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до Умов </w:t>
            </w:r>
            <w:bookmarkStart w:id="0" w:name="_GoBack"/>
            <w:bookmarkEnd w:id="0"/>
            <w:r w:rsidRPr="000A4B0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Тендеру № ______ від</w:t>
            </w:r>
          </w:p>
          <w:p w:rsidR="002B182B" w:rsidRPr="000A4B06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  <w:lang w:val="ru-RU"/>
              </w:rPr>
            </w:pPr>
            <w:r w:rsidRPr="00974275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____ </w:t>
            </w:r>
            <w:r w:rsidR="00974275" w:rsidRPr="00974275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uk-UA"/>
              </w:rPr>
              <w:t>жовтня</w:t>
            </w:r>
            <w:r w:rsidRPr="00974275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 2024 року</w:t>
            </w:r>
          </w:p>
          <w:p w:rsidR="002B182B" w:rsidRPr="000A4B06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0"/>
              </w:tabs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Критерії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оцінки</w:t>
            </w:r>
            <w:proofErr w:type="spellEnd"/>
          </w:p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B182B">
        <w:trPr>
          <w:trHeight w:val="1014"/>
        </w:trPr>
        <w:tc>
          <w:tcPr>
            <w:tcW w:w="6351" w:type="dxa"/>
            <w:shd w:val="clear" w:color="auto" w:fill="D9D9D9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7F7F7F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Критерії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Оцінки</w:t>
            </w:r>
            <w:proofErr w:type="spellEnd"/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767171"/>
                <w:sz w:val="22"/>
                <w:szCs w:val="22"/>
              </w:rPr>
              <w:t>Evaluation Criteria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7F7F7F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Максимальна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Балів</w:t>
            </w:r>
            <w:proofErr w:type="spellEnd"/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7F7F7F"/>
                <w:sz w:val="22"/>
                <w:szCs w:val="22"/>
              </w:rPr>
              <w:t>Possible Points</w:t>
            </w:r>
          </w:p>
        </w:tc>
        <w:tc>
          <w:tcPr>
            <w:tcW w:w="2636" w:type="dxa"/>
            <w:shd w:val="clear" w:color="auto" w:fill="D9D9D9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7F7F7F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Отримані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Бали</w:t>
            </w:r>
            <w:proofErr w:type="spellEnd"/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7F7F7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7F7F7F"/>
                <w:sz w:val="22"/>
                <w:szCs w:val="22"/>
              </w:rPr>
              <w:t>Gained Points</w:t>
            </w:r>
          </w:p>
        </w:tc>
      </w:tr>
      <w:tr w:rsidR="002B182B">
        <w:tc>
          <w:tcPr>
            <w:tcW w:w="6351" w:type="dxa"/>
            <w:shd w:val="clear" w:color="auto" w:fill="auto"/>
            <w:vAlign w:val="center"/>
          </w:tcPr>
          <w:p w:rsidR="002B182B" w:rsidRPr="000A4B06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0A4B06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Мінімальна вартість комерційної пропозиції (</w:t>
            </w:r>
            <w:r w:rsidRPr="000A4B0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Додаток 2</w:t>
            </w:r>
            <w:r w:rsidRPr="000A4B06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2B182B" w:rsidRPr="000A4B06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808080"/>
                <w:sz w:val="22"/>
                <w:szCs w:val="22"/>
                <w:lang w:val="ru-RU"/>
              </w:rPr>
            </w:pP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Price of the commercial offer (Annex 2)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636" w:type="dxa"/>
            <w:vAlign w:val="center"/>
          </w:tcPr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B182B">
        <w:trPr>
          <w:trHeight w:val="381"/>
        </w:trPr>
        <w:tc>
          <w:tcPr>
            <w:tcW w:w="6351" w:type="dxa"/>
            <w:vAlign w:val="center"/>
          </w:tcPr>
          <w:p w:rsidR="002B182B" w:rsidRPr="000A4B06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0A4B06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Строк виконання робіт / поставки матеріалів (</w:t>
            </w:r>
            <w:r w:rsidRPr="000A4B0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Додаток 4</w:t>
            </w:r>
            <w:r w:rsidRPr="000A4B06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2B182B" w:rsidRPr="000A4B06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808080"/>
                <w:sz w:val="22"/>
                <w:szCs w:val="22"/>
                <w:lang w:val="ru-RU"/>
              </w:rPr>
            </w:pPr>
            <w:bookmarkStart w:id="1" w:name="_heading=h.gjdgxs" w:colFirst="0" w:colLast="0"/>
            <w:bookmarkEnd w:id="1"/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Terms of delivery of works / supply (Annex 4)</w:t>
            </w:r>
          </w:p>
        </w:tc>
        <w:tc>
          <w:tcPr>
            <w:tcW w:w="1984" w:type="dxa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36" w:type="dxa"/>
            <w:vAlign w:val="center"/>
          </w:tcPr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B182B">
        <w:tc>
          <w:tcPr>
            <w:tcW w:w="6351" w:type="dxa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Профіль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компанії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досвід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роботи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аналогічній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сфері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- 12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балів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наявність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досвіду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співпраці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некомерційними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громадськими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організаціями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- 3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бали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3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).</w:t>
            </w:r>
          </w:p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Company`s profile and similar experience - 12 points and experience in providing works/supplies for non-profit (public) organizations - 3 points (Annex 3).</w:t>
            </w:r>
          </w:p>
        </w:tc>
        <w:tc>
          <w:tcPr>
            <w:tcW w:w="1984" w:type="dxa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36" w:type="dxa"/>
            <w:vAlign w:val="center"/>
          </w:tcPr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B182B">
        <w:trPr>
          <w:trHeight w:val="440"/>
        </w:trPr>
        <w:tc>
          <w:tcPr>
            <w:tcW w:w="6351" w:type="dxa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TOTAL:</w:t>
            </w:r>
          </w:p>
        </w:tc>
        <w:tc>
          <w:tcPr>
            <w:tcW w:w="1984" w:type="dxa"/>
            <w:vAlign w:val="center"/>
          </w:tcPr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36" w:type="dxa"/>
            <w:vAlign w:val="center"/>
          </w:tcPr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2B182B" w:rsidRDefault="002B18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</w:p>
    <w:p w:rsidR="002B182B" w:rsidRDefault="002B18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</w:p>
    <w:p w:rsidR="002B182B" w:rsidRDefault="002B18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</w:p>
    <w:p w:rsidR="002B182B" w:rsidRDefault="002B18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</w:p>
    <w:tbl>
      <w:tblPr>
        <w:tblStyle w:val="af8"/>
        <w:tblW w:w="1062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55"/>
        <w:gridCol w:w="4252"/>
        <w:gridCol w:w="3119"/>
      </w:tblGrid>
      <w:tr w:rsidR="002B182B">
        <w:tc>
          <w:tcPr>
            <w:tcW w:w="3256" w:type="dxa"/>
          </w:tcPr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</w:t>
            </w: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Місце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дата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Place and date:</w:t>
            </w:r>
          </w:p>
        </w:tc>
        <w:tc>
          <w:tcPr>
            <w:tcW w:w="4252" w:type="dxa"/>
          </w:tcPr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B182B" w:rsidRPr="000A4B06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0A4B06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_____________________________</w:t>
            </w:r>
          </w:p>
          <w:p w:rsidR="002B182B" w:rsidRPr="000A4B06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0A4B06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ПІБ та підпис</w:t>
            </w:r>
          </w:p>
          <w:p w:rsidR="002B182B" w:rsidRPr="000A4B06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  <w:lang w:val="ru-RU"/>
              </w:rPr>
            </w:pPr>
            <w:r w:rsidRPr="000A4B06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ru-RU"/>
              </w:rPr>
              <w:t>(Особа(и), уповноважені підписувати від імені учасника тендеру)</w:t>
            </w: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 xml:space="preserve">Name and signature </w:t>
            </w:r>
          </w:p>
        </w:tc>
        <w:tc>
          <w:tcPr>
            <w:tcW w:w="3119" w:type="dxa"/>
          </w:tcPr>
          <w:p w:rsidR="002B182B" w:rsidRDefault="002B1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</w:t>
            </w: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Печатка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:rsidR="002B182B" w:rsidRDefault="003D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</w:rPr>
              <w:t>Stamp:</w:t>
            </w:r>
          </w:p>
        </w:tc>
      </w:tr>
    </w:tbl>
    <w:p w:rsidR="002B182B" w:rsidRDefault="002B1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B182B" w:rsidRDefault="002B1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B182B" w:rsidRDefault="003D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Строк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дії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Пропозиції: ____________________________________________________________</w:t>
      </w:r>
    </w:p>
    <w:p w:rsidR="002B182B" w:rsidRDefault="003D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808080"/>
          <w:sz w:val="18"/>
          <w:szCs w:val="18"/>
        </w:rPr>
        <w:t>Term of offer validity</w:t>
      </w:r>
    </w:p>
    <w:p w:rsidR="002B182B" w:rsidRDefault="002B18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</w:p>
    <w:sectPr w:rsidR="002B182B">
      <w:headerReference w:type="default" r:id="rId8"/>
      <w:footerReference w:type="default" r:id="rId9"/>
      <w:pgSz w:w="11906" w:h="16838"/>
      <w:pgMar w:top="53" w:right="720" w:bottom="663" w:left="720" w:header="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AF3" w:rsidRDefault="00667AF3">
      <w:pPr>
        <w:spacing w:line="240" w:lineRule="auto"/>
        <w:ind w:left="0" w:hanging="2"/>
      </w:pPr>
      <w:r>
        <w:separator/>
      </w:r>
    </w:p>
  </w:endnote>
  <w:endnote w:type="continuationSeparator" w:id="0">
    <w:p w:rsidR="00667AF3" w:rsidRDefault="00667A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82B" w:rsidRDefault="003D27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5"/>
        <w:tab w:val="right" w:pos="9356"/>
      </w:tabs>
      <w:spacing w:line="240" w:lineRule="auto"/>
      <w:ind w:left="0" w:hanging="2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ab/>
    </w:r>
  </w:p>
  <w:p w:rsidR="002B182B" w:rsidRDefault="002B18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  <w:p w:rsidR="002B182B" w:rsidRDefault="003D27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5"/>
        <w:tab w:val="right" w:pos="9356"/>
      </w:tabs>
      <w:spacing w:line="240" w:lineRule="auto"/>
      <w:ind w:left="0" w:hanging="2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fldChar w:fldCharType="begin"/>
    </w:r>
    <w:r>
      <w:rPr>
        <w:rFonts w:ascii="Arial" w:eastAsia="Arial" w:hAnsi="Arial" w:cs="Arial"/>
        <w:color w:val="808080"/>
        <w:sz w:val="18"/>
        <w:szCs w:val="18"/>
      </w:rPr>
      <w:instrText>PAGE</w:instrText>
    </w:r>
    <w:r>
      <w:rPr>
        <w:rFonts w:ascii="Arial" w:eastAsia="Arial" w:hAnsi="Arial" w:cs="Arial"/>
        <w:color w:val="808080"/>
        <w:sz w:val="18"/>
        <w:szCs w:val="18"/>
      </w:rPr>
      <w:fldChar w:fldCharType="separate"/>
    </w:r>
    <w:r w:rsidR="000A4B06">
      <w:rPr>
        <w:rFonts w:ascii="Arial" w:eastAsia="Arial" w:hAnsi="Arial" w:cs="Arial"/>
        <w:noProof/>
        <w:color w:val="808080"/>
        <w:sz w:val="18"/>
        <w:szCs w:val="18"/>
      </w:rPr>
      <w:t>1</w:t>
    </w:r>
    <w:r>
      <w:rPr>
        <w:rFonts w:ascii="Arial" w:eastAsia="Arial" w:hAnsi="Arial"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AF3" w:rsidRDefault="00667AF3">
      <w:pPr>
        <w:spacing w:line="240" w:lineRule="auto"/>
        <w:ind w:left="0" w:hanging="2"/>
      </w:pPr>
      <w:r>
        <w:separator/>
      </w:r>
    </w:p>
  </w:footnote>
  <w:footnote w:type="continuationSeparator" w:id="0">
    <w:p w:rsidR="00667AF3" w:rsidRDefault="00667A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82B" w:rsidRDefault="003D27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>
          <wp:extent cx="6644640" cy="1581150"/>
          <wp:effectExtent l="0" t="0" r="0" b="0"/>
          <wp:docPr id="10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4640" cy="1581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769AC"/>
    <w:multiLevelType w:val="multilevel"/>
    <w:tmpl w:val="51244F1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2B"/>
    <w:rsid w:val="000A4B06"/>
    <w:rsid w:val="002B182B"/>
    <w:rsid w:val="003D2729"/>
    <w:rsid w:val="00667AF3"/>
    <w:rsid w:val="0097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EDE9"/>
  <w15:docId w15:val="{BE03284B-105E-4B72-BF85-BD5D1A2C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240"/>
      <w:ind w:left="-1" w:hanging="1"/>
    </w:pPr>
    <w:rPr>
      <w:rFonts w:ascii="Arial" w:hAnsi="Arial"/>
      <w:b/>
      <w:noProof/>
      <w:kern w:val="32"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tabs>
        <w:tab w:val="num" w:pos="720"/>
      </w:tabs>
      <w:spacing w:before="120" w:after="60"/>
      <w:jc w:val="both"/>
      <w:outlineLvl w:val="1"/>
    </w:pPr>
    <w:rPr>
      <w:rFonts w:ascii="Arial" w:hAnsi="Arial"/>
      <w:sz w:val="22"/>
      <w:szCs w:val="28"/>
      <w:lang w:val="fr-CH" w:eastAsia="en-GB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5">
    <w:name w:val="Текст у виносці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a6">
    <w:name w:val="List Paragraph"/>
    <w:basedOn w:val="a"/>
    <w:pPr>
      <w:ind w:left="720"/>
      <w:contextualSpacing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-1">
    <w:name w:val="Grid Table 1 Light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customStyle="1" w:styleId="ab">
    <w:name w:val="Нижні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ac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e">
    <w:name w:val="Верхні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af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character" w:styleId="af0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sz w:val="20"/>
      <w:szCs w:val="20"/>
    </w:rPr>
  </w:style>
  <w:style w:type="character" w:customStyle="1" w:styleId="af2">
    <w:name w:val="Текст приміт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f3">
    <w:name w:val="annotation subject"/>
    <w:basedOn w:val="af1"/>
    <w:next w:val="af1"/>
    <w:qFormat/>
    <w:rPr>
      <w:b/>
      <w:bCs/>
    </w:rPr>
  </w:style>
  <w:style w:type="character" w:customStyle="1" w:styleId="af4">
    <w:name w:val="Тема примітки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10">
    <w:name w:val="Заголовок 1 Знак"/>
    <w:rPr>
      <w:rFonts w:ascii="Arial" w:eastAsia="Times New Roman" w:hAnsi="Arial" w:cs="Arial"/>
      <w:b/>
      <w:noProof/>
      <w:w w:val="100"/>
      <w:kern w:val="32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Arial" w:eastAsia="Times New Roman" w:hAnsi="Arial" w:cs="Arial"/>
      <w:w w:val="100"/>
      <w:position w:val="-1"/>
      <w:sz w:val="22"/>
      <w:szCs w:val="28"/>
      <w:effect w:val="none"/>
      <w:vertAlign w:val="baseline"/>
      <w:cs w:val="0"/>
      <w:em w:val="none"/>
      <w:lang w:val="fr-CH" w:eastAsia="en-GB"/>
    </w:rPr>
  </w:style>
  <w:style w:type="paragraph" w:customStyle="1" w:styleId="text-justify">
    <w:name w:val="text-justify"/>
    <w:basedOn w:val="a"/>
    <w:pPr>
      <w:autoSpaceDE w:val="0"/>
      <w:autoSpaceDN w:val="0"/>
      <w:adjustRightInd w:val="0"/>
      <w:jc w:val="both"/>
    </w:pPr>
    <w:rPr>
      <w:rFonts w:ascii="Arial" w:hAnsi="Arial"/>
      <w:lang w:val="fr-CH"/>
    </w:rPr>
  </w:style>
  <w:style w:type="character" w:customStyle="1" w:styleId="text-justifyChar">
    <w:name w:val="text-justify Char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fr-CH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en-US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PdPnDISsFGMmdzBZRZrnCaqbmg==">CgMxLjAyCGguZ2pkZ3hzOAByITFBNC0wRFkyS3dqSXhzUzVXeG5RLTJuODhXRDA4ZmNkRA==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424</Characters>
  <Application>Microsoft Office Word</Application>
  <DocSecurity>0</DocSecurity>
  <Lines>3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Malteser International</dc:creator>
  <cp:lastModifiedBy>User</cp:lastModifiedBy>
  <cp:revision>3</cp:revision>
  <dcterms:created xsi:type="dcterms:W3CDTF">2024-01-29T11:19:00Z</dcterms:created>
  <dcterms:modified xsi:type="dcterms:W3CDTF">2024-10-22T13:43:00Z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3e89d314686db7b8c0414930072a508d396709ef0d51a770bd8c7157c8508820</vt:lpwstr>
  </property>
</Properties>
</file>