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71.0" w:type="dxa"/>
        <w:jc w:val="left"/>
        <w:tblInd w:w="-2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8"/>
        <w:gridCol w:w="6223"/>
        <w:gridCol w:w="1984"/>
        <w:gridCol w:w="2588"/>
        <w:gridCol w:w="48"/>
        <w:tblGridChange w:id="0">
          <w:tblGrid>
            <w:gridCol w:w="128"/>
            <w:gridCol w:w="6223"/>
            <w:gridCol w:w="1984"/>
            <w:gridCol w:w="2588"/>
            <w:gridCol w:w="48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7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Annex 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7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the Terms and conditions of the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7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Tender № _____ dated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September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1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Evaluation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1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1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4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Додаток 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 Умов Тендеру № ______ від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4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 вересня 2024 року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860"/>
              </w:tabs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860"/>
              </w:tabs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Критерії оцінки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7f7f7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Критерії Оцінки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76717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Evaluation 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7f7f7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Максимальна Кількість Балів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7f7f7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Possible Points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7f7f7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Отримані Бали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7f7f7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7f7f7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Gained Points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Мінімальна вартість комерційної пропозиції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Додаток 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Price of the commercial offer (Annex 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Строк виконання робіт / поставки матеріалів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Додаток 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Terms of delivery of works / supply (Annex 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Профіль компанії та досвід роботи у аналогічній сфері - 12 балів, наявність досвіду співпраці з некомерційними (громадськими) організаціями - 3 бали (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Додаток 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Company`s profile and similar experience - 12 points and experience in providing works/supplies for non-profit (public) organizations - 3 points (Annex 3).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26.999999999998" w:type="dxa"/>
        <w:jc w:val="left"/>
        <w:tblInd w:w="-108.0" w:type="dxa"/>
        <w:tblLayout w:type="fixed"/>
        <w:tblLook w:val="0000"/>
      </w:tblPr>
      <w:tblGrid>
        <w:gridCol w:w="3256"/>
        <w:gridCol w:w="4252"/>
        <w:gridCol w:w="3119"/>
        <w:tblGridChange w:id="0">
          <w:tblGrid>
            <w:gridCol w:w="3256"/>
            <w:gridCol w:w="4252"/>
            <w:gridCol w:w="311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Місце й дата: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Place and date: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ПІБ та підпис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(Особа(и), уповноважені підписувати від імені учасника тендеру)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 and signature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Печатка: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Stamp:</w:t>
            </w:r>
          </w:p>
        </w:tc>
      </w:tr>
    </w:tbl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Строк дії Пропозиції: ____________________________________________________________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8"/>
          <w:szCs w:val="18"/>
          <w:u w:val="none"/>
          <w:shd w:fill="auto" w:val="clear"/>
          <w:vertAlign w:val="baseline"/>
          <w:rtl w:val="0"/>
        </w:rPr>
        <w:t xml:space="preserve">Term of offer validity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663" w:top="53" w:left="720" w:right="720" w:header="1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615"/>
        <w:tab w:val="right" w:leader="none" w:pos="935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615"/>
        <w:tab w:val="right" w:leader="none" w:pos="935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  <w:rtl w:val="0"/>
      </w:rPr>
      <w:tab/>
      <w:tab/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6644640" cy="1581150"/>
          <wp:effectExtent b="0" l="0" r="0" t="0"/>
          <wp:docPr id="10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4640" cy="15811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Звичайний">
    <w:name w:val="Звичайний"/>
    <w:next w:val="Звичайни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Заголовок1">
    <w:name w:val="Заголовок 1"/>
    <w:basedOn w:val="Звичайний"/>
    <w:next w:val="Звичайний"/>
    <w:autoRedefine w:val="0"/>
    <w:hidden w:val="0"/>
    <w:qFormat w:val="0"/>
    <w:pPr>
      <w:keepNext w:val="1"/>
      <w:numPr>
        <w:ilvl w:val="0"/>
        <w:numId w:val="26"/>
      </w:numPr>
      <w:suppressAutoHyphens w:val="1"/>
      <w:spacing w:after="24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b w:val="1"/>
      <w:noProof w:val="1"/>
      <w:w w:val="100"/>
      <w:kern w:val="32"/>
      <w:position w:val="-1"/>
      <w:sz w:val="22"/>
      <w:szCs w:val="22"/>
      <w:effect w:val="none"/>
      <w:vertAlign w:val="baseline"/>
      <w:cs w:val="0"/>
      <w:em w:val="none"/>
      <w:lang w:bidi="ar-SA" w:eastAsia="und" w:val="und"/>
    </w:rPr>
  </w:style>
  <w:style w:type="paragraph" w:styleId="Заголовок2">
    <w:name w:val="Заголовок 2"/>
    <w:basedOn w:val="Звичайний"/>
    <w:next w:val="Звичайний"/>
    <w:autoRedefine w:val="0"/>
    <w:hidden w:val="0"/>
    <w:qFormat w:val="0"/>
    <w:pPr>
      <w:keepNext w:val="1"/>
      <w:numPr>
        <w:ilvl w:val="0"/>
        <w:numId w:val="33"/>
      </w:numPr>
      <w:suppressAutoHyphens w:val="1"/>
      <w:spacing w:after="60" w:before="120" w:line="1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eastAsia="Times New Roman" w:hAnsi="Arial"/>
      <w:w w:val="100"/>
      <w:position w:val="-1"/>
      <w:sz w:val="22"/>
      <w:szCs w:val="28"/>
      <w:effect w:val="none"/>
      <w:vertAlign w:val="baseline"/>
      <w:cs w:val="0"/>
      <w:em w:val="none"/>
      <w:lang w:bidi="ar-SA" w:eastAsia="en-GB" w:val="fr-CH"/>
    </w:rPr>
  </w:style>
  <w:style w:type="paragraph" w:styleId="Заголовок6">
    <w:name w:val="Заголовок 6"/>
    <w:basedOn w:val="Звичайний"/>
    <w:next w:val="Звичайний"/>
    <w:autoRedefine w:val="0"/>
    <w:hidden w:val="0"/>
    <w:qFormat w:val="1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5"/>
    </w:pPr>
    <w:rPr>
      <w:rFonts w:ascii="Calibri" w:eastAsia="Times New Roman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Шрифтабзацузазамовчуванням">
    <w:name w:val="Шрифт абзацу за замовчуванням"/>
    <w:next w:val="Шрифтабзацузазамовчуванням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Звичайнатаблиця">
    <w:name w:val="Звичайна таблиця"/>
    <w:next w:val="Звичайнатаблиця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маєсписку">
    <w:name w:val="Немає списку"/>
    <w:next w:val="Немаєсписку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Текстувиносці">
    <w:name w:val="Текст у виносці"/>
    <w:basedOn w:val="Звичайний"/>
    <w:next w:val="Текстувиносці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en-US"/>
    </w:rPr>
  </w:style>
  <w:style w:type="character" w:styleId="ТекстувиносціЗнак">
    <w:name w:val="Текст у виносці Знак"/>
    <w:next w:val="Текстувиносці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paragraph" w:styleId="Абзацсписку">
    <w:name w:val="Абзац списку"/>
    <w:basedOn w:val="Звичайний"/>
    <w:next w:val="Абзацсписку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table" w:styleId="Сіткатаблиці">
    <w:name w:val="Сітка таблиці"/>
    <w:basedOn w:val="Звичайнатаблиця"/>
    <w:next w:val="Сіткатаблиці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іткатаблиці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Верхнійколонтитул">
    <w:name w:val="Верхній колонтитул"/>
    <w:basedOn w:val="Звичайний"/>
    <w:next w:val="Верхнійколонтитул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Нижнійколонтитул">
    <w:name w:val="Нижній колонтитул"/>
    <w:basedOn w:val="Звичайний"/>
    <w:next w:val="Нижнійколонтитул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Номерсторінки">
    <w:name w:val="Номер сторінки"/>
    <w:basedOn w:val="Шрифтабзацузазамовчуванням"/>
    <w:next w:val="Номерсторінки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Таблиця-сітка1(світла)">
    <w:name w:val="Таблиця-сітка 1 (світла)"/>
    <w:basedOn w:val="Звичайнатаблиця"/>
    <w:next w:val="Таблиця-сітка1(світла)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Таблиця-сітка1(світла)"/>
      <w:tblStyleRowBandSize w:val="1"/>
      <w:tblStyleColBandSize w:val="1"/>
      <w:jc w:val="left"/>
      <w:tblBorders>
        <w:top w:color="999999" w:space="0" w:sz="4" w:val="single"/>
        <w:left w:color="999999" w:space="0" w:sz="4" w:val="single"/>
        <w:bottom w:color="999999" w:space="0" w:sz="4" w:val="single"/>
        <w:right w:color="999999" w:space="0" w:sz="4" w:val="single"/>
        <w:insideH w:color="999999" w:space="0" w:sz="4" w:val="single"/>
        <w:insideV w:color="999999" w:space="0" w:sz="4" w:val="single"/>
      </w:tblBorders>
    </w:tblPr>
  </w:style>
  <w:style w:type="character" w:styleId="НижнійколонтитулЗнак">
    <w:name w:val="Нижній колонтитул Знак"/>
    <w:next w:val="НижнійколонтитулЗнак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 w:val="en-US"/>
    </w:rPr>
  </w:style>
  <w:style w:type="character" w:styleId="Гіперпосилання">
    <w:name w:val="Гіперпосилання"/>
    <w:next w:val="Гіперпосилання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Переглянутегіперпосилання">
    <w:name w:val="Переглянуте гіперпосилання"/>
    <w:next w:val="Переглянутегіперпосилання"/>
    <w:autoRedefine w:val="0"/>
    <w:hidden w:val="0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ВерхнійколонтитулЗнак">
    <w:name w:val="Верхній колонтитул Знак"/>
    <w:next w:val="ВерхнійколонтитулЗнак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 w:val="en-US"/>
    </w:rPr>
  </w:style>
  <w:style w:type="paragraph" w:styleId="Звичайний(веб)">
    <w:name w:val="Звичайний (веб)"/>
    <w:basedOn w:val="Звичайний"/>
    <w:next w:val="Звичайний(веб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Знакпримітки">
    <w:name w:val="Знак примітки"/>
    <w:next w:val="Знакпримітки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Текстпримітки">
    <w:name w:val="Текст примітки"/>
    <w:basedOn w:val="Звичайний"/>
    <w:next w:val="Текстприміт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ТекстприміткиЗнак">
    <w:name w:val="Текст примітки Знак"/>
    <w:next w:val="ТекстприміткиЗнак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en-US" w:val="en-US"/>
    </w:rPr>
  </w:style>
  <w:style w:type="paragraph" w:styleId="Темапримітки">
    <w:name w:val="Тема примітки"/>
    <w:basedOn w:val="Текстпримітки"/>
    <w:next w:val="Текстприміт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ТемаприміткиЗнак">
    <w:name w:val="Тема примітки Знак"/>
    <w:next w:val="ТемаприміткиЗнак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 w:eastAsia="en-US" w:val="en-US"/>
    </w:rPr>
  </w:style>
  <w:style w:type="character" w:styleId="Заголовок1Знак">
    <w:name w:val="Заголовок 1 Знак"/>
    <w:next w:val="Заголовок1Знак"/>
    <w:autoRedefine w:val="0"/>
    <w:hidden w:val="0"/>
    <w:qFormat w:val="0"/>
    <w:rPr>
      <w:rFonts w:ascii="Arial" w:cs="Arial" w:eastAsia="Times New Roman" w:hAnsi="Arial"/>
      <w:b w:val="1"/>
      <w:noProof w:val="1"/>
      <w:w w:val="100"/>
      <w:kern w:val="32"/>
      <w:position w:val="-1"/>
      <w:sz w:val="22"/>
      <w:szCs w:val="22"/>
      <w:effect w:val="none"/>
      <w:vertAlign w:val="baseline"/>
      <w:cs w:val="0"/>
      <w:em w:val="none"/>
      <w:lang w:eastAsia="und" w:val="und"/>
    </w:rPr>
  </w:style>
  <w:style w:type="character" w:styleId="Заголовок2Знак">
    <w:name w:val="Заголовок 2 Знак"/>
    <w:next w:val="Заголовок2Знак"/>
    <w:autoRedefine w:val="0"/>
    <w:hidden w:val="0"/>
    <w:qFormat w:val="0"/>
    <w:rPr>
      <w:rFonts w:ascii="Arial" w:cs="Arial" w:eastAsia="Times New Roman" w:hAnsi="Arial"/>
      <w:w w:val="100"/>
      <w:position w:val="-1"/>
      <w:sz w:val="22"/>
      <w:szCs w:val="28"/>
      <w:effect w:val="none"/>
      <w:vertAlign w:val="baseline"/>
      <w:cs w:val="0"/>
      <w:em w:val="none"/>
      <w:lang w:eastAsia="en-GB" w:val="fr-CH"/>
    </w:rPr>
  </w:style>
  <w:style w:type="paragraph" w:styleId="text-justify">
    <w:name w:val="text-justify"/>
    <w:basedOn w:val="Звичайний"/>
    <w:next w:val="text-justify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fr-CH"/>
    </w:rPr>
  </w:style>
  <w:style w:type="character" w:styleId="text-justifyChar">
    <w:name w:val="text-justify Char"/>
    <w:next w:val="text-justifyChar"/>
    <w:autoRedefine w:val="0"/>
    <w:hidden w:val="0"/>
    <w:qFormat w:val="0"/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eastAsia="en-US" w:val="fr-CH"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Заголовок6Знак">
    <w:name w:val="Заголовок 6 Знак"/>
    <w:next w:val="Заголовок6Знак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eastAsia="en-US" w:val="en-US"/>
    </w:rPr>
  </w:style>
  <w:style w:type="paragraph" w:styleId="СтандартнийHTML">
    <w:name w:val="Стандартний HTML"/>
    <w:basedOn w:val="Звичайний"/>
    <w:next w:val="СтандартнийHTML"/>
    <w:autoRedefine w:val="0"/>
    <w:hidden w:val="0"/>
    <w:qFormat w:val="1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СтандартнийHTMLЗнак">
    <w:name w:val="Стандартний HTML Знак"/>
    <w:next w:val="СтандартнийHTMLЗнак"/>
    <w:autoRedefine w:val="0"/>
    <w:hidden w:val="0"/>
    <w:qFormat w:val="0"/>
    <w:rPr>
      <w:rFonts w:ascii="Courier New" w:cs="Courier New" w:eastAsia="Times New Roman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Редакція">
    <w:name w:val="Редакція"/>
    <w:next w:val="Редакція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PdPnDISsFGMmdzBZRZrnCaqbmg==">CgMxLjAyCGguZ2pkZ3hzOAByITFBNC0wRFkyS3dqSXhzUzVXeG5RLTJuODhXRDA4ZmNkRA==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2024-01-29T11:19:00Z</dcterms:created>
  <dc:creator>Malteser International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3e89d314686db7b8c0414930072a508d396709ef0d51a770bd8c7157c8508820</vt:lpwstr>
  </property>
</Properties>
</file>