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78" w:rsidRDefault="00BF67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BF6778" w:rsidRPr="0065604F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Annex 4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to the Terms and conditions of the 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Tender </w:t>
            </w:r>
            <w:r w:rsidR="00BE55CF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№ 22/11/24-1 </w:t>
            </w:r>
            <w:proofErr w:type="spellStart"/>
            <w:r w:rsidR="00BE55CF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dated</w:t>
            </w:r>
            <w:proofErr w:type="spellEnd"/>
            <w:r w:rsidR="00BE55CF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E55CF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November</w:t>
            </w:r>
            <w:proofErr w:type="spellEnd"/>
            <w:r w:rsidR="00BE55CF" w:rsidRPr="00D30581">
              <w:rPr>
                <w:rFonts w:eastAsia="Arial" w:cs="Times New Roman"/>
                <w:b/>
                <w:sz w:val="22"/>
                <w:szCs w:val="22"/>
                <w:lang w:val="uk-UA"/>
              </w:rPr>
              <w:t xml:space="preserve"> 22</w:t>
            </w:r>
            <w:r w:rsidR="00BE55CF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, 2024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Questionnaire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u w:val="single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LОТ 1.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Educational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group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and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individual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consulting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services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online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)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on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the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topic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"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Fundraising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for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Non-Governmental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Organizations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From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Proposal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Writing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to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Successful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Implementation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"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>Додаток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4</w:t>
            </w:r>
          </w:p>
          <w:p w:rsidR="00BE55CF" w:rsidRPr="00D30581" w:rsidRDefault="00897DCF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highlight w:val="yellow"/>
                <w:lang w:val="uk-UA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  <w:lang w:val="ru-RU"/>
              </w:rPr>
              <w:t xml:space="preserve"> до Умов Тендеру </w:t>
            </w:r>
            <w:r w:rsidR="00BE55CF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№ 22/11/24-1 від</w:t>
            </w:r>
          </w:p>
          <w:p w:rsidR="00BE55CF" w:rsidRPr="00D30581" w:rsidRDefault="00BE55CF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22 листопада 2024 року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</w:tabs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Інформаційна</w:t>
            </w:r>
            <w:proofErr w:type="spellEnd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>анкета</w:t>
            </w:r>
            <w:proofErr w:type="spellEnd"/>
          </w:p>
          <w:p w:rsidR="00BF6778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BE55CF" w:rsidRDefault="00BE55CF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ЛОТ 1. Навчальні групові та індивідуальні консультативні послуги (онлайн) на тему «Фандрайзинг для громадських організацій: Від написання заявки до успішної реалізації»</w:t>
            </w: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8"/>
        <w:tblW w:w="11029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4565"/>
        <w:gridCol w:w="6067"/>
      </w:tblGrid>
      <w:tr w:rsidR="00BF6778" w:rsidRPr="0065604F">
        <w:trPr>
          <w:trHeight w:val="429"/>
        </w:trPr>
        <w:tc>
          <w:tcPr>
            <w:tcW w:w="39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b/>
                <w:color w:val="7F7F7F"/>
                <w:sz w:val="22"/>
                <w:szCs w:val="22"/>
              </w:rPr>
              <w:t>№</w:t>
            </w:r>
          </w:p>
        </w:tc>
        <w:tc>
          <w:tcPr>
            <w:tcW w:w="4565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ПИТАННЯ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QUESTION</w:t>
            </w:r>
          </w:p>
        </w:tc>
        <w:tc>
          <w:tcPr>
            <w:tcW w:w="6067" w:type="dxa"/>
            <w:shd w:val="clear" w:color="auto" w:fill="D9D9D9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18"/>
                <w:szCs w:val="18"/>
              </w:rPr>
            </w:pPr>
            <w:r w:rsidRPr="0065604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ВІДПОВІДЬ </w:t>
            </w:r>
            <w:r w:rsidRPr="0065604F">
              <w:rPr>
                <w:rFonts w:eastAsia="Arial" w:cs="Times New Roman"/>
                <w:b/>
                <w:color w:val="7F7F7F"/>
                <w:sz w:val="18"/>
                <w:szCs w:val="18"/>
              </w:rPr>
              <w:t>ANSWER</w:t>
            </w:r>
          </w:p>
        </w:tc>
      </w:tr>
      <w:tr w:rsidR="00BF6778" w:rsidRPr="005A4ECF">
        <w:trPr>
          <w:trHeight w:val="212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  <w:highlight w:val="yellow"/>
              </w:rPr>
            </w:pPr>
            <w:bookmarkStart w:id="0" w:name="_heading=h.gjdgxs" w:colFirst="0" w:colLast="0"/>
            <w:bookmarkEnd w:id="0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BF6778" w:rsidRPr="00BE55CF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погоджуєтесь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Ви з </w:t>
            </w: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терміном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надання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послуг</w:t>
            </w:r>
            <w:proofErr w:type="spellEnd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, </w:t>
            </w:r>
            <w:proofErr w:type="spellStart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зазначен</w:t>
            </w:r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им</w:t>
            </w:r>
            <w:proofErr w:type="spellEnd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у </w:t>
            </w:r>
            <w:proofErr w:type="spellStart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№2 до </w:t>
            </w:r>
            <w:proofErr w:type="spellStart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Тендерних</w:t>
            </w:r>
            <w:proofErr w:type="spellEnd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. </w:t>
            </w:r>
            <w:proofErr w:type="spellStart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Дайте</w:t>
            </w:r>
            <w:proofErr w:type="spellEnd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>якщо</w:t>
            </w:r>
            <w:proofErr w:type="spellEnd"/>
            <w:r w:rsidR="00897DCF"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  <w:t>ні.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BE55CF">
              <w:rPr>
                <w:rFonts w:eastAsia="Arial" w:cs="Times New Roman"/>
                <w:color w:val="808080"/>
                <w:sz w:val="18"/>
                <w:szCs w:val="18"/>
              </w:rPr>
              <w:t>Do you agree with the term of provision of services specified in Annex No. 2 to the Tender? Please provide justification if not.</w:t>
            </w:r>
          </w:p>
        </w:tc>
        <w:tc>
          <w:tcPr>
            <w:tcW w:w="6067" w:type="dxa"/>
          </w:tcPr>
          <w:p w:rsidR="00BF6778" w:rsidRPr="003D0D1D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3D0D1D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sz w:val="22"/>
                <w:szCs w:val="22"/>
                <w:lang w:val="uk-UA"/>
              </w:rPr>
              <w:t>Терміни надання послуг</w:t>
            </w:r>
            <w:r w:rsidR="003D0D1D">
              <w:rPr>
                <w:rFonts w:eastAsia="Arial" w:cs="Times New Roman"/>
                <w:sz w:val="22"/>
                <w:szCs w:val="22"/>
                <w:lang w:val="uk-UA"/>
              </w:rPr>
              <w:t>:</w:t>
            </w:r>
          </w:p>
          <w:p w:rsidR="003D0D1D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</w:pPr>
            <w:r w:rsidRPr="00BE55CF">
              <w:rPr>
                <w:rFonts w:eastAsia="Arial" w:cs="Times New Roman"/>
                <w:color w:val="808080"/>
                <w:sz w:val="18"/>
                <w:szCs w:val="18"/>
              </w:rPr>
              <w:t>Timeline for Service Provision</w:t>
            </w:r>
            <w:r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:</w:t>
            </w:r>
          </w:p>
          <w:p w:rsidR="00BE55CF" w:rsidRPr="00BE55CF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</w:pPr>
          </w:p>
          <w:p w:rsidR="00BE55CF" w:rsidRDefault="00BE55CF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BE55CF">
              <w:rPr>
                <w:rFonts w:eastAsia="Arial" w:cs="Times New Roman"/>
                <w:b/>
                <w:sz w:val="22"/>
                <w:szCs w:val="22"/>
                <w:lang w:val="uk-UA"/>
              </w:rPr>
              <w:t>Груповий онлайн-тренінг:</w:t>
            </w:r>
            <w:r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r w:rsidRPr="00BE55CF">
              <w:rPr>
                <w:rFonts w:eastAsia="Arial" w:cs="Times New Roman"/>
                <w:sz w:val="22"/>
                <w:szCs w:val="22"/>
                <w:lang w:val="uk-UA"/>
              </w:rPr>
              <w:t>2 сесії по 1,5 години раз на тиждень протягом 2-х тижнів по вівторкам.</w:t>
            </w:r>
            <w:r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r w:rsidRPr="00BE55CF">
              <w:rPr>
                <w:rFonts w:eastAsia="Arial" w:cs="Times New Roman"/>
                <w:sz w:val="22"/>
                <w:szCs w:val="22"/>
                <w:lang w:val="uk-UA"/>
              </w:rPr>
              <w:t>Строк до 20 грудня 2024 року</w:t>
            </w:r>
            <w:r>
              <w:rPr>
                <w:rFonts w:eastAsia="Arial" w:cs="Times New Roman"/>
                <w:sz w:val="22"/>
                <w:szCs w:val="22"/>
                <w:lang w:val="uk-UA"/>
              </w:rPr>
              <w:t xml:space="preserve">. </w:t>
            </w:r>
            <w:r w:rsidRPr="00BE55CF">
              <w:rPr>
                <w:rFonts w:eastAsia="Arial" w:cs="Times New Roman"/>
                <w:sz w:val="22"/>
                <w:szCs w:val="22"/>
                <w:lang w:val="uk-UA"/>
              </w:rPr>
              <w:t>Графік виконання погоджується із Замовником</w:t>
            </w:r>
          </w:p>
          <w:p w:rsidR="00BE55CF" w:rsidRPr="00BE55CF" w:rsidRDefault="00BE55CF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BE55CF">
              <w:rPr>
                <w:rFonts w:eastAsia="Arial" w:cs="Times New Roman"/>
                <w:color w:val="808080"/>
                <w:sz w:val="18"/>
                <w:szCs w:val="18"/>
              </w:rPr>
              <w:t>Group Online Training: 2 sessions, each lasting 1.5 hours, held once a week for 2 weeks. Deadline: December 20, 2024. The schedule is to be agreed upon with the Client.</w:t>
            </w:r>
          </w:p>
          <w:p w:rsidR="00BE55CF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b/>
                <w:sz w:val="22"/>
                <w:szCs w:val="22"/>
                <w:lang w:val="uk-UA"/>
              </w:rPr>
            </w:pPr>
          </w:p>
          <w:p w:rsidR="00BE55CF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BE55CF">
              <w:rPr>
                <w:rFonts w:eastAsia="Arial" w:cs="Times New Roman"/>
                <w:b/>
                <w:sz w:val="22"/>
                <w:szCs w:val="22"/>
                <w:lang w:val="uk-UA"/>
              </w:rPr>
              <w:t>Індивідуальні онлайн-консультації</w:t>
            </w:r>
            <w:r>
              <w:rPr>
                <w:rFonts w:eastAsia="Arial" w:cs="Times New Roman"/>
                <w:sz w:val="22"/>
                <w:szCs w:val="22"/>
                <w:lang w:val="uk-UA"/>
              </w:rPr>
              <w:t>:</w:t>
            </w:r>
            <w:r>
              <w:t xml:space="preserve"> </w:t>
            </w:r>
            <w:r w:rsidRPr="00BE55CF">
              <w:rPr>
                <w:rFonts w:eastAsia="Arial" w:cs="Times New Roman"/>
                <w:sz w:val="22"/>
                <w:szCs w:val="22"/>
                <w:lang w:val="uk-UA"/>
              </w:rPr>
              <w:t>мінімум 8 онлайн консультацій по темі тренінгу. Тривалість –</w:t>
            </w:r>
            <w:r w:rsidR="002E631B"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r w:rsidRPr="00BE55CF">
              <w:rPr>
                <w:rFonts w:eastAsia="Arial" w:cs="Times New Roman"/>
                <w:sz w:val="22"/>
                <w:szCs w:val="22"/>
                <w:lang w:val="uk-UA"/>
              </w:rPr>
              <w:t>45 хвилин кожна.</w:t>
            </w:r>
            <w:r>
              <w:rPr>
                <w:rFonts w:eastAsia="Arial" w:cs="Times New Roman"/>
                <w:sz w:val="22"/>
                <w:szCs w:val="22"/>
                <w:lang w:val="uk-UA"/>
              </w:rPr>
              <w:t xml:space="preserve"> </w:t>
            </w:r>
            <w:r w:rsidRPr="00BE55CF">
              <w:rPr>
                <w:rFonts w:eastAsia="Arial" w:cs="Times New Roman"/>
                <w:sz w:val="22"/>
                <w:szCs w:val="22"/>
                <w:lang w:val="uk-UA"/>
              </w:rPr>
              <w:t>Строк до 20 грудня 2024 року</w:t>
            </w:r>
            <w:r>
              <w:rPr>
                <w:rFonts w:eastAsia="Arial" w:cs="Times New Roman"/>
                <w:sz w:val="22"/>
                <w:szCs w:val="22"/>
                <w:lang w:val="uk-UA"/>
              </w:rPr>
              <w:t xml:space="preserve">. </w:t>
            </w:r>
            <w:r w:rsidRPr="00BE55CF">
              <w:rPr>
                <w:rFonts w:eastAsia="Arial" w:cs="Times New Roman"/>
                <w:sz w:val="22"/>
                <w:szCs w:val="22"/>
                <w:lang w:val="uk-UA"/>
              </w:rPr>
              <w:t>Графік виконання погоджується із Замовником</w:t>
            </w:r>
            <w:r>
              <w:rPr>
                <w:rFonts w:eastAsia="Arial" w:cs="Times New Roman"/>
                <w:sz w:val="22"/>
                <w:szCs w:val="22"/>
                <w:lang w:val="uk-UA"/>
              </w:rPr>
              <w:t>.</w:t>
            </w:r>
          </w:p>
          <w:p w:rsidR="00BE55CF" w:rsidRPr="00BE55CF" w:rsidRDefault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BE55CF">
              <w:rPr>
                <w:rFonts w:eastAsia="Arial" w:cs="Times New Roman"/>
                <w:color w:val="808080"/>
                <w:sz w:val="18"/>
                <w:szCs w:val="18"/>
              </w:rPr>
              <w:t>Individual Online Consultations: A minimum of 8 online consultations on the training topic, each lasting 45 minutes. Deadline: December 20, 2024. The schedule is to be agreed upon with the Client.</w:t>
            </w:r>
          </w:p>
          <w:p w:rsidR="00BE55CF" w:rsidRDefault="00BE55CF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BE55CF" w:rsidRDefault="00BE55CF" w:rsidP="002E5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sz w:val="22"/>
                <w:szCs w:val="22"/>
                <w:lang w:val="uk-UA"/>
              </w:rPr>
            </w:pPr>
          </w:p>
          <w:p w:rsidR="00BE55CF" w:rsidRDefault="00BE55CF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513DB4" w:rsidRDefault="00513DB4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513DB4" w:rsidRPr="0065604F" w:rsidRDefault="00513DB4" w:rsidP="00513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/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Justification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: </w:t>
            </w:r>
          </w:p>
          <w:p w:rsidR="00513DB4" w:rsidRDefault="00513DB4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  <w:p w:rsidR="00BE55CF" w:rsidRPr="00BE55CF" w:rsidRDefault="00BE55CF" w:rsidP="00BE5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  <w:bookmarkStart w:id="1" w:name="_GoBack"/>
        <w:bookmarkEnd w:id="1"/>
      </w:tr>
      <w:tr w:rsidR="00BF6778" w:rsidRPr="0065604F">
        <w:trPr>
          <w:trHeight w:val="1674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можете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надати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рекомендаційні</w:t>
            </w:r>
            <w:proofErr w:type="spellEnd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листи</w:t>
            </w:r>
            <w:proofErr w:type="spellEnd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або</w:t>
            </w:r>
            <w:proofErr w:type="spellEnd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листи-відгуки</w:t>
            </w:r>
            <w:proofErr w:type="spellEnd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щодо</w:t>
            </w:r>
            <w:proofErr w:type="spellEnd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виконання</w:t>
            </w:r>
            <w:proofErr w:type="spellEnd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аналогічних</w:t>
            </w:r>
            <w:proofErr w:type="spellEnd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послуг</w:t>
            </w:r>
            <w:proofErr w:type="spellEnd"/>
            <w:r w:rsidR="00087C50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?</w:t>
            </w:r>
          </w:p>
          <w:p w:rsidR="00087C50" w:rsidRPr="0065604F" w:rsidRDefault="00087C50" w:rsidP="0008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r w:rsidRPr="00087C50">
              <w:rPr>
                <w:rFonts w:eastAsia="Arial" w:cs="Times New Roman"/>
                <w:color w:val="808080"/>
                <w:sz w:val="18"/>
                <w:szCs w:val="18"/>
              </w:rPr>
              <w:t xml:space="preserve">Can you provide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recommendation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letters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feedback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letters</w:t>
            </w:r>
            <w:proofErr w:type="spellEnd"/>
            <w:proofErr w:type="gramEnd"/>
          </w:p>
          <w:p w:rsidR="00BF6778" w:rsidRPr="0065604F" w:rsidRDefault="0008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087C50">
              <w:rPr>
                <w:rFonts w:eastAsia="Arial" w:cs="Times New Roman"/>
                <w:color w:val="808080"/>
                <w:sz w:val="18"/>
                <w:szCs w:val="18"/>
              </w:rPr>
              <w:t>for similar services?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780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565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дозволяє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ваша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група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оподаткування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працювати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з БО БФ Рокада в рамках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цього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тендеру?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Does the tax group you belong to allow you to work with </w:t>
            </w:r>
            <w:proofErr w:type="spellStart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>Rokada</w:t>
            </w:r>
            <w:proofErr w:type="spellEnd"/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  in frame of terms this tender?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>
        <w:trPr>
          <w:trHeight w:val="691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оговорюється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сума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Комерційної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пропозиції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?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Is the price stated in the commercial offer negotiable? </w:t>
            </w:r>
          </w:p>
        </w:tc>
        <w:tc>
          <w:tcPr>
            <w:tcW w:w="6067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  <w:tr w:rsidR="00BF6778" w:rsidRPr="0065604F" w:rsidTr="005A4ECF">
        <w:trPr>
          <w:trHeight w:val="2426"/>
        </w:trPr>
        <w:tc>
          <w:tcPr>
            <w:tcW w:w="397" w:type="dxa"/>
            <w:vAlign w:val="center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65" w:type="dxa"/>
          </w:tcPr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highlight w:val="white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Чи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погоджуєтесь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Ви з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усіма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пунктами проекту Договору у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>Додатку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1?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Якщо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ні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будь-ласка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надайте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розгорнуте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sz w:val="22"/>
                <w:szCs w:val="22"/>
                <w:highlight w:val="white"/>
              </w:rPr>
              <w:t xml:space="preserve">.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highlight w:val="white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  <w:highlight w:val="white"/>
              </w:rPr>
              <w:t xml:space="preserve">Do you accept all the provisions of the Contract and of the Annexes to it?  If not, please provide a detailed explanation. </w:t>
            </w:r>
          </w:p>
        </w:tc>
        <w:tc>
          <w:tcPr>
            <w:tcW w:w="6067" w:type="dxa"/>
            <w:vAlign w:val="center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______ТАК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 xml:space="preserve">/Yes                           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____НІ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/No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Обґрунтування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/</w:t>
            </w:r>
            <w:r w:rsidRPr="0065604F">
              <w:rPr>
                <w:rFonts w:eastAsia="Arial" w:cs="Times New Roman"/>
                <w:color w:val="7F7F7F"/>
                <w:sz w:val="22"/>
                <w:szCs w:val="22"/>
              </w:rPr>
              <w:t>Justification</w:t>
            </w: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: </w:t>
            </w: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</w:rPr>
            </w:pP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tbl>
      <w:tblPr>
        <w:tblStyle w:val="af9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BF6778" w:rsidRPr="0065604F">
        <w:tc>
          <w:tcPr>
            <w:tcW w:w="3256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Місце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 xml:space="preserve"> й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дата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Place and date:</w:t>
            </w:r>
          </w:p>
        </w:tc>
        <w:tc>
          <w:tcPr>
            <w:tcW w:w="4252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_____________________________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 xml:space="preserve">ПІБ та </w:t>
            </w: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  <w:lang w:val="ru-RU"/>
              </w:rPr>
              <w:t>підпис</w:t>
            </w:r>
            <w:proofErr w:type="spellEnd"/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16"/>
                <w:szCs w:val="16"/>
                <w:lang w:val="ru-RU"/>
              </w:rPr>
            </w:pPr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(Особа(и),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уповноважені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підписувати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імені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>учасника</w:t>
            </w:r>
            <w:proofErr w:type="spellEnd"/>
            <w:r w:rsidRPr="0065604F">
              <w:rPr>
                <w:rFonts w:eastAsia="Arial" w:cs="Times New Roman"/>
                <w:i/>
                <w:color w:val="000000"/>
                <w:sz w:val="16"/>
                <w:szCs w:val="16"/>
                <w:lang w:val="ru-RU"/>
              </w:rPr>
              <w:t xml:space="preserve"> тендеру)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16"/>
                <w:szCs w:val="16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 xml:space="preserve">Name and signature </w:t>
            </w:r>
          </w:p>
        </w:tc>
        <w:tc>
          <w:tcPr>
            <w:tcW w:w="3119" w:type="dxa"/>
          </w:tcPr>
          <w:p w:rsidR="00BF6778" w:rsidRPr="0065604F" w:rsidRDefault="00BF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_______________________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Печатка</w:t>
            </w:r>
            <w:proofErr w:type="spellEnd"/>
            <w:r w:rsidRPr="0065604F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  <w:p w:rsidR="00BF6778" w:rsidRPr="0065604F" w:rsidRDefault="00897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</w:rPr>
            </w:pPr>
            <w:r w:rsidRPr="0065604F">
              <w:rPr>
                <w:rFonts w:eastAsia="Arial" w:cs="Times New Roman"/>
                <w:color w:val="808080"/>
                <w:sz w:val="18"/>
                <w:szCs w:val="18"/>
              </w:rPr>
              <w:t>Stamp:</w:t>
            </w:r>
          </w:p>
        </w:tc>
      </w:tr>
    </w:tbl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BF6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</w:p>
    <w:p w:rsidR="00BF6778" w:rsidRPr="0065604F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</w:rPr>
      </w:pP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Строк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</w:t>
      </w:r>
      <w:proofErr w:type="spellStart"/>
      <w:r w:rsidRPr="0065604F">
        <w:rPr>
          <w:rFonts w:eastAsia="Arial" w:cs="Times New Roman"/>
          <w:color w:val="000000"/>
          <w:sz w:val="22"/>
          <w:szCs w:val="22"/>
        </w:rPr>
        <w:t>дії</w:t>
      </w:r>
      <w:proofErr w:type="spellEnd"/>
      <w:r w:rsidRPr="0065604F">
        <w:rPr>
          <w:rFonts w:eastAsia="Arial" w:cs="Times New Roman"/>
          <w:color w:val="000000"/>
          <w:sz w:val="22"/>
          <w:szCs w:val="22"/>
        </w:rPr>
        <w:t xml:space="preserve"> Пропозиції: ____________________________________________________________</w:t>
      </w:r>
    </w:p>
    <w:p w:rsidR="00BF6778" w:rsidRDefault="00897D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>Term of offer validity</w:t>
      </w:r>
    </w:p>
    <w:p w:rsidR="00BF6778" w:rsidRDefault="00BF6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BF6778">
      <w:headerReference w:type="default" r:id="rId8"/>
      <w:footerReference w:type="default" r:id="rId9"/>
      <w:pgSz w:w="11906" w:h="16838"/>
      <w:pgMar w:top="110" w:right="720" w:bottom="720" w:left="720" w:header="14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910" w:rsidRDefault="00ED6910">
      <w:pPr>
        <w:spacing w:line="240" w:lineRule="auto"/>
        <w:ind w:left="0" w:hanging="2"/>
      </w:pPr>
      <w:r>
        <w:separator/>
      </w:r>
    </w:p>
  </w:endnote>
  <w:endnote w:type="continuationSeparator" w:id="0">
    <w:p w:rsidR="00ED6910" w:rsidRDefault="00ED69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BF6778" w:rsidRDefault="00BF67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65604F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910" w:rsidRDefault="00ED6910">
      <w:pPr>
        <w:spacing w:line="240" w:lineRule="auto"/>
        <w:ind w:left="0" w:hanging="2"/>
      </w:pPr>
      <w:r>
        <w:separator/>
      </w:r>
    </w:p>
  </w:footnote>
  <w:footnote w:type="continuationSeparator" w:id="0">
    <w:p w:rsidR="00ED6910" w:rsidRDefault="00ED69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778" w:rsidRDefault="00897D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2AB"/>
    <w:multiLevelType w:val="multilevel"/>
    <w:tmpl w:val="9676C7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78"/>
    <w:rsid w:val="00087C50"/>
    <w:rsid w:val="000D274B"/>
    <w:rsid w:val="00275E10"/>
    <w:rsid w:val="002E50CD"/>
    <w:rsid w:val="002E631B"/>
    <w:rsid w:val="003D0D1D"/>
    <w:rsid w:val="003D5348"/>
    <w:rsid w:val="00460D8A"/>
    <w:rsid w:val="00497111"/>
    <w:rsid w:val="00513DB4"/>
    <w:rsid w:val="00576F7D"/>
    <w:rsid w:val="005A354A"/>
    <w:rsid w:val="005A4ECF"/>
    <w:rsid w:val="0065604F"/>
    <w:rsid w:val="0066163A"/>
    <w:rsid w:val="00897DCF"/>
    <w:rsid w:val="00AB75DF"/>
    <w:rsid w:val="00B207D6"/>
    <w:rsid w:val="00B7000F"/>
    <w:rsid w:val="00BE55CF"/>
    <w:rsid w:val="00BF6778"/>
    <w:rsid w:val="00C26D35"/>
    <w:rsid w:val="00CF654E"/>
    <w:rsid w:val="00DA4A95"/>
    <w:rsid w:val="00ED6910"/>
    <w:rsid w:val="00F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9F56"/>
  <w15:docId w15:val="{44324174-FF28-4B1A-8C39-72A8E2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oUmESXJH3IuBEpUaJxmHt3mhA==">CgMxLjAyCGguZ2pkZ3hzMgloLjMwajB6bGw4AHIhMXJtdzZwMHp3VXJFb3J5anlPcDlpMHo4V1lRZnhWbGJo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13</cp:revision>
  <dcterms:created xsi:type="dcterms:W3CDTF">2024-06-18T06:37:00Z</dcterms:created>
  <dcterms:modified xsi:type="dcterms:W3CDTF">2024-11-22T14:03:00Z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d21d49273de395c2a8c4a2a2334f3bc7638a34f534df454be9e4239d3cbb3649</vt:lpwstr>
  </property>
</Properties>
</file>