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C37E90">
        <w:rPr>
          <w:b/>
          <w:sz w:val="22"/>
        </w:rPr>
        <w:t>03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CD6801">
        <w:rPr>
          <w:b/>
          <w:sz w:val="22"/>
        </w:rPr>
        <w:t>2</w:t>
      </w:r>
      <w:bookmarkStart w:id="0" w:name="_GoBack"/>
      <w:bookmarkEnd w:id="0"/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C37E90">
        <w:rPr>
          <w:b/>
          <w:sz w:val="22"/>
        </w:rPr>
        <w:t>3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C37E90" w:rsidRDefault="00C52B57" w:rsidP="00C52B57">
      <w:pPr>
        <w:spacing w:line="360" w:lineRule="auto"/>
        <w:jc w:val="center"/>
        <w:rPr>
          <w:b/>
          <w:sz w:val="20"/>
          <w:szCs w:val="20"/>
          <w:u w:val="single"/>
          <w:shd w:val="clear" w:color="auto" w:fill="FFFFFF"/>
        </w:rPr>
      </w:pPr>
      <w:r w:rsidRPr="00C37E90">
        <w:rPr>
          <w:b/>
          <w:color w:val="222222"/>
          <w:sz w:val="20"/>
          <w:szCs w:val="20"/>
          <w:shd w:val="clear" w:color="auto" w:fill="FFFFFF"/>
        </w:rPr>
        <w:t>«</w:t>
      </w:r>
      <w:r w:rsidR="00C37E90" w:rsidRPr="00C37E90">
        <w:rPr>
          <w:b/>
          <w:color w:val="1F1F1F"/>
          <w:sz w:val="20"/>
          <w:szCs w:val="20"/>
          <w:shd w:val="clear" w:color="auto" w:fill="FFFFFF"/>
        </w:rPr>
        <w:t>Улаштуванн</w:t>
      </w:r>
      <w:r w:rsidR="00C37E90">
        <w:rPr>
          <w:b/>
          <w:color w:val="1F1F1F"/>
          <w:sz w:val="20"/>
          <w:szCs w:val="20"/>
          <w:shd w:val="clear" w:color="auto" w:fill="FFFFFF"/>
        </w:rPr>
        <w:t>я</w:t>
      </w:r>
      <w:r w:rsidR="00C37E90" w:rsidRPr="00C37E90">
        <w:rPr>
          <w:b/>
          <w:color w:val="1F1F1F"/>
          <w:sz w:val="20"/>
          <w:szCs w:val="20"/>
          <w:shd w:val="clear" w:color="auto" w:fill="FFFFFF"/>
        </w:rPr>
        <w:t xml:space="preserve"> перегородок в кімнатах ВПО у МТП гуртожитку Криворізької гімназії №42 КМР по вул. </w:t>
      </w:r>
      <w:proofErr w:type="spellStart"/>
      <w:r w:rsidR="00C37E90" w:rsidRPr="00C37E90">
        <w:rPr>
          <w:b/>
          <w:color w:val="1F1F1F"/>
          <w:sz w:val="20"/>
          <w:szCs w:val="20"/>
          <w:shd w:val="clear" w:color="auto" w:fill="FFFFFF"/>
        </w:rPr>
        <w:t>Самотічна</w:t>
      </w:r>
      <w:proofErr w:type="spellEnd"/>
      <w:r w:rsidR="00C37E90" w:rsidRPr="00C37E90">
        <w:rPr>
          <w:b/>
          <w:color w:val="1F1F1F"/>
          <w:sz w:val="20"/>
          <w:szCs w:val="20"/>
          <w:shd w:val="clear" w:color="auto" w:fill="FFFFFF"/>
        </w:rPr>
        <w:t>, м. Кривий Ріг, Дніпропетровської обл.</w:t>
      </w:r>
      <w:r w:rsidR="00681E34" w:rsidRPr="00C37E90">
        <w:rPr>
          <w:b/>
          <w:color w:val="222222"/>
          <w:sz w:val="20"/>
          <w:szCs w:val="20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 xml:space="preserve">Усі необхідні роботи, пов’язані з оздобленням будівельних елементів, включаючи, але не обмежуючись, внутрішнє фарбування, </w:t>
      </w:r>
      <w:proofErr w:type="spellStart"/>
      <w:r w:rsidR="00C37E90">
        <w:t>грунтування</w:t>
      </w:r>
      <w:proofErr w:type="spellEnd"/>
      <w:r>
        <w:t>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 для</w:t>
      </w:r>
      <w:r w:rsidR="00681E34">
        <w:rPr>
          <w:lang w:val="ru-RU"/>
        </w:rPr>
        <w:t xml:space="preserve"> </w:t>
      </w:r>
      <w:r w:rsidR="00681E34">
        <w:t xml:space="preserve">встановлення </w:t>
      </w:r>
      <w:r w:rsidR="00C37E90">
        <w:t xml:space="preserve">дверних </w:t>
      </w:r>
      <w:proofErr w:type="spellStart"/>
      <w:r w:rsidR="00C37E90">
        <w:t>полотен</w:t>
      </w:r>
      <w:proofErr w:type="spellEnd"/>
      <w:r>
        <w:t>,</w:t>
      </w:r>
      <w:r w:rsidR="00C37E90">
        <w:t xml:space="preserve"> улаштування міжкімнатних перегородок</w:t>
      </w:r>
      <w:r>
        <w:t xml:space="preserve"> як зазначено в кошторисі</w:t>
      </w:r>
      <w:r w:rsidR="00353AC9">
        <w:t xml:space="preserve">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lastRenderedPageBreak/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C52B57" w:rsidRDefault="00C52B57" w:rsidP="00C52B57">
      <w:pPr>
        <w:ind w:left="0" w:firstLine="0"/>
        <w:rPr>
          <w:b/>
          <w:sz w:val="32"/>
          <w:szCs w:val="32"/>
        </w:rPr>
      </w:pPr>
    </w:p>
    <w:p w:rsidR="00C52B57" w:rsidRDefault="00C52B57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Default="00E02298" w:rsidP="00C52B57">
      <w:pPr>
        <w:ind w:left="0" w:firstLine="0"/>
        <w:rPr>
          <w:b/>
        </w:rPr>
      </w:pPr>
    </w:p>
    <w:p w:rsidR="00E02298" w:rsidRPr="00E02298" w:rsidRDefault="00E02298" w:rsidP="00C52B57">
      <w:pPr>
        <w:ind w:left="0" w:firstLine="0"/>
        <w:rPr>
          <w:b/>
          <w:color w:val="FF0000"/>
        </w:rPr>
      </w:pPr>
      <w:r w:rsidRPr="00E02298">
        <w:rPr>
          <w:b/>
          <w:color w:val="FF0000"/>
        </w:rPr>
        <w:t>ФОТО ДО ОБЬЕКТУ !!!</w:t>
      </w:r>
    </w:p>
    <w:p w:rsidR="00C52B57" w:rsidRDefault="00C37E90" w:rsidP="00120041">
      <w:r>
        <w:rPr>
          <w:noProof/>
        </w:rPr>
        <w:lastRenderedPageBreak/>
        <w:drawing>
          <wp:inline distT="0" distB="0" distL="0" distR="0">
            <wp:extent cx="7642225" cy="57315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імната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42225" cy="573151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імната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42225" cy="57315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імната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42225" cy="57315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імната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42225" cy="57315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імната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B57" w:rsidRDefault="00C52B57" w:rsidP="00120041"/>
    <w:p w:rsidR="00C52B57" w:rsidRPr="00C52B57" w:rsidRDefault="00C52B57" w:rsidP="00120041"/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Default="00C52B57" w:rsidP="00120041">
      <w:pPr>
        <w:rPr>
          <w:lang w:val="en-US"/>
        </w:rPr>
      </w:pPr>
    </w:p>
    <w:p w:rsidR="00C52B57" w:rsidRPr="00C52B57" w:rsidRDefault="00C52B57" w:rsidP="00120041">
      <w:pPr>
        <w:rPr>
          <w:lang w:val="en-US"/>
        </w:rPr>
      </w:pPr>
    </w:p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13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99" w:rsidRDefault="00F27699" w:rsidP="0072107B">
      <w:pPr>
        <w:spacing w:after="0" w:line="240" w:lineRule="auto"/>
      </w:pPr>
      <w:r>
        <w:separator/>
      </w:r>
    </w:p>
  </w:endnote>
  <w:endnote w:type="continuationSeparator" w:id="0">
    <w:p w:rsidR="00F27699" w:rsidRDefault="00F27699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99" w:rsidRDefault="00F27699" w:rsidP="0072107B">
      <w:pPr>
        <w:spacing w:after="0" w:line="240" w:lineRule="auto"/>
      </w:pPr>
      <w:r>
        <w:separator/>
      </w:r>
    </w:p>
  </w:footnote>
  <w:footnote w:type="continuationSeparator" w:id="0">
    <w:p w:rsidR="00F27699" w:rsidRDefault="00F27699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E3F2D"/>
    <w:rsid w:val="0024471F"/>
    <w:rsid w:val="00294E24"/>
    <w:rsid w:val="002F59E5"/>
    <w:rsid w:val="00353AC9"/>
    <w:rsid w:val="004F732E"/>
    <w:rsid w:val="00525DF5"/>
    <w:rsid w:val="005B6290"/>
    <w:rsid w:val="00666323"/>
    <w:rsid w:val="00681E34"/>
    <w:rsid w:val="006F7E4A"/>
    <w:rsid w:val="0070373D"/>
    <w:rsid w:val="0072107B"/>
    <w:rsid w:val="00853704"/>
    <w:rsid w:val="009C3E35"/>
    <w:rsid w:val="009F3D3C"/>
    <w:rsid w:val="00A13B9E"/>
    <w:rsid w:val="00A154B4"/>
    <w:rsid w:val="00B57397"/>
    <w:rsid w:val="00B9356A"/>
    <w:rsid w:val="00BC7A84"/>
    <w:rsid w:val="00BE1E79"/>
    <w:rsid w:val="00C37E90"/>
    <w:rsid w:val="00C52B57"/>
    <w:rsid w:val="00CD6801"/>
    <w:rsid w:val="00D958F4"/>
    <w:rsid w:val="00DA4E93"/>
    <w:rsid w:val="00DD1A3E"/>
    <w:rsid w:val="00E00885"/>
    <w:rsid w:val="00E02298"/>
    <w:rsid w:val="00F27699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CBF8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AC9F-44FD-4827-8704-DAA4D9E9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dcterms:created xsi:type="dcterms:W3CDTF">2024-11-25T10:36:00Z</dcterms:created>
  <dcterms:modified xsi:type="dcterms:W3CDTF">2025-02-04T09:08:00Z</dcterms:modified>
</cp:coreProperties>
</file>