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E4B" w:rsidRDefault="00AB53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  <w:drawing>
          <wp:inline distT="114300" distB="114300" distL="114300" distR="114300">
            <wp:extent cx="6119185" cy="1181100"/>
            <wp:effectExtent l="0" t="0" r="0" b="0"/>
            <wp:docPr id="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185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4E4B" w:rsidRDefault="00B54E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E4B" w:rsidRDefault="00B54E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E4B" w:rsidRDefault="00AB53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Додаток 1.1 Огляд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проєкту</w:t>
      </w:r>
      <w:proofErr w:type="spellEnd"/>
    </w:p>
    <w:p w:rsidR="00B54E4B" w:rsidRDefault="00AB53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до тендеру Благодійної організації "Благодійний фонд "РОКАДА"</w:t>
      </w:r>
    </w:p>
    <w:p w:rsidR="00B54E4B" w:rsidRDefault="00AB53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RFP </w:t>
      </w:r>
      <w:r w:rsidR="002769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/0</w:t>
      </w:r>
      <w:r w:rsidR="00C4558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/25</w:t>
      </w:r>
    </w:p>
    <w:p w:rsidR="00B54E4B" w:rsidRDefault="00AB53B9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для УКЛАДЕННЯ </w:t>
      </w:r>
      <w:r w:rsidRPr="00C4558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ДОГОВОРУ НА </w:t>
      </w:r>
      <w:r w:rsidRPr="00C4558D">
        <w:rPr>
          <w:rFonts w:ascii="Times New Roman" w:eastAsia="Times New Roman" w:hAnsi="Times New Roman" w:cs="Times New Roman"/>
          <w:b/>
          <w:sz w:val="24"/>
          <w:szCs w:val="24"/>
        </w:rPr>
        <w:t>ПОСЛУГИ</w:t>
      </w:r>
      <w:r w:rsidR="00C4558D" w:rsidRPr="00C455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558D" w:rsidRPr="00C4558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З </w:t>
      </w:r>
      <w:r w:rsidR="00C4558D" w:rsidRPr="00C4558D">
        <w:rPr>
          <w:rStyle w:val="afc"/>
          <w:rFonts w:ascii="Times New Roman" w:hAnsi="Times New Roman" w:cs="Times New Roman"/>
          <w:b/>
          <w:i w:val="0"/>
          <w:sz w:val="24"/>
          <w:szCs w:val="24"/>
        </w:rPr>
        <w:t xml:space="preserve">РОЗРОБКИ ТА СТВОРЕННЯ ЗМІСТУ ЛЕКЦІЙ </w:t>
      </w:r>
      <w:r w:rsidRPr="00C4558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ОНЛАЙН-КУРСУ ВІДЕОЛЕКЦІЙ НА ТЕМУ «ІНСТРУМЕНТИ РАДНИКА ЦЕНТРУ ЗАЙНЯТОСТІ: ЕФЕКТИВНІСТЬ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СТІЙКІСТЬ І ВЗАЄМОДІЯ»</w:t>
      </w:r>
    </w:p>
    <w:p w:rsidR="00867215" w:rsidRDefault="00AB53B9">
      <w:pPr>
        <w:spacing w:before="240" w:after="0" w:line="276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Проєкт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«Розвиток потенціалу радників Державної служби зайнятості України» виконує Благодійна організація "Благодійний фонд "РОКАДА" коштом уряду Німеччини у співпраці з Державною службою зайнятості України за підтримки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Deutsche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Gesellschaft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für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Internationale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Zusammenarbeit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(GIZ)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GmbH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в межах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«REYOIN -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Cприяння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соціально-економічній інтеграції українців, які повертаються з-за кордону, внутрішньо переміщених осіб та населення приймаючих громад в Україні».</w:t>
      </w:r>
    </w:p>
    <w:p w:rsidR="00867215" w:rsidRDefault="0086721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54E4B" w:rsidRDefault="00AB53B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Мета </w:t>
      </w:r>
      <w:proofErr w:type="spellStart"/>
      <w:r>
        <w:rPr>
          <w:rFonts w:ascii="Times New Roman" w:eastAsia="Times New Roman" w:hAnsi="Times New Roman" w:cs="Times New Roman"/>
          <w:b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Метою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 є розробка, проведення та подальше поширення навчального курсу «Інструменти радника центру зайнятості: ефективність, стійкість і взаємодія» для близько 4000 співробітників Центру зайнятості, приділяючи особливу увагу розвитку навичок MHPSS шляхом участі в онлайн-тренінгах та підсумковому форумі, що призводить до покращення їх здатності надавати індивідуальні послуги з працевлаштування, що сприяють створенню сприятливого та інклюзивного середовища та відповідають різноманітним потребам ринку праці.</w:t>
      </w:r>
      <w:r>
        <w:rPr>
          <w:rFonts w:ascii="Times New Roman" w:eastAsia="Times New Roman" w:hAnsi="Times New Roman" w:cs="Times New Roman"/>
        </w:rPr>
        <w:br/>
      </w:r>
    </w:p>
    <w:p w:rsidR="00B54E4B" w:rsidRDefault="00AB53B9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Основні принципи реалізації </w:t>
      </w:r>
      <w:proofErr w:type="spellStart"/>
      <w:r>
        <w:rPr>
          <w:rFonts w:ascii="Times New Roman" w:eastAsia="Times New Roman" w:hAnsi="Times New Roman" w:cs="Times New Roman"/>
          <w:b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B54E4B" w:rsidRDefault="00AB5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Реалізація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 базується на розробці навчального курсу, який враховує результати оцінки потреб співробітників Центру зайнятості. Усі навчальні матеріали розробляються із урахуванням сучасних </w:t>
      </w:r>
      <w:proofErr w:type="spellStart"/>
      <w:r>
        <w:rPr>
          <w:rFonts w:ascii="Times New Roman" w:eastAsia="Times New Roman" w:hAnsi="Times New Roman" w:cs="Times New Roman"/>
        </w:rPr>
        <w:t>методологій</w:t>
      </w:r>
      <w:proofErr w:type="spellEnd"/>
      <w:r>
        <w:rPr>
          <w:rFonts w:ascii="Times New Roman" w:eastAsia="Times New Roman" w:hAnsi="Times New Roman" w:cs="Times New Roman"/>
        </w:rPr>
        <w:t xml:space="preserve"> навчання, практичного застосування та специфіки роботи з різними групами населення. Основні компоненти методології навчального курсу включають:</w:t>
      </w:r>
    </w:p>
    <w:p w:rsidR="00B54E4B" w:rsidRDefault="00AB5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i/>
        </w:rPr>
        <w:t>Інноваційність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навчального процесу.</w:t>
      </w:r>
      <w:r>
        <w:rPr>
          <w:rFonts w:ascii="Times New Roman" w:eastAsia="Times New Roman" w:hAnsi="Times New Roman" w:cs="Times New Roman"/>
        </w:rPr>
        <w:t xml:space="preserve"> Проект спрямований на використання сучасних онлайн-технологій, таких як інтерактивні навчальні модулі, мережеві функції платформи та механізми сертифікації. Особливий акцент робиться на доступності платформи для всіх учасників.</w:t>
      </w:r>
    </w:p>
    <w:p w:rsidR="00B54E4B" w:rsidRDefault="00AB5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i/>
        </w:rPr>
        <w:t>Інклюзивність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і чутливість до потреб аудиторії.</w:t>
      </w:r>
      <w:r>
        <w:rPr>
          <w:rFonts w:ascii="Times New Roman" w:eastAsia="Times New Roman" w:hAnsi="Times New Roman" w:cs="Times New Roman"/>
        </w:rPr>
        <w:t xml:space="preserve"> Навчальні матеріали орієнтовані на розвиток навичок роботи з різними групами населення, включаючи людей з інвалідністю, ветеранів та тих, хто пережив травматичний досвід. Усі матеріали спрямовані на формування безпечного та інклюзивного середовища для </w:t>
      </w:r>
      <w:proofErr w:type="spellStart"/>
      <w:r>
        <w:rPr>
          <w:rFonts w:ascii="Times New Roman" w:eastAsia="Times New Roman" w:hAnsi="Times New Roman" w:cs="Times New Roman"/>
        </w:rPr>
        <w:t>бенефіціарів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54E4B" w:rsidRDefault="00AB5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Розвиток професійних компетенцій.</w:t>
      </w:r>
      <w:r>
        <w:rPr>
          <w:rFonts w:ascii="Times New Roman" w:eastAsia="Times New Roman" w:hAnsi="Times New Roman" w:cs="Times New Roman"/>
        </w:rPr>
        <w:t xml:space="preserve"> Курс розробляється для покращення навичок MHPSS (психосоціальна підтримка та психічне здоров’я), ефективної комунікації, управління стресом, створення стійкості та вирішення конфліктів. Це сприятиме підвищенню якості послуг, що надаються співробітниками Центру зайнятості.</w:t>
      </w:r>
    </w:p>
    <w:p w:rsidR="00B54E4B" w:rsidRDefault="00AB5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Тривалий вплив і сталий розвиток.</w:t>
      </w:r>
      <w:r>
        <w:rPr>
          <w:rFonts w:ascii="Times New Roman" w:eastAsia="Times New Roman" w:hAnsi="Times New Roman" w:cs="Times New Roman"/>
        </w:rPr>
        <w:t xml:space="preserve"> Після завершення проекту матеріали курсу залишаються доступними на платформі електронного навчання. Це забезпечує їх тривале використання та можливості розвитку професійних навичок працівників, що приєднаються пізніше.</w:t>
      </w:r>
    </w:p>
    <w:p w:rsidR="00B54E4B" w:rsidRDefault="00B54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769C0" w:rsidRDefault="002769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769C0" w:rsidRDefault="002769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B54E4B" w:rsidRDefault="00AB53B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Досягнення мети </w:t>
      </w:r>
      <w:proofErr w:type="spellStart"/>
      <w:r>
        <w:rPr>
          <w:rFonts w:ascii="Times New Roman" w:eastAsia="Times New Roman" w:hAnsi="Times New Roman" w:cs="Times New Roman"/>
          <w:b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забезпечується </w:t>
      </w:r>
      <w:r>
        <w:rPr>
          <w:rFonts w:ascii="Times New Roman" w:eastAsia="Times New Roman" w:hAnsi="Times New Roman" w:cs="Times New Roman"/>
          <w:b/>
        </w:rPr>
        <w:t>шляхом</w:t>
      </w:r>
      <w:r>
        <w:rPr>
          <w:rFonts w:ascii="Times New Roman" w:eastAsia="Times New Roman" w:hAnsi="Times New Roman" w:cs="Times New Roman"/>
          <w:b/>
          <w:color w:val="000000"/>
        </w:rPr>
        <w:t xml:space="preserve"> реалізації наступних етапів:</w:t>
      </w:r>
    </w:p>
    <w:p w:rsidR="00867215" w:rsidRDefault="00867215" w:rsidP="00371C78">
      <w:pPr>
        <w:pStyle w:val="4"/>
        <w:spacing w:before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Підготовчий етап та розробка навчального контенту</w:t>
      </w:r>
    </w:p>
    <w:p w:rsidR="00867215" w:rsidRDefault="00867215" w:rsidP="00371C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Аналіз потреб аудиторії: вивчення специфіки роботи співробітників Центру зайнятості для створення актуального контенту, аналіз ролі кожної зі сторін у </w:t>
      </w:r>
      <w:proofErr w:type="spellStart"/>
      <w:r>
        <w:rPr>
          <w:rFonts w:ascii="Times New Roman" w:eastAsia="Times New Roman" w:hAnsi="Times New Roman" w:cs="Times New Roman"/>
        </w:rPr>
        <w:t>проєкті</w:t>
      </w:r>
      <w:proofErr w:type="spellEnd"/>
      <w:r>
        <w:rPr>
          <w:rFonts w:ascii="Times New Roman" w:eastAsia="Times New Roman" w:hAnsi="Times New Roman" w:cs="Times New Roman"/>
        </w:rPr>
        <w:t>, їхніх очікувань та можливого внеску, визначення спільних цілей і підходів до досягнення бажаних результатів.</w:t>
      </w:r>
    </w:p>
    <w:p w:rsidR="00867215" w:rsidRPr="00371C78" w:rsidRDefault="00867215" w:rsidP="00371C7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1C78">
        <w:rPr>
          <w:rFonts w:ascii="Times New Roman" w:eastAsia="Times New Roman" w:hAnsi="Times New Roman" w:cs="Times New Roman"/>
        </w:rPr>
        <w:t xml:space="preserve">Формування команди експертів: залучення методологів, викладачів, лекторів. </w:t>
      </w:r>
    </w:p>
    <w:p w:rsidR="00867215" w:rsidRPr="00371C78" w:rsidRDefault="00867215" w:rsidP="00371C7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1C78">
        <w:rPr>
          <w:rFonts w:ascii="Times New Roman" w:eastAsia="Times New Roman" w:hAnsi="Times New Roman" w:cs="Times New Roman"/>
        </w:rPr>
        <w:t>Розробка текстового контенту: написання текстів лекцій, завдань та додаткових матеріалів</w:t>
      </w:r>
    </w:p>
    <w:p w:rsidR="00867215" w:rsidRPr="00371C78" w:rsidRDefault="00867215" w:rsidP="00371C7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1C78">
        <w:rPr>
          <w:rFonts w:ascii="Times New Roman" w:eastAsia="Times New Roman" w:hAnsi="Times New Roman" w:cs="Times New Roman"/>
        </w:rPr>
        <w:t>Розробка технічного завдання: формування вимог до платформи та курсу, пошук технічних фахівців та дизайнерів.</w:t>
      </w:r>
    </w:p>
    <w:p w:rsidR="00867215" w:rsidRPr="00371C78" w:rsidRDefault="00867215" w:rsidP="00371C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867215" w:rsidRPr="00371C78" w:rsidRDefault="00867215" w:rsidP="00371C78">
      <w:pPr>
        <w:pStyle w:val="4"/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  <w:r w:rsidRPr="00371C78">
        <w:rPr>
          <w:rFonts w:ascii="Times New Roman" w:eastAsia="Times New Roman" w:hAnsi="Times New Roman" w:cs="Times New Roman"/>
          <w:color w:val="000000"/>
        </w:rPr>
        <w:t>2. Створення контенту</w:t>
      </w:r>
    </w:p>
    <w:p w:rsidR="009E51B2" w:rsidRPr="00371C78" w:rsidRDefault="009E51B2" w:rsidP="00371C78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71C78">
        <w:rPr>
          <w:rFonts w:ascii="Times New Roman" w:eastAsia="Times New Roman" w:hAnsi="Times New Roman" w:cs="Times New Roman"/>
          <w:bCs/>
        </w:rPr>
        <w:t>Формування та доповнення тематичного плану курсу</w:t>
      </w:r>
      <w:r w:rsidR="00371C78" w:rsidRPr="00371C78">
        <w:rPr>
          <w:rFonts w:ascii="Times New Roman" w:eastAsia="Times New Roman" w:hAnsi="Times New Roman" w:cs="Times New Roman"/>
          <w:bCs/>
        </w:rPr>
        <w:t>.</w:t>
      </w:r>
      <w:r w:rsidRPr="00371C78">
        <w:rPr>
          <w:rFonts w:ascii="Times New Roman" w:eastAsia="Times New Roman" w:hAnsi="Times New Roman" w:cs="Times New Roman"/>
        </w:rPr>
        <w:t xml:space="preserve"> Узгодження структури курсу та його змістових блоків</w:t>
      </w:r>
      <w:r w:rsidR="00371C78" w:rsidRPr="00371C78">
        <w:rPr>
          <w:rFonts w:ascii="Times New Roman" w:eastAsia="Times New Roman" w:hAnsi="Times New Roman" w:cs="Times New Roman"/>
        </w:rPr>
        <w:t>.</w:t>
      </w:r>
      <w:r w:rsidRPr="00371C78">
        <w:rPr>
          <w:rFonts w:ascii="Times New Roman" w:eastAsia="Times New Roman" w:hAnsi="Times New Roman" w:cs="Times New Roman"/>
        </w:rPr>
        <w:t xml:space="preserve"> Заповнення методичного </w:t>
      </w:r>
      <w:proofErr w:type="spellStart"/>
      <w:r w:rsidRPr="00371C78">
        <w:rPr>
          <w:rFonts w:ascii="Times New Roman" w:eastAsia="Times New Roman" w:hAnsi="Times New Roman" w:cs="Times New Roman"/>
        </w:rPr>
        <w:t>брифу</w:t>
      </w:r>
      <w:proofErr w:type="spellEnd"/>
      <w:r w:rsidR="00371C78" w:rsidRPr="00371C78">
        <w:rPr>
          <w:rFonts w:ascii="Times New Roman" w:eastAsia="Times New Roman" w:hAnsi="Times New Roman" w:cs="Times New Roman"/>
        </w:rPr>
        <w:t>.</w:t>
      </w:r>
    </w:p>
    <w:p w:rsidR="009E51B2" w:rsidRPr="00371C78" w:rsidRDefault="009E51B2" w:rsidP="00371C78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71C78">
        <w:rPr>
          <w:rFonts w:ascii="Times New Roman" w:eastAsia="Times New Roman" w:hAnsi="Times New Roman" w:cs="Times New Roman"/>
          <w:bCs/>
        </w:rPr>
        <w:t>Погодження тематичного плану з методистом</w:t>
      </w:r>
      <w:r w:rsidR="00371C78">
        <w:rPr>
          <w:rFonts w:ascii="Times New Roman" w:eastAsia="Times New Roman" w:hAnsi="Times New Roman" w:cs="Times New Roman"/>
          <w:bCs/>
        </w:rPr>
        <w:t>.</w:t>
      </w:r>
      <w:r w:rsidRPr="00371C78">
        <w:rPr>
          <w:rFonts w:ascii="Times New Roman" w:eastAsia="Times New Roman" w:hAnsi="Times New Roman" w:cs="Times New Roman"/>
        </w:rPr>
        <w:t xml:space="preserve"> Перевірка логіки викладу, відповідність педагогічним вимогам</w:t>
      </w:r>
      <w:r w:rsidR="00371C78">
        <w:rPr>
          <w:rFonts w:ascii="Times New Roman" w:eastAsia="Times New Roman" w:hAnsi="Times New Roman" w:cs="Times New Roman"/>
        </w:rPr>
        <w:t>.</w:t>
      </w:r>
    </w:p>
    <w:p w:rsidR="009E51B2" w:rsidRPr="00371C78" w:rsidRDefault="009E51B2" w:rsidP="00371C78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71C78">
        <w:rPr>
          <w:rFonts w:ascii="Times New Roman" w:eastAsia="Times New Roman" w:hAnsi="Times New Roman" w:cs="Times New Roman"/>
          <w:bCs/>
        </w:rPr>
        <w:t>Написання тестової лекції</w:t>
      </w:r>
      <w:r w:rsidR="00371C78">
        <w:rPr>
          <w:rFonts w:ascii="Times New Roman" w:eastAsia="Times New Roman" w:hAnsi="Times New Roman" w:cs="Times New Roman"/>
          <w:bCs/>
        </w:rPr>
        <w:t>.</w:t>
      </w:r>
      <w:r w:rsidRPr="00371C78">
        <w:rPr>
          <w:rFonts w:ascii="Times New Roman" w:eastAsia="Times New Roman" w:hAnsi="Times New Roman" w:cs="Times New Roman"/>
        </w:rPr>
        <w:t xml:space="preserve"> Підготовка пробного матеріалу для погодження формату подачі</w:t>
      </w:r>
    </w:p>
    <w:p w:rsidR="009E51B2" w:rsidRPr="00371C78" w:rsidRDefault="009E51B2" w:rsidP="00371C78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71C78">
        <w:rPr>
          <w:rFonts w:ascii="Times New Roman" w:eastAsia="Times New Roman" w:hAnsi="Times New Roman" w:cs="Times New Roman"/>
          <w:bCs/>
        </w:rPr>
        <w:t xml:space="preserve">Розробка сценаріїв усіх </w:t>
      </w:r>
      <w:proofErr w:type="spellStart"/>
      <w:r w:rsidRPr="00371C78">
        <w:rPr>
          <w:rFonts w:ascii="Times New Roman" w:eastAsia="Times New Roman" w:hAnsi="Times New Roman" w:cs="Times New Roman"/>
          <w:bCs/>
        </w:rPr>
        <w:t>відеолекцій</w:t>
      </w:r>
      <w:proofErr w:type="spellEnd"/>
      <w:r w:rsidR="00371C78">
        <w:rPr>
          <w:rFonts w:ascii="Times New Roman" w:eastAsia="Times New Roman" w:hAnsi="Times New Roman" w:cs="Times New Roman"/>
          <w:bCs/>
        </w:rPr>
        <w:t>.</w:t>
      </w:r>
      <w:r w:rsidRPr="00371C78">
        <w:rPr>
          <w:rFonts w:ascii="Times New Roman" w:eastAsia="Times New Roman" w:hAnsi="Times New Roman" w:cs="Times New Roman"/>
        </w:rPr>
        <w:t xml:space="preserve"> Написання повних сценаріїв відповідно до узгодженого плану</w:t>
      </w:r>
      <w:r w:rsidR="00371C78">
        <w:rPr>
          <w:rFonts w:ascii="Times New Roman" w:eastAsia="Times New Roman" w:hAnsi="Times New Roman" w:cs="Times New Roman"/>
        </w:rPr>
        <w:t>.</w:t>
      </w:r>
      <w:r w:rsidRPr="00371C78">
        <w:rPr>
          <w:rFonts w:ascii="Times New Roman" w:eastAsia="Times New Roman" w:hAnsi="Times New Roman" w:cs="Times New Roman"/>
        </w:rPr>
        <w:t xml:space="preserve"> Врахування методичних і дидактичних рекомендацій</w:t>
      </w:r>
      <w:r w:rsidR="00371C78">
        <w:rPr>
          <w:rFonts w:ascii="Times New Roman" w:eastAsia="Times New Roman" w:hAnsi="Times New Roman" w:cs="Times New Roman"/>
        </w:rPr>
        <w:t>.</w:t>
      </w:r>
    </w:p>
    <w:p w:rsidR="009E51B2" w:rsidRPr="00371C78" w:rsidRDefault="009E51B2" w:rsidP="00371C78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71C78">
        <w:rPr>
          <w:rFonts w:ascii="Times New Roman" w:eastAsia="Times New Roman" w:hAnsi="Times New Roman" w:cs="Times New Roman"/>
          <w:bCs/>
        </w:rPr>
        <w:t>Редагування сценаріїв</w:t>
      </w:r>
      <w:r w:rsidR="00371C78">
        <w:rPr>
          <w:rFonts w:ascii="Times New Roman" w:eastAsia="Times New Roman" w:hAnsi="Times New Roman" w:cs="Times New Roman"/>
          <w:bCs/>
        </w:rPr>
        <w:t>.</w:t>
      </w:r>
      <w:r w:rsidRPr="00371C78">
        <w:rPr>
          <w:rFonts w:ascii="Times New Roman" w:eastAsia="Times New Roman" w:hAnsi="Times New Roman" w:cs="Times New Roman"/>
        </w:rPr>
        <w:t xml:space="preserve"> Методичне опрацювання</w:t>
      </w:r>
      <w:r w:rsidR="00371C78">
        <w:rPr>
          <w:rFonts w:ascii="Times New Roman" w:eastAsia="Times New Roman" w:hAnsi="Times New Roman" w:cs="Times New Roman"/>
        </w:rPr>
        <w:t>.</w:t>
      </w:r>
      <w:r w:rsidRPr="00371C78">
        <w:rPr>
          <w:rFonts w:ascii="Times New Roman" w:eastAsia="Times New Roman" w:hAnsi="Times New Roman" w:cs="Times New Roman"/>
        </w:rPr>
        <w:t xml:space="preserve"> Літературне редагування</w:t>
      </w:r>
      <w:r w:rsidR="00371C78">
        <w:rPr>
          <w:rFonts w:ascii="Times New Roman" w:eastAsia="Times New Roman" w:hAnsi="Times New Roman" w:cs="Times New Roman"/>
        </w:rPr>
        <w:t>.</w:t>
      </w:r>
    </w:p>
    <w:p w:rsidR="009E51B2" w:rsidRPr="00371C78" w:rsidRDefault="009E51B2" w:rsidP="00371C78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71C78">
        <w:rPr>
          <w:rFonts w:ascii="Times New Roman" w:eastAsia="Times New Roman" w:hAnsi="Times New Roman" w:cs="Times New Roman"/>
          <w:bCs/>
        </w:rPr>
        <w:t xml:space="preserve">Запис </w:t>
      </w:r>
      <w:proofErr w:type="spellStart"/>
      <w:r w:rsidRPr="00371C78">
        <w:rPr>
          <w:rFonts w:ascii="Times New Roman" w:eastAsia="Times New Roman" w:hAnsi="Times New Roman" w:cs="Times New Roman"/>
          <w:bCs/>
        </w:rPr>
        <w:t>відеолекцій</w:t>
      </w:r>
      <w:proofErr w:type="spellEnd"/>
      <w:r w:rsidR="00371C78">
        <w:rPr>
          <w:rFonts w:ascii="Times New Roman" w:eastAsia="Times New Roman" w:hAnsi="Times New Roman" w:cs="Times New Roman"/>
          <w:bCs/>
        </w:rPr>
        <w:t>.</w:t>
      </w:r>
      <w:r w:rsidRPr="00371C78">
        <w:rPr>
          <w:rFonts w:ascii="Times New Roman" w:eastAsia="Times New Roman" w:hAnsi="Times New Roman" w:cs="Times New Roman"/>
        </w:rPr>
        <w:t xml:space="preserve"> Організація зйомки згідно з технічними вимогами</w:t>
      </w:r>
      <w:r w:rsidR="00371C78">
        <w:rPr>
          <w:rFonts w:ascii="Times New Roman" w:eastAsia="Times New Roman" w:hAnsi="Times New Roman" w:cs="Times New Roman"/>
        </w:rPr>
        <w:t>.</w:t>
      </w:r>
      <w:r w:rsidRPr="00371C78">
        <w:rPr>
          <w:rFonts w:ascii="Times New Roman" w:eastAsia="Times New Roman" w:hAnsi="Times New Roman" w:cs="Times New Roman"/>
        </w:rPr>
        <w:t xml:space="preserve"> Використання узгоджених сценаріїв</w:t>
      </w:r>
      <w:r w:rsidR="00371C78">
        <w:rPr>
          <w:rFonts w:ascii="Times New Roman" w:eastAsia="Times New Roman" w:hAnsi="Times New Roman" w:cs="Times New Roman"/>
        </w:rPr>
        <w:t>.</w:t>
      </w:r>
    </w:p>
    <w:p w:rsidR="009E51B2" w:rsidRPr="00371C78" w:rsidRDefault="009E51B2" w:rsidP="00371C78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71C78">
        <w:rPr>
          <w:rFonts w:ascii="Times New Roman" w:eastAsia="Times New Roman" w:hAnsi="Times New Roman" w:cs="Times New Roman"/>
          <w:bCs/>
        </w:rPr>
        <w:t>Постпродакшн</w:t>
      </w:r>
      <w:proofErr w:type="spellEnd"/>
      <w:r w:rsidR="00371C78" w:rsidRPr="00371C78">
        <w:rPr>
          <w:rFonts w:ascii="Times New Roman" w:eastAsia="Times New Roman" w:hAnsi="Times New Roman" w:cs="Times New Roman"/>
          <w:bCs/>
        </w:rPr>
        <w:t xml:space="preserve">. </w:t>
      </w:r>
      <w:r w:rsidRPr="00371C78">
        <w:rPr>
          <w:rFonts w:ascii="Times New Roman" w:eastAsia="Times New Roman" w:hAnsi="Times New Roman" w:cs="Times New Roman"/>
        </w:rPr>
        <w:t xml:space="preserve"> Монтаж відео, додавання візуальних елементів</w:t>
      </w:r>
      <w:r w:rsidR="00371C78" w:rsidRPr="00371C78">
        <w:rPr>
          <w:rFonts w:ascii="Times New Roman" w:eastAsia="Times New Roman" w:hAnsi="Times New Roman" w:cs="Times New Roman"/>
        </w:rPr>
        <w:t>.</w:t>
      </w:r>
      <w:r w:rsidRPr="00371C78">
        <w:rPr>
          <w:rFonts w:ascii="Times New Roman" w:eastAsia="Times New Roman" w:hAnsi="Times New Roman" w:cs="Times New Roman"/>
        </w:rPr>
        <w:t xml:space="preserve"> Підготовка фінальних версій </w:t>
      </w:r>
      <w:proofErr w:type="spellStart"/>
      <w:r w:rsidRPr="00371C78">
        <w:rPr>
          <w:rFonts w:ascii="Times New Roman" w:eastAsia="Times New Roman" w:hAnsi="Times New Roman" w:cs="Times New Roman"/>
        </w:rPr>
        <w:t>відеолекцій</w:t>
      </w:r>
      <w:proofErr w:type="spellEnd"/>
      <w:r w:rsidR="00371C78" w:rsidRPr="00371C78">
        <w:rPr>
          <w:rFonts w:ascii="Times New Roman" w:eastAsia="Times New Roman" w:hAnsi="Times New Roman" w:cs="Times New Roman"/>
        </w:rPr>
        <w:t>.</w:t>
      </w:r>
      <w:r w:rsidR="00371C78">
        <w:rPr>
          <w:rFonts w:ascii="Times New Roman" w:eastAsia="Times New Roman" w:hAnsi="Times New Roman" w:cs="Times New Roman"/>
        </w:rPr>
        <w:t xml:space="preserve"> </w:t>
      </w:r>
      <w:r w:rsidRPr="00371C78">
        <w:rPr>
          <w:rFonts w:ascii="Times New Roman" w:eastAsia="Times New Roman" w:hAnsi="Times New Roman" w:cs="Times New Roman"/>
          <w:bCs/>
        </w:rPr>
        <w:t>Передача матеріалів та інтеграція в платформу</w:t>
      </w:r>
      <w:r w:rsidR="00371C78">
        <w:rPr>
          <w:rFonts w:ascii="Times New Roman" w:eastAsia="Times New Roman" w:hAnsi="Times New Roman" w:cs="Times New Roman"/>
          <w:bCs/>
        </w:rPr>
        <w:t>.</w:t>
      </w:r>
      <w:r w:rsidRPr="00371C78">
        <w:rPr>
          <w:rFonts w:ascii="Times New Roman" w:eastAsia="Times New Roman" w:hAnsi="Times New Roman" w:cs="Times New Roman"/>
        </w:rPr>
        <w:t xml:space="preserve"> Експорт відео у потрібних форматах</w:t>
      </w:r>
      <w:r w:rsidR="00371C78">
        <w:rPr>
          <w:rFonts w:ascii="Times New Roman" w:eastAsia="Times New Roman" w:hAnsi="Times New Roman" w:cs="Times New Roman"/>
        </w:rPr>
        <w:t>.</w:t>
      </w:r>
      <w:r w:rsidRPr="00371C78">
        <w:rPr>
          <w:rFonts w:ascii="Times New Roman" w:eastAsia="Times New Roman" w:hAnsi="Times New Roman" w:cs="Times New Roman"/>
        </w:rPr>
        <w:t xml:space="preserve"> Підготовка супровідних матеріалів (опис, тести тощо)</w:t>
      </w:r>
    </w:p>
    <w:p w:rsidR="00867215" w:rsidRPr="00371C78" w:rsidRDefault="00867215" w:rsidP="00371C78">
      <w:pPr>
        <w:pStyle w:val="4"/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  <w:r w:rsidRPr="00371C78">
        <w:rPr>
          <w:rFonts w:ascii="Times New Roman" w:eastAsia="Times New Roman" w:hAnsi="Times New Roman" w:cs="Times New Roman"/>
          <w:color w:val="000000"/>
        </w:rPr>
        <w:t>3. Розгортання на платформі</w:t>
      </w:r>
    </w:p>
    <w:p w:rsidR="00867215" w:rsidRPr="00371C78" w:rsidRDefault="00867215" w:rsidP="00371C7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1C78">
        <w:rPr>
          <w:rFonts w:ascii="Times New Roman" w:eastAsia="Times New Roman" w:hAnsi="Times New Roman" w:cs="Times New Roman"/>
        </w:rPr>
        <w:t>Тестування платформи: перевірка функціоналу перед запуском.</w:t>
      </w:r>
    </w:p>
    <w:p w:rsidR="00867215" w:rsidRPr="00371C78" w:rsidRDefault="00867215" w:rsidP="00371C7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1C78">
        <w:rPr>
          <w:rFonts w:ascii="Times New Roman" w:eastAsia="Times New Roman" w:hAnsi="Times New Roman" w:cs="Times New Roman"/>
        </w:rPr>
        <w:t>Завантаження контенту: забезпечення технічного супроводу розміщення відео-курсу на платформі онлайн-освіти.</w:t>
      </w:r>
    </w:p>
    <w:p w:rsidR="00867215" w:rsidRPr="00371C78" w:rsidRDefault="00867215" w:rsidP="00371C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867215" w:rsidRPr="00371C78" w:rsidRDefault="00867215" w:rsidP="00371C78">
      <w:pPr>
        <w:pStyle w:val="4"/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  <w:r w:rsidRPr="00371C78">
        <w:rPr>
          <w:rFonts w:ascii="Times New Roman" w:eastAsia="Times New Roman" w:hAnsi="Times New Roman" w:cs="Times New Roman"/>
          <w:color w:val="000000"/>
        </w:rPr>
        <w:t>4. Комунікаційна кампанія</w:t>
      </w:r>
    </w:p>
    <w:p w:rsidR="00867215" w:rsidRPr="00371C78" w:rsidRDefault="00867215" w:rsidP="00371C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1C78">
        <w:rPr>
          <w:rFonts w:ascii="Times New Roman" w:eastAsia="Times New Roman" w:hAnsi="Times New Roman" w:cs="Times New Roman"/>
        </w:rPr>
        <w:t>Розробка рекламних матеріалів: запуск рекламних матеріалів для залучення широкої аудиторії через цифрові комунікаційні канали.</w:t>
      </w:r>
    </w:p>
    <w:p w:rsidR="00867215" w:rsidRPr="00371C78" w:rsidRDefault="00867215" w:rsidP="00371C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1C78">
        <w:rPr>
          <w:rFonts w:ascii="Times New Roman" w:eastAsia="Times New Roman" w:hAnsi="Times New Roman" w:cs="Times New Roman"/>
        </w:rPr>
        <w:t>Проведення інформаційної розсилки для зареєстрованих користувачів платформи.</w:t>
      </w:r>
    </w:p>
    <w:p w:rsidR="00867215" w:rsidRPr="00371C78" w:rsidRDefault="00867215" w:rsidP="00371C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867215" w:rsidRPr="00371C78" w:rsidRDefault="00867215" w:rsidP="00371C78">
      <w:pPr>
        <w:pStyle w:val="4"/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  <w:r w:rsidRPr="00371C78">
        <w:rPr>
          <w:rFonts w:ascii="Times New Roman" w:eastAsia="Times New Roman" w:hAnsi="Times New Roman" w:cs="Times New Roman"/>
          <w:color w:val="000000"/>
        </w:rPr>
        <w:t>5. Запуск курсу та супровід учасників</w:t>
      </w:r>
    </w:p>
    <w:p w:rsidR="00867215" w:rsidRPr="00371C78" w:rsidRDefault="00867215" w:rsidP="00371C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1C78">
        <w:rPr>
          <w:rFonts w:ascii="Times New Roman" w:eastAsia="Times New Roman" w:hAnsi="Times New Roman" w:cs="Times New Roman"/>
        </w:rPr>
        <w:t>Технічна підтримка: налагодження оперативної допомоги учасникам у разі технічних проблем.</w:t>
      </w:r>
    </w:p>
    <w:p w:rsidR="00867215" w:rsidRDefault="00867215" w:rsidP="00371C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1C78">
        <w:rPr>
          <w:rFonts w:ascii="Times New Roman" w:eastAsia="Times New Roman" w:hAnsi="Times New Roman" w:cs="Times New Roman"/>
        </w:rPr>
        <w:t>Збір д</w:t>
      </w:r>
      <w:r>
        <w:rPr>
          <w:rFonts w:ascii="Times New Roman" w:eastAsia="Times New Roman" w:hAnsi="Times New Roman" w:cs="Times New Roman"/>
        </w:rPr>
        <w:t>аних і зворотного зв’язку: аналіз статистики курсу та відгуків учасників.</w:t>
      </w:r>
    </w:p>
    <w:p w:rsidR="00867215" w:rsidRDefault="00867215" w:rsidP="00371C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867215" w:rsidRDefault="00867215" w:rsidP="00371C78">
      <w:pPr>
        <w:pStyle w:val="4"/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Оцінка результатів </w:t>
      </w:r>
    </w:p>
    <w:p w:rsidR="00C4558D" w:rsidRDefault="00867215" w:rsidP="00371C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4558D">
        <w:rPr>
          <w:rFonts w:ascii="Times New Roman" w:eastAsia="Times New Roman" w:hAnsi="Times New Roman" w:cs="Times New Roman"/>
        </w:rPr>
        <w:t xml:space="preserve">Підготовка аналітичної записки за результатами проходження курсу </w:t>
      </w:r>
    </w:p>
    <w:p w:rsidR="00867215" w:rsidRDefault="00867215" w:rsidP="00371C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4558D">
        <w:rPr>
          <w:rFonts w:ascii="Times New Roman" w:eastAsia="Times New Roman" w:hAnsi="Times New Roman" w:cs="Times New Roman"/>
        </w:rPr>
        <w:t>Видача сертифікатів: Нагородження успішних учасників.</w:t>
      </w:r>
    </w:p>
    <w:p w:rsidR="00C4558D" w:rsidRDefault="00C4558D" w:rsidP="00371C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C4558D" w:rsidRDefault="00C4558D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7. </w:t>
      </w:r>
      <w:proofErr w:type="spellStart"/>
      <w:r w:rsidRPr="00C4558D">
        <w:rPr>
          <w:rFonts w:ascii="Times New Roman" w:eastAsia="Times New Roman" w:hAnsi="Times New Roman" w:cs="Times New Roman"/>
          <w:i/>
        </w:rPr>
        <w:t>Нетворкінг</w:t>
      </w:r>
      <w:proofErr w:type="spellEnd"/>
    </w:p>
    <w:p w:rsidR="00C4558D" w:rsidRPr="00C4558D" w:rsidRDefault="00C4558D" w:rsidP="00371C78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4558D">
        <w:rPr>
          <w:rFonts w:ascii="Times New Roman" w:eastAsia="Times New Roman" w:hAnsi="Times New Roman" w:cs="Times New Roman"/>
        </w:rPr>
        <w:t xml:space="preserve">Проведення </w:t>
      </w:r>
      <w:proofErr w:type="spellStart"/>
      <w:r w:rsidRPr="00C4558D">
        <w:rPr>
          <w:rFonts w:ascii="Times New Roman" w:eastAsia="Times New Roman" w:hAnsi="Times New Roman" w:cs="Times New Roman"/>
        </w:rPr>
        <w:t>офлайн</w:t>
      </w:r>
      <w:proofErr w:type="spellEnd"/>
      <w:r w:rsidRPr="00C4558D">
        <w:rPr>
          <w:rFonts w:ascii="Times New Roman" w:eastAsia="Times New Roman" w:hAnsi="Times New Roman" w:cs="Times New Roman"/>
        </w:rPr>
        <w:t>-форуму для 60 співробітників</w:t>
      </w:r>
      <w:r w:rsidRPr="00C4558D">
        <w:rPr>
          <w:rFonts w:ascii="Times New Roman" w:eastAsia="Times New Roman" w:hAnsi="Times New Roman" w:cs="Times New Roman"/>
          <w:highlight w:val="white"/>
        </w:rPr>
        <w:t xml:space="preserve"> Державної служби зайнятості</w:t>
      </w:r>
    </w:p>
    <w:p w:rsidR="00C4558D" w:rsidRPr="00C4558D" w:rsidRDefault="00C4558D" w:rsidP="00371C78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4558D">
        <w:rPr>
          <w:rFonts w:ascii="Times New Roman" w:eastAsia="Times New Roman" w:hAnsi="Times New Roman" w:cs="Times New Roman"/>
        </w:rPr>
        <w:t xml:space="preserve">Обговорення та підбиття підсумків реалізації </w:t>
      </w:r>
      <w:proofErr w:type="spellStart"/>
      <w:r w:rsidRPr="00C4558D">
        <w:rPr>
          <w:rFonts w:ascii="Times New Roman" w:eastAsia="Times New Roman" w:hAnsi="Times New Roman" w:cs="Times New Roman"/>
        </w:rPr>
        <w:t>проєкту</w:t>
      </w:r>
      <w:proofErr w:type="spellEnd"/>
      <w:r w:rsidRPr="00C4558D">
        <w:rPr>
          <w:rFonts w:ascii="Times New Roman" w:eastAsia="Times New Roman" w:hAnsi="Times New Roman" w:cs="Times New Roman"/>
        </w:rPr>
        <w:t>. Групові тематичні активності проводитимуть тренери.</w:t>
      </w:r>
    </w:p>
    <w:p w:rsidR="00867215" w:rsidRDefault="00867215" w:rsidP="00867215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Вищезазначене має привести до отримання наступного результату: </w:t>
      </w:r>
    </w:p>
    <w:p w:rsidR="00867215" w:rsidRDefault="00867215" w:rsidP="00867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Розроблений та впроваджений навчальний курс.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Повністю розроблений навчальний курс із використанням сучасних </w:t>
      </w:r>
      <w:proofErr w:type="spellStart"/>
      <w:r>
        <w:rPr>
          <w:rFonts w:ascii="Times New Roman" w:eastAsia="Times New Roman" w:hAnsi="Times New Roman" w:cs="Times New Roman"/>
        </w:rPr>
        <w:t>методик</w:t>
      </w:r>
      <w:proofErr w:type="spellEnd"/>
      <w:r>
        <w:rPr>
          <w:rFonts w:ascii="Times New Roman" w:eastAsia="Times New Roman" w:hAnsi="Times New Roman" w:cs="Times New Roman"/>
        </w:rPr>
        <w:t xml:space="preserve">, що включає </w:t>
      </w:r>
      <w:proofErr w:type="spellStart"/>
      <w:r>
        <w:rPr>
          <w:rFonts w:ascii="Times New Roman" w:eastAsia="Times New Roman" w:hAnsi="Times New Roman" w:cs="Times New Roman"/>
        </w:rPr>
        <w:t>відеолекції</w:t>
      </w:r>
      <w:proofErr w:type="spellEnd"/>
      <w:r>
        <w:rPr>
          <w:rFonts w:ascii="Times New Roman" w:eastAsia="Times New Roman" w:hAnsi="Times New Roman" w:cs="Times New Roman"/>
        </w:rPr>
        <w:t>, тестові завдання, текстові матеріали, візуальні елементи, інтерактивні рефлексії. Матеріали курсу покривають ключові аспекти MHPSS (психосоціальна підтримка та психічне здоров’я), ефективної комунікації, управління стресом, роботи з різними групами населення.</w:t>
      </w:r>
    </w:p>
    <w:p w:rsidR="00867215" w:rsidRDefault="00867215" w:rsidP="00867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Підвищення професійних компетенцій співробітників</w:t>
      </w:r>
      <w:r>
        <w:rPr>
          <w:rFonts w:ascii="Times New Roman" w:eastAsia="Times New Roman" w:hAnsi="Times New Roman" w:cs="Times New Roman"/>
        </w:rPr>
        <w:t xml:space="preserve"> Центру зайнятості, які отримали практичні навички, необхідні для надання індивідуальних послуг з працевлаштування. Набуті навички </w:t>
      </w:r>
      <w:r>
        <w:rPr>
          <w:rFonts w:ascii="Times New Roman" w:eastAsia="Times New Roman" w:hAnsi="Times New Roman" w:cs="Times New Roman"/>
        </w:rPr>
        <w:lastRenderedPageBreak/>
        <w:t xml:space="preserve">підтримки людей із травматичним досвідом, інклюзивного підходу до роботи з різними групами населення, ефективної комунікації та стратегії </w:t>
      </w:r>
      <w:proofErr w:type="spellStart"/>
      <w:r>
        <w:rPr>
          <w:rFonts w:ascii="Times New Roman" w:eastAsia="Times New Roman" w:hAnsi="Times New Roman" w:cs="Times New Roman"/>
        </w:rPr>
        <w:t>стресостійкості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67215" w:rsidRDefault="00867215" w:rsidP="00867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</w:rPr>
        <w:t>Покращення якості надання послуг Центрами зайнятості</w:t>
      </w:r>
      <w:r>
        <w:rPr>
          <w:rFonts w:ascii="Times New Roman" w:eastAsia="Times New Roman" w:hAnsi="Times New Roman" w:cs="Times New Roman"/>
          <w:i/>
        </w:rPr>
        <w:t xml:space="preserve">. </w:t>
      </w:r>
      <w:r>
        <w:rPr>
          <w:rFonts w:ascii="Times New Roman" w:eastAsia="Times New Roman" w:hAnsi="Times New Roman" w:cs="Times New Roman"/>
        </w:rPr>
        <w:t>Співробітники, які пройшли курс, зможуть впроваджувати нові практики, орієнтовані на створення сприятливого та інклюзивного середовища для клієнтів – таким чином, збільшується рівень задоволеності клієнтів завдяки індивідуалізованому підходу до працевлаштування.</w:t>
      </w:r>
    </w:p>
    <w:p w:rsidR="00867215" w:rsidRDefault="00867215" w:rsidP="00867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Аналітика та довгостроковий вплив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</w:rPr>
        <w:t xml:space="preserve"> Зібрано та проаналізовано ключові показники ефективності курсу, такі як рівень завершення, задоволеність учасників, показники покращення послуг у Центрах зайнятості. </w:t>
      </w:r>
    </w:p>
    <w:p w:rsidR="00867215" w:rsidRDefault="00867215" w:rsidP="00867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B54E4B" w:rsidRDefault="00AB53B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З оглядом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ознайомлені,</w:t>
      </w:r>
    </w:p>
    <w:tbl>
      <w:tblPr>
        <w:tblStyle w:val="afb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05"/>
        <w:gridCol w:w="1245"/>
        <w:gridCol w:w="555"/>
        <w:gridCol w:w="555"/>
        <w:gridCol w:w="555"/>
      </w:tblGrid>
      <w:tr w:rsidR="00B54E4B">
        <w:tc>
          <w:tcPr>
            <w:tcW w:w="7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E4B" w:rsidRDefault="00AB53B9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ПІБ Учасника: ______________________________________________________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54E4B" w:rsidRDefault="00AB53B9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54E4B" w:rsidRDefault="00AB53B9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54E4B" w:rsidRDefault="00AB53B9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4E4B">
        <w:tc>
          <w:tcPr>
            <w:tcW w:w="9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E4B" w:rsidRDefault="00AB53B9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ПІБ Виконавця(-</w:t>
            </w:r>
            <w:proofErr w:type="spellStart"/>
            <w:r>
              <w:rPr>
                <w:rFonts w:ascii="Book Antiqua" w:eastAsia="Book Antiqua" w:hAnsi="Book Antiqua" w:cs="Book Antiqua"/>
              </w:rPr>
              <w:t>ів</w:t>
            </w:r>
            <w:proofErr w:type="spellEnd"/>
            <w:r>
              <w:rPr>
                <w:rFonts w:ascii="Book Antiqua" w:eastAsia="Book Antiqua" w:hAnsi="Book Antiqua" w:cs="Book Antiqua"/>
              </w:rPr>
              <w:t>)*:</w:t>
            </w:r>
            <w:r>
              <w:rPr>
                <w:rFonts w:ascii="Times New Roman" w:eastAsia="Times New Roman" w:hAnsi="Times New Roman" w:cs="Times New Roman"/>
              </w:rPr>
              <w:t xml:space="preserve"> _________________________________________________</w:t>
            </w:r>
          </w:p>
          <w:p w:rsidR="00B54E4B" w:rsidRDefault="00AB53B9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*у разі подання учасником пропозиції за декількома виконавцями, зазначаються усі</w:t>
            </w:r>
          </w:p>
        </w:tc>
      </w:tr>
      <w:tr w:rsidR="00B54E4B">
        <w:tc>
          <w:tcPr>
            <w:tcW w:w="7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E4B" w:rsidRDefault="00AB53B9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ПІДПИС Учасника: _____________________________________________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54E4B" w:rsidRDefault="00AB53B9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54E4B" w:rsidRDefault="00AB53B9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54E4B" w:rsidRDefault="00AB53B9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4E4B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E4B" w:rsidRDefault="00AB53B9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Електронна пошта та мобільний телефон</w:t>
            </w:r>
          </w:p>
          <w:p w:rsidR="00B54E4B" w:rsidRDefault="00AB53B9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учасника______________________________________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54E4B" w:rsidRDefault="00AB53B9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C4558D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558D" w:rsidRDefault="00C4558D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4558D" w:rsidRDefault="00C4558D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  <w:tr w:rsidR="00B54E4B"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E4B" w:rsidRDefault="00AB53B9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ПЕЧАТКА (за наявності):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54E4B" w:rsidRDefault="00AB53B9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54E4B" w:rsidRDefault="00AB53B9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54E4B" w:rsidRDefault="00AB53B9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54E4B" w:rsidRDefault="00AB53B9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4E4B"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E4B" w:rsidRDefault="00AB53B9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ДАТА: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54E4B" w:rsidRDefault="00AB53B9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54E4B" w:rsidRDefault="00AB53B9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54E4B" w:rsidRDefault="00AB53B9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54E4B" w:rsidRDefault="00AB53B9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54E4B" w:rsidRDefault="00B54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54E4B" w:rsidRDefault="00B54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54E4B" w:rsidRDefault="00AB5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:rsidR="00B54E4B" w:rsidRDefault="00B54E4B"/>
    <w:sectPr w:rsidR="00B54E4B">
      <w:headerReference w:type="default" r:id="rId9"/>
      <w:pgSz w:w="11906" w:h="16838"/>
      <w:pgMar w:top="851" w:right="851" w:bottom="851" w:left="1418" w:header="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FF5" w:rsidRDefault="00C85FF5">
      <w:pPr>
        <w:spacing w:after="0" w:line="240" w:lineRule="auto"/>
      </w:pPr>
      <w:r>
        <w:separator/>
      </w:r>
    </w:p>
  </w:endnote>
  <w:endnote w:type="continuationSeparator" w:id="0">
    <w:p w:rsidR="00C85FF5" w:rsidRDefault="00C8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FF5" w:rsidRDefault="00C85FF5">
      <w:pPr>
        <w:spacing w:after="0" w:line="240" w:lineRule="auto"/>
      </w:pPr>
      <w:r>
        <w:separator/>
      </w:r>
    </w:p>
  </w:footnote>
  <w:footnote w:type="continuationSeparator" w:id="0">
    <w:p w:rsidR="00C85FF5" w:rsidRDefault="00C85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E4B" w:rsidRDefault="00B54E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6257"/>
    <w:multiLevelType w:val="multilevel"/>
    <w:tmpl w:val="DC7888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FDB6747"/>
    <w:multiLevelType w:val="multilevel"/>
    <w:tmpl w:val="A96C2E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10403EF"/>
    <w:multiLevelType w:val="hybridMultilevel"/>
    <w:tmpl w:val="281060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3469F"/>
    <w:multiLevelType w:val="multilevel"/>
    <w:tmpl w:val="F1C6E1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39F225E"/>
    <w:multiLevelType w:val="multilevel"/>
    <w:tmpl w:val="6D5E41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E71F4D"/>
    <w:multiLevelType w:val="multilevel"/>
    <w:tmpl w:val="1C24F9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8AA66EC"/>
    <w:multiLevelType w:val="multilevel"/>
    <w:tmpl w:val="7F3A3D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D4B77E3"/>
    <w:multiLevelType w:val="multilevel"/>
    <w:tmpl w:val="1A024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DD23AD5"/>
    <w:multiLevelType w:val="hybridMultilevel"/>
    <w:tmpl w:val="89AC35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E4B"/>
    <w:rsid w:val="002769C0"/>
    <w:rsid w:val="00277787"/>
    <w:rsid w:val="00371C78"/>
    <w:rsid w:val="006663E9"/>
    <w:rsid w:val="00867215"/>
    <w:rsid w:val="009E51B2"/>
    <w:rsid w:val="00AB53B9"/>
    <w:rsid w:val="00B54E4B"/>
    <w:rsid w:val="00C4558D"/>
    <w:rsid w:val="00C8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A084"/>
  <w15:docId w15:val="{BA78783A-BA9F-41A8-B1A7-247C19C5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680"/>
  </w:style>
  <w:style w:type="paragraph" w:styleId="1">
    <w:name w:val="heading 1"/>
    <w:basedOn w:val="a"/>
    <w:next w:val="a"/>
    <w:link w:val="10"/>
    <w:uiPriority w:val="9"/>
    <w:qFormat/>
    <w:rsid w:val="00736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16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E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C12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12680"/>
  </w:style>
  <w:style w:type="paragraph" w:styleId="a6">
    <w:name w:val="footer"/>
    <w:basedOn w:val="a"/>
    <w:link w:val="a7"/>
    <w:uiPriority w:val="99"/>
    <w:unhideWhenUsed/>
    <w:rsid w:val="00C12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12680"/>
  </w:style>
  <w:style w:type="table" w:styleId="a8">
    <w:name w:val="Table Grid"/>
    <w:basedOn w:val="a1"/>
    <w:uiPriority w:val="39"/>
    <w:rsid w:val="00C1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1 Буллет,AC List 01,заголовок 1.1,название табл/рис,Список уровня 2,List Paragraph (numbered (a)),List_Paragraph,Multilevel para_II,List Paragraph-ExecSummary,Akapit z listą BS,Bullets,List Paragraph 1,References,IBL List Paragraph"/>
    <w:basedOn w:val="a"/>
    <w:link w:val="aa"/>
    <w:uiPriority w:val="34"/>
    <w:qFormat/>
    <w:rsid w:val="00CD407A"/>
    <w:pPr>
      <w:ind w:left="720"/>
      <w:contextualSpacing/>
    </w:pPr>
  </w:style>
  <w:style w:type="character" w:customStyle="1" w:styleId="aa">
    <w:name w:val="Абзац списку Знак"/>
    <w:aliases w:val="1 Буллет Знак,AC List 01 Знак,заголовок 1.1 Знак,название табл/рис Знак,Список уровня 2 Знак,List Paragraph (numbered (a)) Знак,List_Paragraph Знак,Multilevel para_II Знак,List Paragraph-ExecSummary Знак,Akapit z listą BS Знак"/>
    <w:link w:val="a9"/>
    <w:uiPriority w:val="34"/>
    <w:rsid w:val="00CD407A"/>
  </w:style>
  <w:style w:type="paragraph" w:styleId="ab">
    <w:name w:val="Normal (Web)"/>
    <w:basedOn w:val="a"/>
    <w:uiPriority w:val="99"/>
    <w:unhideWhenUsed/>
    <w:rsid w:val="00A7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166C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c">
    <w:name w:val="Strong"/>
    <w:basedOn w:val="a0"/>
    <w:uiPriority w:val="22"/>
    <w:qFormat/>
    <w:rsid w:val="00D166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6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4F2E8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c">
    <w:name w:val="Subtle Emphasis"/>
    <w:basedOn w:val="a0"/>
    <w:uiPriority w:val="19"/>
    <w:qFormat/>
    <w:rsid w:val="00C4558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MrVne3kphDjGsIEJowYQWQ3ZJg==">CgMxLjAyCGguZ2pkZ3hzOAByITFIMW00U29HZDJJN2d5Qll0MkRJTmJqci0yRW1jR09ZZA==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4570</Words>
  <Characters>2605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2025-04-21T15:18:00Z</dcterms:created>
  <dcterms:modified xsi:type="dcterms:W3CDTF">2025-04-22T08:20:00Z</dcterms:modified>
</cp:coreProperties>
</file>