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551464" w:rsidRPr="007C2600" w:rsidRDefault="005B6290" w:rsidP="00551464">
      <w:pPr>
        <w:spacing w:after="4" w:line="258" w:lineRule="auto"/>
        <w:ind w:left="33" w:right="12" w:hanging="10"/>
        <w:jc w:val="right"/>
        <w:rPr>
          <w:b/>
          <w:sz w:val="22"/>
          <w:lang w:val="en-US"/>
        </w:rPr>
      </w:pPr>
      <w:r>
        <w:rPr>
          <w:b/>
          <w:sz w:val="22"/>
        </w:rPr>
        <w:t xml:space="preserve">RFP </w:t>
      </w:r>
      <w:r w:rsidR="007C2600">
        <w:rPr>
          <w:b/>
          <w:sz w:val="22"/>
        </w:rPr>
        <w:t>2</w:t>
      </w:r>
      <w:r w:rsidR="0059629E">
        <w:rPr>
          <w:b/>
          <w:sz w:val="22"/>
        </w:rPr>
        <w:t>5</w:t>
      </w:r>
      <w:r>
        <w:rPr>
          <w:b/>
          <w:sz w:val="22"/>
        </w:rPr>
        <w:t>/</w:t>
      </w:r>
      <w:r w:rsidR="00256613">
        <w:rPr>
          <w:b/>
          <w:sz w:val="22"/>
        </w:rPr>
        <w:t>0</w:t>
      </w:r>
      <w:r w:rsidR="0059629E">
        <w:rPr>
          <w:b/>
          <w:sz w:val="22"/>
        </w:rPr>
        <w:t>7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B338FD" w:rsidRDefault="00256613" w:rsidP="007C2600">
      <w:pPr>
        <w:jc w:val="center"/>
      </w:pPr>
      <w:r>
        <w:rPr>
          <w:b/>
          <w:sz w:val="22"/>
          <w:shd w:val="clear" w:color="auto" w:fill="FFFFFF"/>
        </w:rPr>
        <w:t>«</w:t>
      </w:r>
      <w:r w:rsidR="007C2600">
        <w:rPr>
          <w:b/>
          <w:sz w:val="22"/>
          <w:shd w:val="clear" w:color="auto" w:fill="FFFFFF"/>
        </w:rPr>
        <w:t>ПОТОЧНИЙ РЕМОНТ «</w:t>
      </w:r>
      <w:r w:rsidR="007C2600" w:rsidRPr="009A3480">
        <w:rPr>
          <w:b/>
          <w:sz w:val="22"/>
          <w:shd w:val="clear" w:color="auto" w:fill="FFFFFF"/>
        </w:rPr>
        <w:t>СУЧАСНА ПРИЙМАЛЬНА ДЛЯ ВПО В ДЕПАРТАМЕНТІ СОЦІАЛЬНОГО ЗАХИСТУ ЧЕРНІВЕЦЬКОЇ МІСЬКОЇ РАДИ</w:t>
      </w:r>
      <w:r w:rsidR="007C2600">
        <w:rPr>
          <w:b/>
          <w:sz w:val="22"/>
          <w:shd w:val="clear" w:color="auto" w:fill="FFFFFF"/>
        </w:rPr>
        <w:t>»</w:t>
      </w:r>
    </w:p>
    <w:p w:rsidR="00551464" w:rsidRPr="002E1C39" w:rsidRDefault="00551464" w:rsidP="00551464">
      <w:pPr>
        <w:spacing w:after="87"/>
        <w:ind w:left="7" w:right="0" w:firstLine="708"/>
        <w:jc w:val="center"/>
      </w:pPr>
      <w:r w:rsidRPr="00551464">
        <w:t xml:space="preserve">Проект </w:t>
      </w:r>
      <w:r w:rsidR="00256613">
        <w:t xml:space="preserve">УВКБ ООН </w:t>
      </w:r>
      <w:r w:rsidR="00256613">
        <w:rPr>
          <w:lang w:val="en-US"/>
        </w:rPr>
        <w:t>Pillar</w:t>
      </w:r>
      <w:r w:rsidR="00256613" w:rsidRPr="002E1C39">
        <w:t xml:space="preserve"> 4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 w:rsidP="002E1C39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2E1C39" w:rsidRDefault="002E1C39" w:rsidP="002E1C39">
      <w:pPr>
        <w:numPr>
          <w:ilvl w:val="0"/>
          <w:numId w:val="1"/>
        </w:numPr>
        <w:spacing w:after="29" w:line="259" w:lineRule="auto"/>
        <w:ind w:right="0" w:hanging="708"/>
      </w:pPr>
      <w:r w:rsidRPr="002E1C39">
        <w:t>Усі необхідні роботи, включаючи</w:t>
      </w:r>
      <w:r w:rsidR="007C2600">
        <w:t xml:space="preserve"> шпаклювання та фарбування</w:t>
      </w:r>
      <w:r w:rsidRPr="002E1C39">
        <w:t>, ремонтом стін, стелі</w:t>
      </w:r>
      <w:r w:rsidR="007C2600">
        <w:t>, та не обмежуючись улаштуванням кар</w:t>
      </w:r>
      <w:bookmarkStart w:id="0" w:name="_GoBack"/>
      <w:bookmarkEnd w:id="0"/>
      <w:r w:rsidR="007C2600">
        <w:t>касів.</w:t>
      </w:r>
    </w:p>
    <w:p w:rsidR="0059629E" w:rsidRPr="002E1C39" w:rsidRDefault="0059629E" w:rsidP="002E1C39">
      <w:pPr>
        <w:numPr>
          <w:ilvl w:val="0"/>
          <w:numId w:val="1"/>
        </w:numPr>
        <w:spacing w:after="29" w:line="259" w:lineRule="auto"/>
        <w:ind w:right="0" w:hanging="708"/>
      </w:pPr>
      <w:r w:rsidRPr="002E1C39">
        <w:t>Усі необхідні роботи</w:t>
      </w:r>
      <w:r>
        <w:t xml:space="preserve"> по м</w:t>
      </w:r>
      <w:r w:rsidRPr="0059629E">
        <w:t>онтаж</w:t>
      </w:r>
      <w:r>
        <w:t>у</w:t>
      </w:r>
      <w:r w:rsidRPr="0059629E">
        <w:t xml:space="preserve"> площадки підіймальної</w:t>
      </w:r>
      <w:r>
        <w:t>, та монтажними роботами щодо відеоспостереження.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</w:t>
      </w:r>
      <w:r w:rsidR="00256613" w:rsidRPr="00256613">
        <w:t xml:space="preserve"> </w:t>
      </w:r>
      <w:r>
        <w:t xml:space="preserve">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2E1C39" w:rsidRPr="002E1C39" w:rsidRDefault="002E1C39" w:rsidP="002E1C39">
      <w:pPr>
        <w:pStyle w:val="TableParagraph"/>
        <w:ind w:left="0" w:right="50"/>
        <w:jc w:val="both"/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>БФ БО Рокада</w:t>
      </w:r>
      <w:r w:rsidRPr="002E1C39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здійснюватиме моніторинг, сертифікацію, затвердження, контроль та перевірку виконання всіх завдань згідно з цим ТЗ та належне надання всіх очікуваних послуг. Це включає загальний контроль і погодження робіт на всіх етапах в рамках цього Проекту.</w:t>
      </w:r>
    </w:p>
    <w:p w:rsidR="002E1C39" w:rsidRDefault="002E1C39">
      <w:pPr>
        <w:spacing w:after="294" w:line="258" w:lineRule="auto"/>
        <w:ind w:left="-5" w:right="966" w:hanging="10"/>
        <w:jc w:val="left"/>
      </w:pP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BF26B1" w:rsidRDefault="00BF26B1" w:rsidP="00B338FD">
      <w:pPr>
        <w:ind w:left="0" w:firstLine="0"/>
      </w:pPr>
    </w:p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75C" w:rsidRDefault="0062575C" w:rsidP="0072107B">
      <w:pPr>
        <w:spacing w:after="0" w:line="240" w:lineRule="auto"/>
      </w:pPr>
      <w:r>
        <w:separator/>
      </w:r>
    </w:p>
  </w:endnote>
  <w:endnote w:type="continuationSeparator" w:id="0">
    <w:p w:rsidR="0062575C" w:rsidRDefault="0062575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75C" w:rsidRDefault="0062575C" w:rsidP="0072107B">
      <w:pPr>
        <w:spacing w:after="0" w:line="240" w:lineRule="auto"/>
      </w:pPr>
      <w:r>
        <w:separator/>
      </w:r>
    </w:p>
  </w:footnote>
  <w:footnote w:type="continuationSeparator" w:id="0">
    <w:p w:rsidR="0062575C" w:rsidRDefault="0062575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120041"/>
    <w:rsid w:val="00145083"/>
    <w:rsid w:val="001E3F2D"/>
    <w:rsid w:val="0024471F"/>
    <w:rsid w:val="00256613"/>
    <w:rsid w:val="00294E24"/>
    <w:rsid w:val="002E1C39"/>
    <w:rsid w:val="002F59E5"/>
    <w:rsid w:val="005046BB"/>
    <w:rsid w:val="00525DF5"/>
    <w:rsid w:val="00551464"/>
    <w:rsid w:val="0059629E"/>
    <w:rsid w:val="005B6290"/>
    <w:rsid w:val="0062575C"/>
    <w:rsid w:val="00666323"/>
    <w:rsid w:val="006E0C0B"/>
    <w:rsid w:val="0070373D"/>
    <w:rsid w:val="0072107B"/>
    <w:rsid w:val="007559AC"/>
    <w:rsid w:val="007C2600"/>
    <w:rsid w:val="00853704"/>
    <w:rsid w:val="009C3E35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D8441D"/>
    <w:rsid w:val="00D85B10"/>
    <w:rsid w:val="00D958F4"/>
    <w:rsid w:val="00DA4E93"/>
    <w:rsid w:val="00DD1A3E"/>
    <w:rsid w:val="00E608CF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B792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2E1C39"/>
    <w:pPr>
      <w:widowControl w:val="0"/>
      <w:autoSpaceDE w:val="0"/>
      <w:autoSpaceDN w:val="0"/>
      <w:spacing w:after="0" w:line="240" w:lineRule="auto"/>
      <w:ind w:left="120" w:right="0" w:firstLine="0"/>
      <w:jc w:val="left"/>
    </w:pPr>
    <w:rPr>
      <w:rFonts w:ascii="Calibri" w:eastAsia="Calibri" w:hAnsi="Calibri" w:cs="Calibri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8099-EC8F-4687-B7DC-1640B8D0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28</cp:revision>
  <dcterms:created xsi:type="dcterms:W3CDTF">2024-11-25T10:36:00Z</dcterms:created>
  <dcterms:modified xsi:type="dcterms:W3CDTF">2025-07-25T13:50:00Z</dcterms:modified>
</cp:coreProperties>
</file>