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A8136" w14:textId="77777777" w:rsidR="00722D31" w:rsidRDefault="004F0755" w:rsidP="00722D31">
      <w:pPr>
        <w:widowControl w:val="0"/>
        <w:spacing w:after="200"/>
        <w:jc w:val="center"/>
        <w:rPr>
          <w:rFonts w:ascii="Times New Roman" w:eastAsia="Times New Roman" w:hAnsi="Times New Roman" w:cs="Times New Roman"/>
          <w:b/>
          <w:lang w:val="uk-UA"/>
        </w:rPr>
      </w:pPr>
      <w:bookmarkStart w:id="0" w:name="_heading=h.7bg1cnfemh9u" w:colFirst="0" w:colLast="0"/>
      <w:bookmarkEnd w:id="0"/>
      <w:r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  <w:bookmarkStart w:id="1" w:name="_heading=h.5gxdailq391u" w:colFirst="0" w:colLast="0"/>
      <w:bookmarkEnd w:id="1"/>
    </w:p>
    <w:p w14:paraId="1D310454" w14:textId="6B3489E2" w:rsidR="0032731C" w:rsidRPr="00722D31" w:rsidRDefault="00C44745" w:rsidP="00722D31">
      <w:pPr>
        <w:widowControl w:val="0"/>
        <w:spacing w:after="200"/>
        <w:jc w:val="center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соціального педагога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Social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pedagog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)</w:t>
      </w:r>
    </w:p>
    <w:p w14:paraId="509C31E9" w14:textId="77777777" w:rsidR="0032731C" w:rsidRDefault="004F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1333A92A" w14:textId="77777777" w:rsidR="0032731C" w:rsidRDefault="003273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3FED6ADA" w14:textId="77777777" w:rsidR="0032731C" w:rsidRDefault="004F0755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</w:t>
      </w:r>
      <w:r>
        <w:rPr>
          <w:rFonts w:ascii="Times New Roman" w:eastAsia="Times New Roman" w:hAnsi="Times New Roman" w:cs="Times New Roman"/>
        </w:rPr>
        <w:t xml:space="preserve">Дніпропетровській областях”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постраждалих від війни громад України через місцеві ініціативи (EMPOWER)», що фінансується Федеральним міністерством економічного співробітництва та розвитку Німеччини (B</w:t>
      </w:r>
      <w:r>
        <w:rPr>
          <w:rFonts w:ascii="Times New Roman" w:eastAsia="Times New Roman" w:hAnsi="Times New Roman" w:cs="Times New Roman"/>
        </w:rPr>
        <w:t xml:space="preserve">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22908B0" w14:textId="77777777" w:rsidR="0032731C" w:rsidRDefault="004F0755">
      <w:pPr>
        <w:spacing w:before="80"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</w:t>
      </w:r>
      <w:r>
        <w:rPr>
          <w:rFonts w:ascii="Times New Roman" w:eastAsia="Times New Roman" w:hAnsi="Times New Roman" w:cs="Times New Roman"/>
        </w:rPr>
        <w:t>що працюють у Сумській, Харківській та Дніпропетровській областях України шляхом навчання, консультування, менторської підтримки, передачі знань, розвитку навичок та налагодження мереж для горизонтальної комунікації та співпраці з місцевими органами влади;</w:t>
      </w:r>
      <w:r>
        <w:rPr>
          <w:rFonts w:ascii="Times New Roman" w:eastAsia="Times New Roman" w:hAnsi="Times New Roman" w:cs="Times New Roman"/>
        </w:rPr>
        <w:t xml:space="preserve">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14:paraId="4B3EF319" w14:textId="77777777" w:rsidR="0032731C" w:rsidRDefault="0032731C">
      <w:pPr>
        <w:spacing w:before="80" w:after="0" w:line="276" w:lineRule="auto"/>
        <w:jc w:val="both"/>
        <w:rPr>
          <w:rFonts w:ascii="Arial" w:eastAsia="Arial" w:hAnsi="Arial" w:cs="Arial"/>
          <w:color w:val="000000"/>
          <w:highlight w:val="yellow"/>
        </w:rPr>
      </w:pPr>
    </w:p>
    <w:p w14:paraId="4900D189" w14:textId="0A4193DD" w:rsidR="0032731C" w:rsidRDefault="004F075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</w:rPr>
        <w:t xml:space="preserve">Вакантна вакансія: </w:t>
      </w:r>
      <w:r w:rsidR="00C44745" w:rsidRPr="00C44745">
        <w:rPr>
          <w:rFonts w:ascii="Times New Roman" w:eastAsia="Times New Roman" w:hAnsi="Times New Roman" w:cs="Times New Roman"/>
          <w:color w:val="000000"/>
        </w:rPr>
        <w:t>соціальний педагог</w:t>
      </w:r>
      <w:r w:rsidR="00C4474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(Далі – Фахівець)  </w:t>
      </w:r>
    </w:p>
    <w:p w14:paraId="3F734B3D" w14:textId="77777777" w:rsidR="0032731C" w:rsidRDefault="004F075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Формат надання послуг</w:t>
      </w:r>
      <w:r>
        <w:rPr>
          <w:rFonts w:ascii="Times New Roman" w:eastAsia="Times New Roman" w:hAnsi="Times New Roman" w:cs="Times New Roman"/>
          <w:color w:val="000000"/>
        </w:rPr>
        <w:t>: онлайн</w:t>
      </w:r>
      <w:r>
        <w:rPr>
          <w:rFonts w:ascii="Times New Roman" w:eastAsia="Times New Roman" w:hAnsi="Times New Roman" w:cs="Times New Roman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451A2E2A" w14:textId="57F1984B" w:rsidR="0032731C" w:rsidRDefault="004F0755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</w:rPr>
        <w:t>П</w:t>
      </w:r>
      <w:r>
        <w:rPr>
          <w:rFonts w:ascii="Times New Roman" w:eastAsia="Times New Roman" w:hAnsi="Times New Roman" w:cs="Times New Roman"/>
          <w:b/>
        </w:rPr>
        <w:t>очаток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: </w:t>
      </w:r>
      <w:r w:rsidR="002A0A4C">
        <w:rPr>
          <w:rFonts w:ascii="Times New Roman" w:eastAsia="Times New Roman" w:hAnsi="Times New Roman" w:cs="Times New Roman"/>
          <w:highlight w:val="white"/>
          <w:lang w:val="uk-UA"/>
        </w:rPr>
        <w:t>грудень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>
        <w:rPr>
          <w:rFonts w:ascii="Times New Roman" w:eastAsia="Times New Roman" w:hAnsi="Times New Roman" w:cs="Times New Roman"/>
          <w:highlight w:val="white"/>
        </w:rPr>
        <w:t xml:space="preserve">серпень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1869D448" w14:textId="10DAFF3A" w:rsidR="0032731C" w:rsidRDefault="004F0755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b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>Харківська</w:t>
      </w:r>
      <w:r w:rsidR="002A0A4C">
        <w:rPr>
          <w:rFonts w:ascii="Times New Roman" w:eastAsia="Times New Roman" w:hAnsi="Times New Roman" w:cs="Times New Roman"/>
          <w:lang w:val="uk-UA"/>
        </w:rPr>
        <w:t xml:space="preserve"> (Лот 1)</w:t>
      </w:r>
      <w:r>
        <w:rPr>
          <w:rFonts w:ascii="Times New Roman" w:eastAsia="Times New Roman" w:hAnsi="Times New Roman" w:cs="Times New Roman"/>
        </w:rPr>
        <w:t>, Дніпропетровська</w:t>
      </w:r>
      <w:r w:rsidR="002A0A4C">
        <w:rPr>
          <w:rFonts w:ascii="Times New Roman" w:eastAsia="Times New Roman" w:hAnsi="Times New Roman" w:cs="Times New Roman"/>
          <w:lang w:val="uk-UA"/>
        </w:rPr>
        <w:t xml:space="preserve"> (Лот 2)</w:t>
      </w:r>
      <w:r>
        <w:rPr>
          <w:rFonts w:ascii="Times New Roman" w:eastAsia="Times New Roman" w:hAnsi="Times New Roman" w:cs="Times New Roman"/>
        </w:rPr>
        <w:t xml:space="preserve"> області</w:t>
      </w:r>
    </w:p>
    <w:p w14:paraId="2F018B86" w14:textId="33E58054" w:rsidR="0032731C" w:rsidRDefault="004F0755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даного тендеру буде відібрано </w:t>
      </w:r>
      <w:r w:rsidR="002A0A4C">
        <w:rPr>
          <w:rFonts w:ascii="Times New Roman" w:eastAsia="Times New Roman" w:hAnsi="Times New Roman" w:cs="Times New Roman"/>
          <w:lang w:val="uk-UA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переможц</w:t>
      </w:r>
      <w:proofErr w:type="spellEnd"/>
      <w:r w:rsidR="002A0A4C">
        <w:rPr>
          <w:rFonts w:ascii="Times New Roman" w:eastAsia="Times New Roman" w:hAnsi="Times New Roman" w:cs="Times New Roman"/>
          <w:lang w:val="uk-UA"/>
        </w:rPr>
        <w:t>я за кожним лотом</w:t>
      </w:r>
      <w:r>
        <w:rPr>
          <w:rFonts w:ascii="Times New Roman" w:eastAsia="Times New Roman" w:hAnsi="Times New Roman" w:cs="Times New Roman"/>
        </w:rPr>
        <w:t>.</w:t>
      </w:r>
    </w:p>
    <w:p w14:paraId="69526473" w14:textId="77777777" w:rsidR="0032731C" w:rsidRDefault="004F0755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серпня 2026 року. </w:t>
      </w:r>
    </w:p>
    <w:p w14:paraId="18E488A4" w14:textId="77777777" w:rsidR="0032731C" w:rsidRDefault="0032731C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125AAE88" w14:textId="77777777" w:rsidR="0032731C" w:rsidRDefault="004F07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Технічне завдання в рамках надання послуг:</w:t>
      </w:r>
    </w:p>
    <w:tbl>
      <w:tblPr>
        <w:tblStyle w:val="afc"/>
        <w:tblW w:w="97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3268"/>
        <w:gridCol w:w="3186"/>
      </w:tblGrid>
      <w:tr w:rsidR="0032731C" w14:paraId="2325F78C" w14:textId="77777777">
        <w:trPr>
          <w:trHeight w:val="266"/>
        </w:trPr>
        <w:tc>
          <w:tcPr>
            <w:tcW w:w="3264" w:type="dxa"/>
          </w:tcPr>
          <w:p w14:paraId="3BE65EAA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bookmarkStart w:id="4" w:name="_heading=h.tyjcwt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268" w:type="dxa"/>
          </w:tcPr>
          <w:p w14:paraId="0FCA6FA2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3186" w:type="dxa"/>
          </w:tcPr>
          <w:p w14:paraId="64296574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32731C" w14:paraId="601A7AA5" w14:textId="77777777">
        <w:trPr>
          <w:trHeight w:val="1624"/>
        </w:trPr>
        <w:tc>
          <w:tcPr>
            <w:tcW w:w="3264" w:type="dxa"/>
          </w:tcPr>
          <w:p w14:paraId="029678A0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Підготовка та проведення групових сеансів (занять) психосоціальної підтримки з урахуванням чинників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інклюзивності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чутливості до культурного походження й досвіду дітей.</w:t>
            </w:r>
          </w:p>
        </w:tc>
        <w:tc>
          <w:tcPr>
            <w:tcW w:w="3268" w:type="dxa"/>
          </w:tcPr>
          <w:p w14:paraId="619E3F88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Задокументовані групові сеанси (заняття) психосоціальної підтримки з підтвердженням (журнали обліку/форми звітності, фото/скріншоти тощо)</w:t>
            </w:r>
          </w:p>
        </w:tc>
        <w:tc>
          <w:tcPr>
            <w:tcW w:w="3186" w:type="dxa"/>
          </w:tcPr>
          <w:p w14:paraId="0EF82119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32731C" w14:paraId="2F2B4DED" w14:textId="77777777">
        <w:trPr>
          <w:trHeight w:val="1079"/>
        </w:trPr>
        <w:tc>
          <w:tcPr>
            <w:tcW w:w="3264" w:type="dxa"/>
          </w:tcPr>
          <w:p w14:paraId="72DFFF7A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Адміністративна робота</w:t>
            </w:r>
            <w:r>
              <w:rPr>
                <w:rFonts w:ascii="Times New Roman" w:eastAsia="Times New Roman" w:hAnsi="Times New Roman" w:cs="Times New Roman"/>
              </w:rPr>
              <w:t xml:space="preserve">: підготовка звітності, ведення документації, координація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командою.</w:t>
            </w:r>
          </w:p>
        </w:tc>
        <w:tc>
          <w:tcPr>
            <w:tcW w:w="3268" w:type="dxa"/>
          </w:tcPr>
          <w:p w14:paraId="1658EEF9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Оперативний контроль за реалізацією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відповідність запланованим заходам. Офіційні звіти, внутрішня документація.</w:t>
            </w:r>
          </w:p>
        </w:tc>
        <w:tc>
          <w:tcPr>
            <w:tcW w:w="3186" w:type="dxa"/>
          </w:tcPr>
          <w:p w14:paraId="6CD47F7A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32731C" w14:paraId="249DB258" w14:textId="77777777">
        <w:trPr>
          <w:trHeight w:val="145"/>
        </w:trPr>
        <w:tc>
          <w:tcPr>
            <w:tcW w:w="3264" w:type="dxa"/>
          </w:tcPr>
          <w:p w14:paraId="2B595870" w14:textId="77777777" w:rsidR="0032731C" w:rsidRDefault="004F07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Проведення консультацій з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батьками щодо соціальної адаптації дитини.</w:t>
            </w:r>
          </w:p>
        </w:tc>
        <w:tc>
          <w:tcPr>
            <w:tcW w:w="3268" w:type="dxa"/>
          </w:tcPr>
          <w:p w14:paraId="1DA28446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Проведені консультації для батьків, налагоджена їх комунікація з психологом, підвищено рівень їхньої педагогічної компетентності.</w:t>
            </w:r>
          </w:p>
        </w:tc>
        <w:tc>
          <w:tcPr>
            <w:tcW w:w="3186" w:type="dxa"/>
          </w:tcPr>
          <w:p w14:paraId="7EB9451F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32731C" w14:paraId="3F51E18E" w14:textId="77777777">
        <w:trPr>
          <w:trHeight w:val="145"/>
        </w:trPr>
        <w:tc>
          <w:tcPr>
            <w:tcW w:w="3264" w:type="dxa"/>
          </w:tcPr>
          <w:p w14:paraId="50CFAC04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Надання соціально-педагогічного супроводу.</w:t>
            </w:r>
          </w:p>
        </w:tc>
        <w:tc>
          <w:tcPr>
            <w:tcW w:w="3268" w:type="dxa"/>
          </w:tcPr>
          <w:p w14:paraId="4A06EB52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Організовано ін</w:t>
            </w:r>
            <w:r>
              <w:rPr>
                <w:rFonts w:ascii="Times New Roman" w:eastAsia="Times New Roman" w:hAnsi="Times New Roman" w:cs="Times New Roman"/>
              </w:rPr>
              <w:t>теграційні заходи, ігри, позакласні заняття.</w:t>
            </w:r>
          </w:p>
        </w:tc>
        <w:tc>
          <w:tcPr>
            <w:tcW w:w="3186" w:type="dxa"/>
          </w:tcPr>
          <w:p w14:paraId="067E88C7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32731C" w14:paraId="23988E63" w14:textId="77777777">
        <w:trPr>
          <w:trHeight w:val="1891"/>
        </w:trPr>
        <w:tc>
          <w:tcPr>
            <w:tcW w:w="3264" w:type="dxa"/>
          </w:tcPr>
          <w:p w14:paraId="4346E552" w14:textId="77777777" w:rsidR="0032731C" w:rsidRDefault="004F0755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Допомога в створенні та впровадження індивідуальних програм реабілітації, враховуючи індивідуальні, гендерні, вікові та культурні особливості.</w:t>
            </w:r>
          </w:p>
        </w:tc>
        <w:tc>
          <w:tcPr>
            <w:tcW w:w="3268" w:type="dxa"/>
          </w:tcPr>
          <w:p w14:paraId="11D84160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Розроблені та впроваджені програми психолог</w:t>
            </w:r>
            <w:r>
              <w:rPr>
                <w:rFonts w:ascii="Times New Roman" w:eastAsia="Times New Roman" w:hAnsi="Times New Roman" w:cs="Times New Roman"/>
              </w:rPr>
              <w:t>ічної реабілітації, підвищено якість життя постраждалих дітей.</w:t>
            </w:r>
          </w:p>
        </w:tc>
        <w:tc>
          <w:tcPr>
            <w:tcW w:w="3186" w:type="dxa"/>
          </w:tcPr>
          <w:p w14:paraId="3050B766" w14:textId="77777777" w:rsidR="0032731C" w:rsidRDefault="004F075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2E9B26A3" w14:textId="77777777" w:rsidR="0032731C" w:rsidRDefault="0032731C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</w:p>
    <w:p w14:paraId="1125F74F" w14:textId="77777777" w:rsidR="0032731C" w:rsidRDefault="004F07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Звітність </w:t>
      </w:r>
    </w:p>
    <w:p w14:paraId="788D5F19" w14:textId="77777777" w:rsidR="0032731C" w:rsidRDefault="004F0755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Фахівець подає Звіт залученого соціального педагога, описовий звіт за кожним із передбачених завдань, зразки розроблених матеріалів, які стали підставою для</w:t>
      </w:r>
      <w:r>
        <w:rPr>
          <w:rFonts w:ascii="Times New Roman" w:eastAsia="Times New Roman" w:hAnsi="Times New Roman" w:cs="Times New Roman"/>
        </w:rPr>
        <w:t xml:space="preserve"> оплати за надані послуги, таблиці, реєстри та інші продукти. Всі матеріали розроблені в рамках реалізації проекту зберігаються на корпоративному диску.</w:t>
      </w:r>
    </w:p>
    <w:p w14:paraId="62863445" w14:textId="77777777" w:rsidR="0032731C" w:rsidRDefault="004F0755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Звіти та всі супровідні матеріали, виготовлені Фахівцем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, передані Фонду без обтяження </w:t>
      </w:r>
      <w:r>
        <w:rPr>
          <w:rFonts w:ascii="Times New Roman" w:eastAsia="Times New Roman" w:hAnsi="Times New Roman" w:cs="Times New Roman"/>
        </w:rPr>
        <w:t>щодо авторських прав.</w:t>
      </w:r>
    </w:p>
    <w:p w14:paraId="51903460" w14:textId="77777777" w:rsidR="0032731C" w:rsidRDefault="004F0755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 подається щомісячно до 10 числа (за попередній місяць) або по факту надання послуг.</w:t>
      </w:r>
    </w:p>
    <w:p w14:paraId="243623A3" w14:textId="77777777" w:rsidR="0032731C" w:rsidRDefault="004F075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 Умови співпраці</w:t>
      </w:r>
    </w:p>
    <w:p w14:paraId="4C01F91C" w14:textId="77777777" w:rsidR="0032731C" w:rsidRDefault="004F075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Учасником тендеру може бути ФОП, яка подає свою пропозицію для участі у тендері. Виконавець, у контексті цього тендеру, — це </w:t>
      </w:r>
      <w:r>
        <w:rPr>
          <w:rFonts w:ascii="Times New Roman" w:eastAsia="Times New Roman" w:hAnsi="Times New Roman" w:cs="Times New Roman"/>
        </w:rPr>
        <w:t>особа, яка безпосередньо надаватиме послуги відповідно до умов тендерної документації та укладеного договору.</w:t>
      </w:r>
    </w:p>
    <w:p w14:paraId="02BE794C" w14:textId="77777777" w:rsidR="0032731C" w:rsidRDefault="004F075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</w:t>
      </w:r>
      <w:r>
        <w:rPr>
          <w:rFonts w:ascii="Times New Roman" w:eastAsia="Times New Roman" w:hAnsi="Times New Roman" w:cs="Times New Roman"/>
          <w:color w:val="000000"/>
        </w:rPr>
        <w:t>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60400F15" w14:textId="77777777" w:rsidR="0032731C" w:rsidRDefault="004F075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Фонд має право прийняти або відхилити будь-яку пропозицію або анулювати тендер в будь-який час до заключення договору з постачальником і не несе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за це відповідність.</w:t>
      </w:r>
    </w:p>
    <w:p w14:paraId="148F747F" w14:textId="77777777" w:rsidR="0032731C" w:rsidRDefault="004F0755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5E74EAC6" w14:textId="77777777" w:rsidR="0032731C" w:rsidRDefault="004F0755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Податки, збори або платежі Уряду України, Уряду Федеративної Республіки Німеччина та/або Урядам бу</w:t>
      </w:r>
      <w:r>
        <w:rPr>
          <w:rFonts w:ascii="Times New Roman" w:eastAsia="Times New Roman" w:hAnsi="Times New Roman" w:cs="Times New Roman"/>
          <w:color w:val="000000"/>
        </w:rPr>
        <w:t>дь-яких інших країн сплачуються Консультантом відповідно до отриманої суми.</w:t>
      </w:r>
    </w:p>
    <w:p w14:paraId="465FA870" w14:textId="77777777" w:rsidR="0032731C" w:rsidRDefault="004F075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Великобританії.</w:t>
      </w:r>
    </w:p>
    <w:p w14:paraId="5ECDA9DA" w14:textId="77777777" w:rsidR="0032731C" w:rsidRDefault="004F075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12F9EFE2" w14:textId="77777777" w:rsidR="0032731C" w:rsidRDefault="004F075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Вимоги до п</w:t>
      </w:r>
      <w:r>
        <w:rPr>
          <w:rFonts w:ascii="Times New Roman" w:eastAsia="Times New Roman" w:hAnsi="Times New Roman" w:cs="Times New Roman"/>
          <w:b/>
          <w:color w:val="000000"/>
        </w:rPr>
        <w:t>одання пропозицій</w:t>
      </w:r>
    </w:p>
    <w:p w14:paraId="197462DB" w14:textId="77777777" w:rsidR="0032731C" w:rsidRDefault="004F0755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2101366A" w14:textId="77777777" w:rsidR="0032731C" w:rsidRDefault="004F0755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46914597" w14:textId="77777777" w:rsidR="0032731C" w:rsidRDefault="004F0755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4E279DD4" w14:textId="61B478A2" w:rsidR="0032731C" w:rsidRDefault="004F075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з детальним описом релевантного досвіду за останні 3 роки. Будь ласка, опишіть досвід </w:t>
      </w:r>
      <w:r>
        <w:rPr>
          <w:rFonts w:ascii="Times New Roman" w:eastAsia="Times New Roman" w:hAnsi="Times New Roman" w:cs="Times New Roman"/>
        </w:rPr>
        <w:t>роботи соціальним педагогом</w:t>
      </w:r>
      <w:r w:rsidR="00722D31">
        <w:rPr>
          <w:rFonts w:ascii="Times New Roman" w:eastAsia="Times New Roman" w:hAnsi="Times New Roman" w:cs="Times New Roman"/>
          <w:lang w:val="uk-UA"/>
        </w:rPr>
        <w:t xml:space="preserve"> (або за суміжною посадою)</w:t>
      </w:r>
      <w:r>
        <w:rPr>
          <w:rFonts w:ascii="Times New Roman" w:eastAsia="Times New Roman" w:hAnsi="Times New Roman" w:cs="Times New Roman"/>
        </w:rPr>
        <w:t xml:space="preserve">: у яких навчальних закладах, громадах чи </w:t>
      </w:r>
      <w:proofErr w:type="spellStart"/>
      <w:r>
        <w:rPr>
          <w:rFonts w:ascii="Times New Roman" w:eastAsia="Times New Roman" w:hAnsi="Times New Roman" w:cs="Times New Roman"/>
        </w:rPr>
        <w:t>проєктах</w:t>
      </w:r>
      <w:proofErr w:type="spellEnd"/>
      <w:r>
        <w:rPr>
          <w:rFonts w:ascii="Times New Roman" w:eastAsia="Times New Roman" w:hAnsi="Times New Roman" w:cs="Times New Roman"/>
        </w:rPr>
        <w:t xml:space="preserve"> ви працювали; з якими категоріями дітей і сімей взаємодіяли (діти з вразливих груп, ВПО, діти з особливими освітніми потребами тощо); які методики та інструменти використовували (індивідуальна та групова р</w:t>
      </w:r>
      <w:r>
        <w:rPr>
          <w:rFonts w:ascii="Times New Roman" w:eastAsia="Times New Roman" w:hAnsi="Times New Roman" w:cs="Times New Roman"/>
        </w:rPr>
        <w:t xml:space="preserve">обота, профілактичні програми, </w:t>
      </w:r>
      <w:r>
        <w:rPr>
          <w:rFonts w:ascii="Times New Roman" w:eastAsia="Times New Roman" w:hAnsi="Times New Roman" w:cs="Times New Roman"/>
        </w:rPr>
        <w:lastRenderedPageBreak/>
        <w:t xml:space="preserve">інтерактивні заняття, соціальний супровід), які завдання реалізували та які результати досягали. Додайте інформацію про досвід співпраці з громадським сектором чи органами влади; участь у розробці та впровадженні освітніх чи </w:t>
      </w:r>
      <w:r>
        <w:rPr>
          <w:rFonts w:ascii="Times New Roman" w:eastAsia="Times New Roman" w:hAnsi="Times New Roman" w:cs="Times New Roman"/>
        </w:rPr>
        <w:t>виховних програм; підготовку звітів та методичних матеріалів.</w:t>
      </w:r>
    </w:p>
    <w:p w14:paraId="60DE9E0A" w14:textId="2E6F5393" w:rsidR="0032731C" w:rsidRDefault="00F403B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 w:rsidRPr="00F403BB">
        <w:rPr>
          <w:rFonts w:ascii="Times New Roman" w:eastAsia="Times New Roman" w:hAnsi="Times New Roman" w:cs="Times New Roman"/>
        </w:rPr>
        <w:t xml:space="preserve">Інформацію про пройдені навчання, тренінги та наявні сертифікати (зокрема з </w:t>
      </w:r>
      <w:proofErr w:type="spellStart"/>
      <w:r w:rsidRPr="00F403BB">
        <w:rPr>
          <w:rFonts w:ascii="Times New Roman" w:eastAsia="Times New Roman" w:hAnsi="Times New Roman" w:cs="Times New Roman"/>
        </w:rPr>
        <w:t>арттерапії</w:t>
      </w:r>
      <w:proofErr w:type="spellEnd"/>
      <w:r w:rsidRPr="00F403BB">
        <w:rPr>
          <w:rFonts w:ascii="Times New Roman" w:eastAsia="Times New Roman" w:hAnsi="Times New Roman" w:cs="Times New Roman"/>
        </w:rPr>
        <w:t>, психодіагностики, кризового консультування, роботи з психологічною травмою тощо), що підтверджують підвищення кваліфікації у сфері соціальної педагогіки та психологічного супроводу дітей і сімей.</w:t>
      </w:r>
    </w:p>
    <w:p w14:paraId="5761BF2C" w14:textId="77777777" w:rsidR="0032731C" w:rsidRDefault="004F075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Зразки документів чи матеріалів, що підтверджують ваш досвід: приклади планів виховних заходів, методичні розробки занять, зразки соціально-педагогічних програм, звіт</w:t>
      </w:r>
      <w:r>
        <w:rPr>
          <w:rFonts w:ascii="Times New Roman" w:eastAsia="Times New Roman" w:hAnsi="Times New Roman" w:cs="Times New Roman"/>
        </w:rPr>
        <w:t>и про роботу з дітьми чи батьками, публікації у професійних виданнях.</w:t>
      </w:r>
    </w:p>
    <w:p w14:paraId="54B727BD" w14:textId="77777777" w:rsidR="0032731C" w:rsidRDefault="004F075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bookmarkStart w:id="5" w:name="_GoBack"/>
      <w:bookmarkEnd w:id="5"/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117C58A0" w14:textId="77777777" w:rsidR="0032731C" w:rsidRDefault="0032731C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e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32731C" w14:paraId="4E0F0841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0B93B" w14:textId="77777777" w:rsidR="0032731C" w:rsidRDefault="004F0755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1BAEF4BC" w14:textId="77777777" w:rsidR="0032731C" w:rsidRDefault="0032731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21EFA425" w14:textId="77777777" w:rsidR="0032731C" w:rsidRDefault="004F0755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8DCBD" w14:textId="77777777" w:rsidR="0032731C" w:rsidRDefault="0032731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8E21B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6D611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731C" w14:paraId="2762877D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C7F0B" w14:textId="77777777" w:rsidR="0032731C" w:rsidRDefault="004F07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*у разі подання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учасником пропозиції за декількома виконавцями, зазначаються усі</w:t>
            </w:r>
          </w:p>
        </w:tc>
      </w:tr>
      <w:tr w:rsidR="0032731C" w14:paraId="4D5AD6C4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48C9F" w14:textId="77777777" w:rsidR="0032731C" w:rsidRDefault="0032731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05C36ACF" w14:textId="77777777" w:rsidR="0032731C" w:rsidRDefault="004F0755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53FC5" w14:textId="77777777" w:rsidR="0032731C" w:rsidRDefault="0032731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C47B9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87846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731C" w14:paraId="69834F5E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E0607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6A18CE" w14:textId="77777777" w:rsidR="0032731C" w:rsidRDefault="004F0755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65DA5" w14:textId="77777777" w:rsidR="0032731C" w:rsidRDefault="0032731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32731C" w14:paraId="2F74037A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8AD7A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731C" w14:paraId="2150B63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6375D" w14:textId="77777777" w:rsidR="0032731C" w:rsidRDefault="004F0755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6AEAC" w14:textId="77777777" w:rsidR="0032731C" w:rsidRDefault="0032731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7C5B1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7DC89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44751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731C" w14:paraId="6C38F1A9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AE98B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E4E9E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6AC410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06A4A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A4F81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731C" w14:paraId="72B8DEDF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BCC84" w14:textId="77777777" w:rsidR="0032731C" w:rsidRDefault="004F0755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1C1FC" w14:textId="77777777" w:rsidR="0032731C" w:rsidRDefault="0032731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BDF2E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D9A4A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4D3AA" w14:textId="77777777" w:rsidR="0032731C" w:rsidRDefault="003273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94B011B" w14:textId="77777777" w:rsidR="0032731C" w:rsidRDefault="0032731C">
      <w:bookmarkStart w:id="6" w:name="_heading=h.gjdgxs" w:colFirst="0" w:colLast="0"/>
      <w:bookmarkEnd w:id="6"/>
    </w:p>
    <w:sectPr w:rsidR="0032731C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F2B46" w14:textId="77777777" w:rsidR="004F0755" w:rsidRDefault="004F0755">
      <w:pPr>
        <w:spacing w:after="0" w:line="240" w:lineRule="auto"/>
      </w:pPr>
      <w:r>
        <w:separator/>
      </w:r>
    </w:p>
  </w:endnote>
  <w:endnote w:type="continuationSeparator" w:id="0">
    <w:p w14:paraId="46E6965F" w14:textId="77777777" w:rsidR="004F0755" w:rsidRDefault="004F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4FB73A6-50AA-4592-A8E2-117F343A380B}"/>
    <w:embedBold r:id="rId2" w:fontKey="{155329F8-4178-4042-9B58-FEC201A77A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DF3276B-AF41-4C7F-B5DB-09DC419A263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59EB5145-0890-40BB-9F2D-D534268AD491}"/>
    <w:embedItalic r:id="rId5" w:fontKey="{2DB1F79A-6D72-4259-9740-6FE7A0E8CF9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1E36C007-09F3-4FCC-A512-BB3157746F7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AC128BC6-AC00-4364-8FE9-665C8DAAA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F39DE" w14:textId="77777777" w:rsidR="0032731C" w:rsidRDefault="004F0755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C44745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AAF7B" w14:textId="77777777" w:rsidR="0032731C" w:rsidRDefault="003273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55BE2" w14:textId="77777777" w:rsidR="004F0755" w:rsidRDefault="004F0755">
      <w:pPr>
        <w:spacing w:after="0" w:line="240" w:lineRule="auto"/>
      </w:pPr>
      <w:r>
        <w:separator/>
      </w:r>
    </w:p>
  </w:footnote>
  <w:footnote w:type="continuationSeparator" w:id="0">
    <w:p w14:paraId="665E3788" w14:textId="77777777" w:rsidR="004F0755" w:rsidRDefault="004F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DA672" w14:textId="77777777" w:rsidR="0032731C" w:rsidRDefault="0032731C">
    <w:pPr>
      <w:widowControl w:val="0"/>
      <w:spacing w:after="0" w:line="276" w:lineRule="auto"/>
    </w:pPr>
  </w:p>
  <w:p w14:paraId="55172CFE" w14:textId="77777777" w:rsidR="0032731C" w:rsidRDefault="004F0755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1131582D" wp14:editId="2D108240">
          <wp:extent cx="1999933" cy="690242"/>
          <wp:effectExtent l="0" t="0" r="0" b="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6D61AB29" wp14:editId="56F042E6">
          <wp:extent cx="1199833" cy="750974"/>
          <wp:effectExtent l="0" t="0" r="0" b="0"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5A4346E6" wp14:editId="6203BB1F">
          <wp:extent cx="1314133" cy="417185"/>
          <wp:effectExtent l="0" t="0" r="0" b="0"/>
          <wp:docPr id="27" name="image1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442E7EBC" wp14:editId="46C0D068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2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25F459" w14:textId="77777777" w:rsidR="0032731C" w:rsidRDefault="003273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63EE3"/>
    <w:multiLevelType w:val="multilevel"/>
    <w:tmpl w:val="4D04FE58"/>
    <w:lvl w:ilvl="0">
      <w:start w:val="1"/>
      <w:numFmt w:val="decimal"/>
      <w:lvlText w:val="%1."/>
      <w:lvlJc w:val="left"/>
      <w:pPr>
        <w:ind w:left="567" w:hanging="360"/>
      </w:pPr>
    </w:lvl>
    <w:lvl w:ilvl="1">
      <w:start w:val="1"/>
      <w:numFmt w:val="decimal"/>
      <w:lvlText w:val="%1.%2."/>
      <w:lvlJc w:val="left"/>
      <w:pPr>
        <w:ind w:left="927" w:hanging="720"/>
      </w:pPr>
    </w:lvl>
    <w:lvl w:ilvl="2">
      <w:start w:val="1"/>
      <w:numFmt w:val="decimal"/>
      <w:lvlText w:val="%1.%2.%3."/>
      <w:lvlJc w:val="left"/>
      <w:pPr>
        <w:ind w:left="927" w:hanging="720"/>
      </w:pPr>
    </w:lvl>
    <w:lvl w:ilvl="3">
      <w:start w:val="1"/>
      <w:numFmt w:val="decimal"/>
      <w:lvlText w:val="%1.%2.%3.%4."/>
      <w:lvlJc w:val="left"/>
      <w:pPr>
        <w:ind w:left="1287" w:hanging="1080"/>
      </w:pPr>
    </w:lvl>
    <w:lvl w:ilvl="4">
      <w:start w:val="1"/>
      <w:numFmt w:val="decimal"/>
      <w:lvlText w:val="%1.%2.%3.%4.%5."/>
      <w:lvlJc w:val="left"/>
      <w:pPr>
        <w:ind w:left="1287" w:hanging="1080"/>
      </w:pPr>
    </w:lvl>
    <w:lvl w:ilvl="5">
      <w:start w:val="1"/>
      <w:numFmt w:val="decimal"/>
      <w:lvlText w:val="%1.%2.%3.%4.%5.%6."/>
      <w:lvlJc w:val="left"/>
      <w:pPr>
        <w:ind w:left="1647" w:hanging="1440"/>
      </w:pPr>
    </w:lvl>
    <w:lvl w:ilvl="6">
      <w:start w:val="1"/>
      <w:numFmt w:val="decimal"/>
      <w:lvlText w:val="%1.%2.%3.%4.%5.%6.%7."/>
      <w:lvlJc w:val="left"/>
      <w:pPr>
        <w:ind w:left="1647" w:hanging="1440"/>
      </w:pPr>
    </w:lvl>
    <w:lvl w:ilvl="7">
      <w:start w:val="1"/>
      <w:numFmt w:val="decimal"/>
      <w:lvlText w:val="%1.%2.%3.%4.%5.%6.%7.%8."/>
      <w:lvlJc w:val="left"/>
      <w:pPr>
        <w:ind w:left="2007" w:hanging="1800"/>
      </w:pPr>
    </w:lvl>
    <w:lvl w:ilvl="8">
      <w:start w:val="1"/>
      <w:numFmt w:val="decimal"/>
      <w:lvlText w:val="%1.%2.%3.%4.%5.%6.%7.%8.%9."/>
      <w:lvlJc w:val="left"/>
      <w:pPr>
        <w:ind w:left="2007" w:hanging="1800"/>
      </w:pPr>
    </w:lvl>
  </w:abstractNum>
  <w:abstractNum w:abstractNumId="1" w15:restartNumberingAfterBreak="0">
    <w:nsid w:val="526E162A"/>
    <w:multiLevelType w:val="multilevel"/>
    <w:tmpl w:val="EDA2F8AA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FB06CD"/>
    <w:multiLevelType w:val="multilevel"/>
    <w:tmpl w:val="271EF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31C"/>
    <w:rsid w:val="00154B82"/>
    <w:rsid w:val="002A0A4C"/>
    <w:rsid w:val="0032731C"/>
    <w:rsid w:val="004F0755"/>
    <w:rsid w:val="00722D31"/>
    <w:rsid w:val="00A33696"/>
    <w:rsid w:val="00C44745"/>
    <w:rsid w:val="00D0214E"/>
    <w:rsid w:val="00DF7F47"/>
    <w:rsid w:val="00F4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53F1F"/>
  <w15:docId w15:val="{2A132815-A227-412F-B984-19B1784CC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FujOflIwA6UGjHuFV1Qkjdgz9g==">CgMxLjAyDmguN2JnMWNuZmVtaDl1Mg5oLjVneGRhaWxxMzkxdTIJaC4zem55c2g3MgloLjJldDkycDAyCGgudHlqY3d0MgloLjFmb2I5dGUyCGguZ2pkZ3hzOAByITFKX2VUaS1IYTQ3Rm9jRURrVGROWU5PaGVzbEkyZ2FfNw==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4111</Words>
  <Characters>2344</Characters>
  <Application>Microsoft Office Word</Application>
  <DocSecurity>0</DocSecurity>
  <Lines>19</Lines>
  <Paragraphs>12</Paragraphs>
  <ScaleCrop>false</ScaleCrop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2025-08-18T18:33:00Z</dcterms:created>
  <dcterms:modified xsi:type="dcterms:W3CDTF">2025-11-19T09:08:00Z</dcterms:modified>
</cp:coreProperties>
</file>