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1AE" w:rsidRDefault="009331AE">
      <w:pPr>
        <w:jc w:val="right"/>
        <w:rPr>
          <w:b/>
          <w:sz w:val="22"/>
          <w:szCs w:val="22"/>
        </w:rPr>
      </w:pPr>
      <w:r>
        <w:rPr>
          <w:rFonts w:ascii="Courier New" w:eastAsia="Batang" w:hAnsi="Courier New" w:cs="Courier New"/>
          <w:noProof/>
        </w:rPr>
        <w:drawing>
          <wp:anchor distT="0" distB="0" distL="114300" distR="114300" simplePos="0" relativeHeight="251659264" behindDoc="0" locked="0" layoutInCell="1" allowOverlap="1" wp14:anchorId="419C557E" wp14:editId="2588A934">
            <wp:simplePos x="0" y="0"/>
            <wp:positionH relativeFrom="column">
              <wp:posOffset>-742950</wp:posOffset>
            </wp:positionH>
            <wp:positionV relativeFrom="paragraph">
              <wp:posOffset>-612140</wp:posOffset>
            </wp:positionV>
            <wp:extent cx="7629525" cy="1792605"/>
            <wp:effectExtent l="0" t="0" r="9525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Лог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525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1AE" w:rsidRDefault="009331AE">
      <w:pPr>
        <w:jc w:val="right"/>
        <w:rPr>
          <w:b/>
          <w:sz w:val="22"/>
          <w:szCs w:val="22"/>
        </w:rPr>
      </w:pPr>
    </w:p>
    <w:p w:rsidR="009331AE" w:rsidRDefault="009331AE">
      <w:pPr>
        <w:jc w:val="right"/>
        <w:rPr>
          <w:b/>
          <w:sz w:val="22"/>
          <w:szCs w:val="22"/>
        </w:rPr>
      </w:pPr>
    </w:p>
    <w:p w:rsidR="009331AE" w:rsidRDefault="009331AE">
      <w:pPr>
        <w:jc w:val="right"/>
        <w:rPr>
          <w:b/>
          <w:sz w:val="22"/>
          <w:szCs w:val="22"/>
        </w:rPr>
      </w:pPr>
    </w:p>
    <w:p w:rsidR="009331AE" w:rsidRDefault="009331AE">
      <w:pPr>
        <w:jc w:val="right"/>
        <w:rPr>
          <w:b/>
          <w:sz w:val="22"/>
          <w:szCs w:val="22"/>
        </w:rPr>
      </w:pPr>
    </w:p>
    <w:p w:rsidR="009331AE" w:rsidRDefault="009331AE">
      <w:pPr>
        <w:jc w:val="right"/>
        <w:rPr>
          <w:b/>
          <w:sz w:val="22"/>
          <w:szCs w:val="22"/>
        </w:rPr>
      </w:pPr>
    </w:p>
    <w:p w:rsidR="009331AE" w:rsidRDefault="009331AE">
      <w:pPr>
        <w:jc w:val="right"/>
        <w:rPr>
          <w:b/>
          <w:sz w:val="22"/>
          <w:szCs w:val="22"/>
        </w:rPr>
      </w:pPr>
    </w:p>
    <w:p w:rsidR="009331AE" w:rsidRDefault="009331AE">
      <w:pPr>
        <w:jc w:val="right"/>
        <w:rPr>
          <w:b/>
          <w:sz w:val="22"/>
          <w:szCs w:val="22"/>
        </w:rPr>
      </w:pPr>
    </w:p>
    <w:p w:rsidR="00807904" w:rsidRPr="00426221" w:rsidRDefault="00C970EF" w:rsidP="00807904">
      <w:pPr>
        <w:spacing w:line="276" w:lineRule="auto"/>
        <w:ind w:left="284"/>
        <w:jc w:val="center"/>
        <w:rPr>
          <w:b/>
          <w:highlight w:val="white"/>
          <w:lang w:val="ru-RU"/>
        </w:rPr>
      </w:pPr>
      <w:r>
        <w:rPr>
          <w:b/>
          <w:highlight w:val="white"/>
        </w:rPr>
        <w:t xml:space="preserve">Проект </w:t>
      </w:r>
      <w:r>
        <w:rPr>
          <w:b/>
          <w:highlight w:val="white"/>
          <w:lang w:val="en-US"/>
        </w:rPr>
        <w:t>AWO</w:t>
      </w:r>
      <w:r w:rsidRPr="00426221">
        <w:rPr>
          <w:b/>
          <w:highlight w:val="white"/>
          <w:lang w:val="ru-RU"/>
        </w:rPr>
        <w:t xml:space="preserve"> </w:t>
      </w:r>
      <w:r w:rsidR="00426221">
        <w:rPr>
          <w:b/>
          <w:highlight w:val="white"/>
          <w:lang w:val="en-US"/>
        </w:rPr>
        <w:t>BMZ</w:t>
      </w:r>
      <w:r w:rsidRPr="00426221">
        <w:rPr>
          <w:b/>
          <w:highlight w:val="white"/>
          <w:lang w:val="ru-RU"/>
        </w:rPr>
        <w:br/>
      </w:r>
    </w:p>
    <w:p w:rsidR="00C970EF" w:rsidRPr="00C970EF" w:rsidRDefault="00C970EF" w:rsidP="00807904">
      <w:pPr>
        <w:spacing w:line="276" w:lineRule="auto"/>
        <w:ind w:left="284"/>
        <w:jc w:val="center"/>
        <w:rPr>
          <w:b/>
          <w:highlight w:val="white"/>
        </w:rPr>
      </w:pPr>
      <w:r>
        <w:rPr>
          <w:b/>
          <w:highlight w:val="white"/>
        </w:rPr>
        <w:t xml:space="preserve">Додаток 5 до </w:t>
      </w:r>
      <w:r>
        <w:rPr>
          <w:b/>
          <w:highlight w:val="white"/>
          <w:lang w:val="en-US"/>
        </w:rPr>
        <w:t>RFP</w:t>
      </w:r>
      <w:r w:rsidRPr="00C970EF">
        <w:rPr>
          <w:b/>
          <w:highlight w:val="white"/>
          <w:lang w:val="ru-RU"/>
        </w:rPr>
        <w:t xml:space="preserve"> 22/12/2025/</w:t>
      </w:r>
      <w:r w:rsidR="00426221" w:rsidRPr="00426221">
        <w:rPr>
          <w:b/>
          <w:highlight w:val="white"/>
          <w:lang w:val="ru-RU"/>
        </w:rPr>
        <w:t>4</w:t>
      </w:r>
      <w:r w:rsidRPr="00C970EF">
        <w:rPr>
          <w:b/>
          <w:highlight w:val="white"/>
          <w:lang w:val="ru-RU"/>
        </w:rPr>
        <w:br/>
      </w:r>
      <w:r>
        <w:rPr>
          <w:b/>
          <w:sz w:val="21"/>
          <w:szCs w:val="21"/>
        </w:rPr>
        <w:t>З</w:t>
      </w:r>
      <w:r w:rsidRPr="000F5E9E">
        <w:rPr>
          <w:b/>
          <w:sz w:val="21"/>
          <w:szCs w:val="21"/>
        </w:rPr>
        <w:t>акупівля транспортних послуг у Миколаївській  області</w:t>
      </w:r>
    </w:p>
    <w:p w:rsidR="00B2448A" w:rsidRDefault="00B2448A" w:rsidP="009331AE">
      <w:pPr>
        <w:jc w:val="both"/>
        <w:rPr>
          <w:sz w:val="24"/>
          <w:szCs w:val="24"/>
        </w:rPr>
      </w:pPr>
    </w:p>
    <w:tbl>
      <w:tblPr>
        <w:tblStyle w:val="af4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B2448A">
        <w:trPr>
          <w:trHeight w:val="75"/>
        </w:trPr>
        <w:tc>
          <w:tcPr>
            <w:tcW w:w="4905" w:type="dxa"/>
            <w:shd w:val="clear" w:color="auto" w:fill="9BDEFF"/>
          </w:tcPr>
          <w:p w:rsidR="00807904" w:rsidRPr="009B1C3F" w:rsidRDefault="009331AE" w:rsidP="00C9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5"/>
              </w:tabs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4676EB">
              <w:rPr>
                <w:color w:val="000000"/>
                <w:sz w:val="24"/>
                <w:szCs w:val="24"/>
              </w:rPr>
              <w:t>азва учасника тендеру:</w:t>
            </w:r>
            <w:r w:rsidR="00807904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725" w:type="dxa"/>
            <w:vAlign w:val="center"/>
          </w:tcPr>
          <w:p w:rsidR="00B2448A" w:rsidRDefault="00B2448A">
            <w:pPr>
              <w:ind w:left="630"/>
              <w:jc w:val="center"/>
              <w:rPr>
                <w:sz w:val="24"/>
                <w:szCs w:val="24"/>
              </w:rPr>
            </w:pPr>
          </w:p>
        </w:tc>
      </w:tr>
      <w:tr w:rsidR="00B2448A">
        <w:trPr>
          <w:trHeight w:val="75"/>
        </w:trPr>
        <w:tc>
          <w:tcPr>
            <w:tcW w:w="4905" w:type="dxa"/>
            <w:shd w:val="clear" w:color="auto" w:fill="9BDEFF"/>
          </w:tcPr>
          <w:p w:rsidR="00807904" w:rsidRPr="009B1C3F" w:rsidRDefault="004676EB" w:rsidP="00C9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4725" w:type="dxa"/>
            <w:vAlign w:val="center"/>
          </w:tcPr>
          <w:p w:rsidR="00B2448A" w:rsidRDefault="00B2448A">
            <w:pPr>
              <w:ind w:left="630"/>
              <w:jc w:val="center"/>
              <w:rPr>
                <w:sz w:val="24"/>
                <w:szCs w:val="24"/>
              </w:rPr>
            </w:pPr>
          </w:p>
        </w:tc>
      </w:tr>
      <w:tr w:rsidR="00B2448A">
        <w:trPr>
          <w:trHeight w:val="330"/>
        </w:trPr>
        <w:tc>
          <w:tcPr>
            <w:tcW w:w="4905" w:type="dxa"/>
            <w:shd w:val="clear" w:color="auto" w:fill="9BDEFF"/>
          </w:tcPr>
          <w:p w:rsidR="00807904" w:rsidRPr="009B1C3F" w:rsidRDefault="004676EB" w:rsidP="00C9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:rsidR="00B2448A" w:rsidRPr="00426221" w:rsidRDefault="004676EB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RFP </w:t>
            </w:r>
            <w:r w:rsidR="00DF12EE" w:rsidRPr="00DF12EE">
              <w:rPr>
                <w:sz w:val="24"/>
                <w:szCs w:val="24"/>
                <w:lang w:val="en-US"/>
              </w:rPr>
              <w:t>2</w:t>
            </w:r>
            <w:r w:rsidR="00C970EF">
              <w:rPr>
                <w:sz w:val="24"/>
                <w:szCs w:val="24"/>
              </w:rPr>
              <w:t>2</w:t>
            </w:r>
            <w:r w:rsidR="00DF12EE" w:rsidRPr="00DF12EE">
              <w:rPr>
                <w:sz w:val="24"/>
                <w:szCs w:val="24"/>
                <w:lang w:val="en-US"/>
              </w:rPr>
              <w:t>/1</w:t>
            </w:r>
            <w:r w:rsidR="00C970EF">
              <w:rPr>
                <w:sz w:val="24"/>
                <w:szCs w:val="24"/>
              </w:rPr>
              <w:t>2</w:t>
            </w:r>
            <w:r w:rsidR="00DF12EE" w:rsidRPr="00DF12EE">
              <w:rPr>
                <w:sz w:val="24"/>
                <w:szCs w:val="24"/>
                <w:lang w:val="en-US"/>
              </w:rPr>
              <w:t>/2025</w:t>
            </w:r>
            <w:r w:rsidR="00C970EF">
              <w:rPr>
                <w:sz w:val="24"/>
                <w:szCs w:val="24"/>
              </w:rPr>
              <w:t>/</w:t>
            </w:r>
            <w:r w:rsidR="00426221">
              <w:rPr>
                <w:sz w:val="24"/>
                <w:szCs w:val="24"/>
                <w:lang w:val="en-US"/>
              </w:rPr>
              <w:t>4</w:t>
            </w:r>
          </w:p>
        </w:tc>
      </w:tr>
    </w:tbl>
    <w:p w:rsidR="00B2448A" w:rsidRPr="00807904" w:rsidRDefault="004676EB" w:rsidP="00C970EF">
      <w:pPr>
        <w:pStyle w:val="ab"/>
        <w:spacing w:before="120" w:after="120"/>
        <w:ind w:left="0" w:right="0"/>
        <w:rPr>
          <w:color w:val="808080" w:themeColor="background1" w:themeShade="80"/>
        </w:rPr>
      </w:pPr>
      <w:r>
        <w:rPr>
          <w:color w:val="5B9BD5"/>
        </w:rPr>
        <w:t>Подаючи фінансову пропозицію, Ви даєте згоду на те, що, Виконавець відповідає встановленим цим Запитом критеріям.</w:t>
      </w:r>
      <w:r w:rsidR="00807904" w:rsidRPr="00807904">
        <w:rPr>
          <w:color w:val="808080" w:themeColor="background1" w:themeShade="80"/>
        </w:rPr>
        <w:t xml:space="preserve"> </w:t>
      </w:r>
    </w:p>
    <w:p w:rsidR="00C970EF" w:rsidRPr="00807904" w:rsidRDefault="00C970EF" w:rsidP="00C970EF">
      <w:pPr>
        <w:jc w:val="both"/>
      </w:pPr>
      <w:r w:rsidRPr="00807904"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:rsidR="00C970EF" w:rsidRPr="00807904" w:rsidRDefault="00C970EF" w:rsidP="00C970EF">
      <w:pPr>
        <w:spacing w:line="276" w:lineRule="auto"/>
        <w:jc w:val="both"/>
        <w:rPr>
          <w:b/>
          <w:u w:val="single"/>
        </w:rPr>
      </w:pPr>
      <w:r w:rsidRPr="00807904">
        <w:rPr>
          <w:b/>
          <w:u w:val="single"/>
        </w:rPr>
        <w:t>Замовник несе витрати, пов’язані з заправкою паливно-мастильними матеріалами транспортного засобу Виконавця. Такі витрати не є розрахунком за надані Виконавцем транспортні послуги.</w:t>
      </w:r>
    </w:p>
    <w:p w:rsidR="00B2448A" w:rsidRDefault="00C970EF" w:rsidP="00C970EF">
      <w:pPr>
        <w:spacing w:after="120"/>
        <w:jc w:val="both"/>
        <w:rPr>
          <w:sz w:val="22"/>
          <w:szCs w:val="22"/>
        </w:rPr>
      </w:pPr>
      <w:r w:rsidRPr="00807904">
        <w:t>Учасник несе відповідальність за сплату всіх податків, зборів або інших обов'язкових платежів, передбачених законодавством України, з отриманих сум.</w:t>
      </w:r>
    </w:p>
    <w:tbl>
      <w:tblPr>
        <w:tblStyle w:val="af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0"/>
        <w:gridCol w:w="1416"/>
        <w:gridCol w:w="2411"/>
        <w:gridCol w:w="3103"/>
      </w:tblGrid>
      <w:tr w:rsidR="00090849" w:rsidRPr="009040C4" w:rsidTr="009040C4">
        <w:trPr>
          <w:trHeight w:val="420"/>
        </w:trPr>
        <w:tc>
          <w:tcPr>
            <w:tcW w:w="1398" w:type="pct"/>
            <w:vAlign w:val="center"/>
          </w:tcPr>
          <w:p w:rsidR="00090849" w:rsidRPr="009040C4" w:rsidRDefault="00090849" w:rsidP="009040C4">
            <w:pPr>
              <w:jc w:val="center"/>
              <w:rPr>
                <w:sz w:val="18"/>
                <w:szCs w:val="18"/>
              </w:rPr>
            </w:pPr>
            <w:r w:rsidRPr="009040C4">
              <w:rPr>
                <w:b/>
                <w:color w:val="000000"/>
                <w:sz w:val="18"/>
                <w:szCs w:val="18"/>
              </w:rPr>
              <w:t xml:space="preserve">Найменування послуг </w:t>
            </w:r>
          </w:p>
        </w:tc>
        <w:tc>
          <w:tcPr>
            <w:tcW w:w="736" w:type="pct"/>
            <w:vAlign w:val="center"/>
          </w:tcPr>
          <w:p w:rsidR="00090849" w:rsidRPr="009040C4" w:rsidRDefault="00090849" w:rsidP="009040C4">
            <w:pPr>
              <w:ind w:left="31"/>
              <w:jc w:val="center"/>
              <w:rPr>
                <w:b/>
                <w:color w:val="000000"/>
                <w:sz w:val="18"/>
                <w:szCs w:val="18"/>
              </w:rPr>
            </w:pPr>
            <w:r w:rsidRPr="009040C4">
              <w:rPr>
                <w:b/>
                <w:color w:val="000000"/>
                <w:sz w:val="18"/>
                <w:szCs w:val="18"/>
              </w:rPr>
              <w:t xml:space="preserve">Вартість 1 години, грн / </w:t>
            </w:r>
          </w:p>
        </w:tc>
        <w:tc>
          <w:tcPr>
            <w:tcW w:w="1253" w:type="pct"/>
            <w:vAlign w:val="center"/>
          </w:tcPr>
          <w:p w:rsidR="00090849" w:rsidRPr="009040C4" w:rsidRDefault="009040C4" w:rsidP="009040C4">
            <w:pPr>
              <w:ind w:left="31"/>
              <w:jc w:val="center"/>
              <w:rPr>
                <w:b/>
                <w:color w:val="000000"/>
                <w:sz w:val="18"/>
                <w:szCs w:val="18"/>
              </w:rPr>
            </w:pPr>
            <w:r w:rsidRPr="009040C4">
              <w:rPr>
                <w:b/>
                <w:color w:val="000000"/>
                <w:sz w:val="18"/>
                <w:szCs w:val="18"/>
              </w:rPr>
              <w:t>М</w:t>
            </w:r>
            <w:r w:rsidR="00090849" w:rsidRPr="009040C4">
              <w:rPr>
                <w:b/>
                <w:color w:val="000000"/>
                <w:sz w:val="18"/>
                <w:szCs w:val="18"/>
              </w:rPr>
              <w:t>аксимальна</w:t>
            </w:r>
            <w:r w:rsidRPr="009040C4">
              <w:rPr>
                <w:b/>
                <w:color w:val="000000"/>
                <w:sz w:val="18"/>
                <w:szCs w:val="18"/>
              </w:rPr>
              <w:t xml:space="preserve"> гранична</w:t>
            </w:r>
            <w:r w:rsidR="00090849" w:rsidRPr="009040C4">
              <w:rPr>
                <w:b/>
                <w:color w:val="000000"/>
                <w:sz w:val="18"/>
                <w:szCs w:val="18"/>
              </w:rPr>
              <w:t xml:space="preserve"> кількість послуг</w:t>
            </w:r>
            <w:r w:rsidRPr="009040C4">
              <w:rPr>
                <w:b/>
                <w:color w:val="000000"/>
                <w:sz w:val="18"/>
                <w:szCs w:val="18"/>
              </w:rPr>
              <w:t xml:space="preserve"> за Договором</w:t>
            </w:r>
            <w:r w:rsidR="00090849" w:rsidRPr="009040C4">
              <w:rPr>
                <w:b/>
                <w:color w:val="000000"/>
                <w:sz w:val="18"/>
                <w:szCs w:val="18"/>
              </w:rPr>
              <w:t xml:space="preserve">, година </w:t>
            </w:r>
          </w:p>
        </w:tc>
        <w:tc>
          <w:tcPr>
            <w:tcW w:w="1613" w:type="pct"/>
            <w:vAlign w:val="center"/>
          </w:tcPr>
          <w:p w:rsidR="00090849" w:rsidRPr="009040C4" w:rsidRDefault="009040C4" w:rsidP="009040C4">
            <w:pPr>
              <w:ind w:left="3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40C4">
              <w:rPr>
                <w:b/>
                <w:bCs/>
                <w:color w:val="000000"/>
                <w:sz w:val="18"/>
                <w:szCs w:val="18"/>
              </w:rPr>
              <w:t xml:space="preserve">Всього вартість (включаючи  ПДВ,  якщо компанія платник ПДВ), в </w:t>
            </w:r>
            <w:proofErr w:type="spellStart"/>
            <w:r w:rsidRPr="009040C4">
              <w:rPr>
                <w:b/>
                <w:bCs/>
                <w:color w:val="000000"/>
                <w:sz w:val="18"/>
                <w:szCs w:val="18"/>
              </w:rPr>
              <w:t>т.ч</w:t>
            </w:r>
            <w:proofErr w:type="spellEnd"/>
            <w:r w:rsidRPr="009040C4">
              <w:rPr>
                <w:b/>
                <w:bCs/>
                <w:color w:val="000000"/>
                <w:sz w:val="18"/>
                <w:szCs w:val="18"/>
              </w:rPr>
              <w:t>. всі податки та збори або інші обов’язкові платежі, грн /</w:t>
            </w:r>
          </w:p>
          <w:p w:rsidR="009040C4" w:rsidRPr="009040C4" w:rsidRDefault="009040C4" w:rsidP="009040C4">
            <w:pPr>
              <w:ind w:left="31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090849" w:rsidRPr="009040C4" w:rsidTr="009040C4">
        <w:trPr>
          <w:trHeight w:val="416"/>
        </w:trPr>
        <w:tc>
          <w:tcPr>
            <w:tcW w:w="1398" w:type="pct"/>
            <w:vAlign w:val="center"/>
          </w:tcPr>
          <w:p w:rsidR="00C970EF" w:rsidRPr="009040C4" w:rsidRDefault="00090849" w:rsidP="00C970E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040C4">
              <w:rPr>
                <w:sz w:val="18"/>
                <w:szCs w:val="18"/>
                <w:highlight w:val="white"/>
              </w:rPr>
              <w:t>Надання транспортних послуг</w:t>
            </w:r>
          </w:p>
          <w:p w:rsidR="00090849" w:rsidRPr="009040C4" w:rsidRDefault="00090849" w:rsidP="009040C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36" w:type="pct"/>
            <w:vAlign w:val="center"/>
          </w:tcPr>
          <w:p w:rsidR="00090849" w:rsidRPr="009040C4" w:rsidRDefault="00090849" w:rsidP="009040C4">
            <w:pPr>
              <w:ind w:left="63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Align w:val="center"/>
          </w:tcPr>
          <w:p w:rsidR="00090849" w:rsidRPr="009040C4" w:rsidRDefault="00426221" w:rsidP="009040C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21</w:t>
            </w:r>
            <w:bookmarkStart w:id="0" w:name="_GoBack"/>
            <w:bookmarkEnd w:id="0"/>
            <w:r w:rsidR="00C970EF">
              <w:rPr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13" w:type="pct"/>
            <w:vAlign w:val="center"/>
          </w:tcPr>
          <w:p w:rsidR="00090849" w:rsidRPr="009040C4" w:rsidRDefault="00090849" w:rsidP="009040C4">
            <w:pPr>
              <w:ind w:left="63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B2448A" w:rsidRDefault="00B2448A">
      <w:pPr>
        <w:rPr>
          <w:sz w:val="22"/>
          <w:szCs w:val="22"/>
        </w:rPr>
      </w:pPr>
      <w:bookmarkStart w:id="1" w:name="_heading=h.wwyatvxqdovw" w:colFirst="0" w:colLast="0"/>
      <w:bookmarkEnd w:id="1"/>
    </w:p>
    <w:p w:rsidR="00B2448A" w:rsidRDefault="004676EB">
      <w:pPr>
        <w:jc w:val="center"/>
        <w:rPr>
          <w:sz w:val="22"/>
          <w:szCs w:val="22"/>
        </w:rPr>
      </w:pPr>
      <w:bookmarkStart w:id="2" w:name="_heading=h.30j0zll" w:colFirst="0" w:colLast="0"/>
      <w:bookmarkEnd w:id="2"/>
      <w:r>
        <w:rPr>
          <w:sz w:val="22"/>
          <w:szCs w:val="22"/>
          <w:u w:val="single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>
        <w:rPr>
          <w:sz w:val="22"/>
          <w:szCs w:val="22"/>
        </w:rPr>
        <w:t xml:space="preserve">.  </w:t>
      </w:r>
    </w:p>
    <w:p w:rsidR="009331AE" w:rsidRDefault="009331AE">
      <w:pPr>
        <w:jc w:val="center"/>
        <w:rPr>
          <w:sz w:val="22"/>
          <w:szCs w:val="22"/>
        </w:rPr>
      </w:pPr>
    </w:p>
    <w:p w:rsidR="00C970EF" w:rsidRDefault="00C970EF" w:rsidP="00C970E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Будь ласка, зверніть увагу, що об’єм послуг, зазначений у Додатку 1 (Технічне завдання та огляд послуг) був вказаний, щоб дати учасникам можливість отримати інформацію про прогнозовані обсяги. Це не означає, що Замовник зобов’язується використовувати весь обсяг послуг, зазначений в додатку. Об’єм може змінюватись і </w:t>
      </w:r>
      <w:proofErr w:type="spellStart"/>
      <w:r>
        <w:rPr>
          <w:sz w:val="22"/>
          <w:szCs w:val="22"/>
        </w:rPr>
        <w:t>залежатиме</w:t>
      </w:r>
      <w:proofErr w:type="spellEnd"/>
      <w:r>
        <w:rPr>
          <w:sz w:val="22"/>
          <w:szCs w:val="22"/>
        </w:rPr>
        <w:t xml:space="preserve"> від фактичних потреб і наявних коштів.</w:t>
      </w:r>
    </w:p>
    <w:p w:rsidR="00C970EF" w:rsidRDefault="00C970EF" w:rsidP="00C970EF">
      <w:pPr>
        <w:jc w:val="both"/>
        <w:rPr>
          <w:sz w:val="22"/>
          <w:szCs w:val="22"/>
        </w:rPr>
      </w:pPr>
    </w:p>
    <w:p w:rsidR="00C970EF" w:rsidRDefault="00C970EF" w:rsidP="00C970EF">
      <w:pPr>
        <w:jc w:val="both"/>
        <w:rPr>
          <w:sz w:val="22"/>
          <w:szCs w:val="22"/>
        </w:rPr>
      </w:pPr>
      <w:r>
        <w:rPr>
          <w:sz w:val="22"/>
          <w:szCs w:val="22"/>
        </w:rPr>
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</w:r>
    </w:p>
    <w:p w:rsidR="00B2448A" w:rsidRDefault="00C970EF" w:rsidP="00C970EF">
      <w:pPr>
        <w:jc w:val="both"/>
        <w:rPr>
          <w:sz w:val="22"/>
          <w:szCs w:val="22"/>
        </w:rPr>
      </w:pPr>
      <w:r>
        <w:rPr>
          <w:sz w:val="22"/>
          <w:szCs w:val="22"/>
        </w:rPr>
        <w:t>Ми розуміємо, що БО "БФ" "Рокада" залишає за собою право не розголошувати жодних подробиць оцінювання пропозицій.</w:t>
      </w:r>
    </w:p>
    <w:p w:rsidR="00B2448A" w:rsidRDefault="00B2448A">
      <w:pPr>
        <w:jc w:val="both"/>
        <w:rPr>
          <w:sz w:val="22"/>
          <w:szCs w:val="22"/>
        </w:rPr>
      </w:pPr>
    </w:p>
    <w:p w:rsidR="00B2448A" w:rsidRDefault="004676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___________________________Ознайомлений (підпис/ПІБ учасника)</w:t>
      </w:r>
    </w:p>
    <w:p w:rsidR="009B1C3F" w:rsidRPr="009B1C3F" w:rsidRDefault="009B1C3F">
      <w:pPr>
        <w:jc w:val="both"/>
        <w:rPr>
          <w:color w:val="808080" w:themeColor="background1" w:themeShade="80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</w:p>
    <w:p w:rsidR="00B2448A" w:rsidRDefault="00B2448A">
      <w:pPr>
        <w:rPr>
          <w:sz w:val="22"/>
          <w:szCs w:val="22"/>
        </w:rPr>
      </w:pPr>
    </w:p>
    <w:tbl>
      <w:tblPr>
        <w:tblW w:w="961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05"/>
        <w:gridCol w:w="1245"/>
        <w:gridCol w:w="555"/>
        <w:gridCol w:w="851"/>
        <w:gridCol w:w="259"/>
      </w:tblGrid>
      <w:tr w:rsidR="009B1C3F" w:rsidRPr="00E20EB8" w:rsidTr="007F122E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Pr="00E20EB8" w:rsidRDefault="009B1C3F" w:rsidP="00C970EF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>ПІБ Учасника: ______________________________________________________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7F122E">
            <w:pPr>
              <w:spacing w:after="120"/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7F122E">
            <w:pPr>
              <w:spacing w:after="120"/>
              <w:ind w:left="284"/>
              <w:jc w:val="both"/>
            </w:pPr>
            <w:r w:rsidRPr="00E20EB8">
              <w:t xml:space="preserve"> </w:t>
            </w:r>
          </w:p>
        </w:tc>
      </w:tr>
      <w:tr w:rsidR="009B1C3F" w:rsidRPr="00E20EB8" w:rsidTr="007F122E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Default="009B1C3F" w:rsidP="007F122E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</w:p>
          <w:p w:rsidR="009B1C3F" w:rsidRPr="00E20EB8" w:rsidRDefault="009B1C3F" w:rsidP="00C970EF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>ПІДПИС Учасника: _____________________________________________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7F122E">
            <w:pPr>
              <w:spacing w:after="120"/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7F122E">
            <w:pPr>
              <w:spacing w:after="120"/>
              <w:ind w:left="284"/>
              <w:jc w:val="both"/>
            </w:pPr>
            <w:r w:rsidRPr="00E20EB8">
              <w:t xml:space="preserve"> </w:t>
            </w:r>
          </w:p>
        </w:tc>
      </w:tr>
      <w:tr w:rsidR="009B1C3F" w:rsidRPr="00E20EB8" w:rsidTr="007F122E">
        <w:trPr>
          <w:trHeight w:val="55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Default="009B1C3F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</w:rPr>
            </w:pPr>
          </w:p>
          <w:p w:rsidR="009B1C3F" w:rsidRPr="00E20EB8" w:rsidRDefault="009B1C3F" w:rsidP="00C970EF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>Електронна пошта та мобільний телефон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  <w:r w:rsidRPr="00E20EB8">
              <w:rPr>
                <w:rFonts w:ascii="Book Antiqua" w:eastAsia="Book Antiqua" w:hAnsi="Book Antiqua" w:cs="Book Antiqua"/>
              </w:rPr>
              <w:t>учасника______________________________________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9B1C3F" w:rsidRPr="00E20EB8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Default="009B1C3F" w:rsidP="007F122E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</w:p>
          <w:p w:rsidR="009B1C3F" w:rsidRPr="00E20EB8" w:rsidRDefault="009B1C3F" w:rsidP="00C970EF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lastRenderedPageBreak/>
              <w:t>ПЕЧАТКА (за наявності):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lastRenderedPageBreak/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7F122E">
            <w:pPr>
              <w:spacing w:after="120"/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7F122E">
            <w:pPr>
              <w:spacing w:after="120"/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7F122E">
            <w:pPr>
              <w:spacing w:after="120"/>
              <w:ind w:left="284"/>
              <w:jc w:val="both"/>
            </w:pPr>
            <w:r w:rsidRPr="00E20EB8">
              <w:t xml:space="preserve"> </w:t>
            </w:r>
          </w:p>
        </w:tc>
      </w:tr>
      <w:tr w:rsidR="009B1C3F" w:rsidRPr="00E20EB8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Default="009B1C3F" w:rsidP="007F122E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</w:p>
          <w:p w:rsidR="009B1C3F" w:rsidRPr="00E20EB8" w:rsidRDefault="009B1C3F" w:rsidP="00C970EF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>ДАТА: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7F122E">
            <w:pPr>
              <w:spacing w:after="120"/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7F122E">
            <w:pPr>
              <w:spacing w:after="120"/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7F122E">
            <w:pPr>
              <w:spacing w:after="120"/>
              <w:ind w:left="284"/>
              <w:jc w:val="both"/>
            </w:pPr>
            <w:r w:rsidRPr="00E20EB8">
              <w:t xml:space="preserve"> </w:t>
            </w:r>
          </w:p>
        </w:tc>
      </w:tr>
    </w:tbl>
    <w:p w:rsidR="009B1C3F" w:rsidRDefault="009B1C3F" w:rsidP="009B1C3F">
      <w:pPr>
        <w:spacing w:line="276" w:lineRule="auto"/>
        <w:jc w:val="right"/>
      </w:pPr>
    </w:p>
    <w:p w:rsidR="00B2448A" w:rsidRDefault="00B2448A">
      <w:pPr>
        <w:tabs>
          <w:tab w:val="left" w:pos="1114"/>
        </w:tabs>
        <w:rPr>
          <w:sz w:val="22"/>
          <w:szCs w:val="22"/>
        </w:rPr>
      </w:pPr>
    </w:p>
    <w:sectPr w:rsidR="00B2448A">
      <w:headerReference w:type="default" r:id="rId9"/>
      <w:footerReference w:type="even" r:id="rId10"/>
      <w:footerReference w:type="default" r:id="rId11"/>
      <w:footerReference w:type="first" r:id="rId12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F52" w:rsidRDefault="00624F52">
      <w:r>
        <w:separator/>
      </w:r>
    </w:p>
  </w:endnote>
  <w:endnote w:type="continuationSeparator" w:id="0">
    <w:p w:rsidR="00624F52" w:rsidRDefault="0062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70BA7">
      <w:rPr>
        <w:noProof/>
        <w:color w:val="000000"/>
      </w:rPr>
      <w:t>1</w:t>
    </w:r>
    <w:r>
      <w:rPr>
        <w:color w:val="000000"/>
      </w:rPr>
      <w:fldChar w:fldCharType="end"/>
    </w: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F52" w:rsidRDefault="00624F52">
      <w:r>
        <w:separator/>
      </w:r>
    </w:p>
  </w:footnote>
  <w:footnote w:type="continuationSeparator" w:id="0">
    <w:p w:rsidR="00624F52" w:rsidRDefault="00624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8A" w:rsidRDefault="00B2448A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:rsidR="00B2448A" w:rsidRDefault="00B2448A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8A"/>
    <w:rsid w:val="00065BB2"/>
    <w:rsid w:val="00090849"/>
    <w:rsid w:val="001C35B3"/>
    <w:rsid w:val="002E1AEF"/>
    <w:rsid w:val="002F096F"/>
    <w:rsid w:val="00423FA5"/>
    <w:rsid w:val="00426221"/>
    <w:rsid w:val="004676EB"/>
    <w:rsid w:val="00624F52"/>
    <w:rsid w:val="00807904"/>
    <w:rsid w:val="008F59F3"/>
    <w:rsid w:val="00903A39"/>
    <w:rsid w:val="009040C4"/>
    <w:rsid w:val="009331AE"/>
    <w:rsid w:val="009B1C3F"/>
    <w:rsid w:val="00A70BA7"/>
    <w:rsid w:val="00AD792A"/>
    <w:rsid w:val="00B2448A"/>
    <w:rsid w:val="00C970EF"/>
    <w:rsid w:val="00D16262"/>
    <w:rsid w:val="00DF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8822"/>
  <w15:docId w15:val="{528EA383-5859-419F-B8E9-5791AADA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/+KvOOakP79P8VXZ41y2n159pQ==">CgMxLjAyCGguZ2pkZ3hzMg5oLnd3eWF0dnhxZG92dzIJaC4zMGowemxsOAByITFUUWFXSWxaTTM0Y1NsVlBGbjZINGI2MG5kQ21lbDR4UA==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326D3BE-751A-4CDE-96A5-0EE60D778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1607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UserRokada</cp:lastModifiedBy>
  <cp:revision>9</cp:revision>
  <dcterms:created xsi:type="dcterms:W3CDTF">2023-09-20T08:29:00Z</dcterms:created>
  <dcterms:modified xsi:type="dcterms:W3CDTF">2025-12-22T12:32:00Z</dcterms:modified>
</cp:coreProperties>
</file>