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80A17" w14:textId="77777777" w:rsidR="00BC1A82" w:rsidRDefault="00BC1A82" w:rsidP="00BC1A82">
      <w:pPr>
        <w:jc w:val="center"/>
        <w:rPr>
          <w:b/>
          <w:color w:val="000000"/>
          <w:sz w:val="24"/>
          <w:szCs w:val="24"/>
          <w:u w:val="single"/>
          <w:lang w:val="uk-UA" w:eastAsia="en-US"/>
        </w:rPr>
      </w:pPr>
      <w:r>
        <w:rPr>
          <w:b/>
          <w:color w:val="FF0000"/>
          <w:sz w:val="24"/>
          <w:szCs w:val="24"/>
        </w:rPr>
        <w:t>!!!</w:t>
      </w:r>
      <w:r>
        <w:rPr>
          <w:b/>
          <w:color w:val="000000"/>
          <w:sz w:val="24"/>
          <w:szCs w:val="24"/>
          <w:u w:val="single"/>
        </w:rPr>
        <w:t xml:space="preserve">   ШАБЛОН ДОГОВОРУ НОСИТЬ СУТО ОЗНАЙОМЧИЙ ХАРАКТЕР ТА </w:t>
      </w:r>
      <w:r>
        <w:rPr>
          <w:b/>
          <w:color w:val="FF0000"/>
          <w:sz w:val="24"/>
          <w:szCs w:val="24"/>
          <w:u w:val="single"/>
        </w:rPr>
        <w:t>НЕ ПОТРЕБУЄ ЗАПОВНЕННЯ НА МОМЕНТ УЧАСТІ У ТЕНДЕРІ</w:t>
      </w:r>
      <w:r>
        <w:rPr>
          <w:b/>
          <w:color w:val="000000"/>
          <w:sz w:val="24"/>
          <w:szCs w:val="24"/>
          <w:u w:val="single"/>
        </w:rPr>
        <w:t>!</w:t>
      </w:r>
    </w:p>
    <w:p w14:paraId="2ED70F56" w14:textId="71DF9A74" w:rsidR="00BC1A82" w:rsidRPr="00BC1A82" w:rsidRDefault="00BC1A82" w:rsidP="00BC1A82">
      <w:pPr>
        <w:jc w:val="center"/>
        <w:rPr>
          <w:b/>
          <w:color w:val="FF0000"/>
          <w:sz w:val="24"/>
          <w:szCs w:val="24"/>
        </w:rPr>
      </w:pPr>
      <w:r>
        <w:rPr>
          <w:b/>
          <w:color w:val="000000"/>
          <w:sz w:val="24"/>
          <w:szCs w:val="24"/>
          <w:u w:val="single"/>
        </w:rPr>
        <w:t xml:space="preserve">ПРОХАННЯ ТІЛЬКИ ПІДПИСАТИ ТА ЗА УМОВИ НАЯВНОСТІ ПЕЧАТКИ – ПРОПЕЧАТАТИ СТОРІНКИ </w:t>
      </w:r>
      <w:r>
        <w:rPr>
          <w:b/>
          <w:color w:val="FF0000"/>
          <w:sz w:val="24"/>
          <w:szCs w:val="24"/>
          <w:u w:val="single"/>
        </w:rPr>
        <w:t>БЕЗ ЗАПОВНЕННЯ ДАНИХ</w:t>
      </w:r>
      <w:r>
        <w:rPr>
          <w:b/>
          <w:color w:val="000000"/>
          <w:sz w:val="24"/>
          <w:szCs w:val="24"/>
          <w:u w:val="single"/>
        </w:rPr>
        <w:t xml:space="preserve"> </w:t>
      </w:r>
      <w:proofErr w:type="gramStart"/>
      <w:r>
        <w:rPr>
          <w:b/>
          <w:color w:val="000000"/>
          <w:sz w:val="24"/>
          <w:szCs w:val="24"/>
          <w:u w:val="single"/>
        </w:rPr>
        <w:t xml:space="preserve"> </w:t>
      </w:r>
      <w:r>
        <w:rPr>
          <w:b/>
          <w:color w:val="000000"/>
          <w:sz w:val="24"/>
          <w:szCs w:val="24"/>
        </w:rPr>
        <w:t xml:space="preserve"> </w:t>
      </w:r>
      <w:r>
        <w:rPr>
          <w:b/>
          <w:color w:val="FF0000"/>
          <w:sz w:val="24"/>
          <w:szCs w:val="24"/>
        </w:rPr>
        <w:t>!!!!</w:t>
      </w:r>
      <w:bookmarkStart w:id="0" w:name="_GoBack"/>
      <w:bookmarkEnd w:id="0"/>
      <w:proofErr w:type="gramEnd"/>
    </w:p>
    <w:p w14:paraId="7EA29E22" w14:textId="77777777" w:rsidR="00BC1A82" w:rsidRDefault="00BC1A82" w:rsidP="00335303">
      <w:pPr>
        <w:jc w:val="center"/>
        <w:rPr>
          <w:b/>
          <w:color w:val="000000"/>
          <w:sz w:val="24"/>
          <w:szCs w:val="24"/>
          <w:lang w:val="uk-UA"/>
        </w:rPr>
      </w:pPr>
    </w:p>
    <w:p w14:paraId="7BECBE1C" w14:textId="77777777" w:rsidR="00BC1A82" w:rsidRDefault="00BC1A82" w:rsidP="00335303">
      <w:pPr>
        <w:jc w:val="center"/>
        <w:rPr>
          <w:b/>
          <w:color w:val="000000"/>
          <w:sz w:val="24"/>
          <w:szCs w:val="24"/>
          <w:lang w:val="uk-UA"/>
        </w:rPr>
      </w:pPr>
    </w:p>
    <w:p w14:paraId="4AF3D907" w14:textId="3F996CB9" w:rsidR="00335303" w:rsidRPr="006614CD" w:rsidRDefault="00335303" w:rsidP="00335303">
      <w:pPr>
        <w:jc w:val="center"/>
        <w:rPr>
          <w:b/>
          <w:color w:val="000000"/>
          <w:sz w:val="24"/>
          <w:szCs w:val="24"/>
        </w:rPr>
      </w:pPr>
      <w:r w:rsidRPr="006614CD">
        <w:rPr>
          <w:b/>
          <w:color w:val="000000"/>
          <w:sz w:val="24"/>
          <w:szCs w:val="24"/>
          <w:lang w:val="uk-UA"/>
        </w:rPr>
        <w:t xml:space="preserve">РАМКОВА УГОДА ПРО НАДАННЯ ПОСЛУГ МЕДИКАМЕНТОЗНОГО ЗАБЕЗПЕЧЕНННЯ № </w:t>
      </w:r>
      <w:r w:rsidR="00CF54BB" w:rsidRPr="006614CD">
        <w:rPr>
          <w:b/>
          <w:color w:val="000000"/>
          <w:sz w:val="24"/>
          <w:szCs w:val="24"/>
          <w:lang w:val="uk-UA"/>
        </w:rPr>
        <w:t>___</w:t>
      </w:r>
    </w:p>
    <w:p w14:paraId="07D9BA17" w14:textId="77777777" w:rsidR="00335303" w:rsidRPr="006614CD" w:rsidRDefault="00335303" w:rsidP="00335303">
      <w:pPr>
        <w:jc w:val="center"/>
        <w:rPr>
          <w:color w:val="000000"/>
          <w:sz w:val="24"/>
          <w:szCs w:val="24"/>
          <w:lang w:val="uk-UA"/>
        </w:rPr>
      </w:pPr>
    </w:p>
    <w:p w14:paraId="46C4AC84" w14:textId="555DAD86" w:rsidR="00335303" w:rsidRPr="006614CD" w:rsidRDefault="00335303" w:rsidP="00335303">
      <w:pPr>
        <w:jc w:val="both"/>
        <w:rPr>
          <w:color w:val="000000"/>
          <w:sz w:val="24"/>
          <w:szCs w:val="24"/>
          <w:lang w:val="uk-UA"/>
        </w:rPr>
      </w:pPr>
      <w:r w:rsidRPr="006614CD">
        <w:rPr>
          <w:color w:val="000000"/>
          <w:sz w:val="24"/>
          <w:szCs w:val="24"/>
          <w:lang w:val="uk-UA"/>
        </w:rPr>
        <w:t xml:space="preserve">м. Київ                                                                                                                     </w:t>
      </w:r>
      <w:r w:rsidR="00CF54BB" w:rsidRPr="006614CD">
        <w:rPr>
          <w:color w:val="000000"/>
          <w:sz w:val="24"/>
          <w:szCs w:val="24"/>
          <w:lang w:val="uk-UA"/>
        </w:rPr>
        <w:t>__</w:t>
      </w:r>
      <w:r w:rsidRPr="006614CD">
        <w:rPr>
          <w:color w:val="000000"/>
          <w:sz w:val="24"/>
          <w:szCs w:val="24"/>
          <w:lang w:val="uk-UA"/>
        </w:rPr>
        <w:t xml:space="preserve"> </w:t>
      </w:r>
      <w:r w:rsidR="00CF54BB" w:rsidRPr="006614CD">
        <w:rPr>
          <w:color w:val="000000"/>
          <w:sz w:val="24"/>
          <w:szCs w:val="24"/>
          <w:lang w:val="uk-UA"/>
        </w:rPr>
        <w:t>_______</w:t>
      </w:r>
      <w:r w:rsidRPr="006614CD">
        <w:rPr>
          <w:color w:val="000000"/>
          <w:sz w:val="24"/>
          <w:szCs w:val="24"/>
          <w:lang w:val="uk-UA"/>
        </w:rPr>
        <w:t xml:space="preserve"> 202</w:t>
      </w:r>
      <w:r w:rsidR="00CF54BB" w:rsidRPr="006614CD">
        <w:rPr>
          <w:color w:val="000000"/>
          <w:sz w:val="24"/>
          <w:szCs w:val="24"/>
          <w:lang w:val="uk-UA"/>
        </w:rPr>
        <w:t>_</w:t>
      </w:r>
      <w:r w:rsidRPr="006614CD">
        <w:rPr>
          <w:color w:val="000000"/>
          <w:sz w:val="24"/>
          <w:szCs w:val="24"/>
          <w:lang w:val="uk-UA"/>
        </w:rPr>
        <w:t xml:space="preserve"> р.</w:t>
      </w:r>
    </w:p>
    <w:p w14:paraId="021B2B95" w14:textId="77777777" w:rsidR="00335303" w:rsidRPr="006614CD" w:rsidRDefault="00335303" w:rsidP="00335303">
      <w:pPr>
        <w:jc w:val="both"/>
        <w:rPr>
          <w:color w:val="000000"/>
          <w:sz w:val="24"/>
          <w:szCs w:val="24"/>
          <w:lang w:val="uk-UA"/>
        </w:rPr>
      </w:pPr>
    </w:p>
    <w:p w14:paraId="6763AE9F" w14:textId="3EEA65CD" w:rsidR="00335303" w:rsidRPr="006614CD" w:rsidRDefault="00CF54BB" w:rsidP="00335303">
      <w:pPr>
        <w:spacing w:line="276" w:lineRule="auto"/>
        <w:ind w:firstLine="567"/>
        <w:jc w:val="both"/>
        <w:rPr>
          <w:color w:val="000000"/>
          <w:sz w:val="24"/>
          <w:szCs w:val="24"/>
          <w:lang w:val="uk-UA" w:eastAsia="en-US"/>
        </w:rPr>
      </w:pPr>
      <w:r w:rsidRPr="006614CD">
        <w:rPr>
          <w:rStyle w:val="longtext"/>
          <w:b/>
          <w:color w:val="000000"/>
          <w:sz w:val="24"/>
          <w:szCs w:val="24"/>
          <w:lang w:val="uk-UA"/>
        </w:rPr>
        <w:t>_______</w:t>
      </w:r>
      <w:r w:rsidR="00BC1A82">
        <w:rPr>
          <w:rStyle w:val="longtext"/>
          <w:b/>
          <w:color w:val="000000"/>
          <w:sz w:val="24"/>
          <w:szCs w:val="24"/>
          <w:lang w:val="uk-UA"/>
        </w:rPr>
        <w:t xml:space="preserve"> </w:t>
      </w:r>
      <w:r w:rsidR="00BC1A82" w:rsidRPr="00BC1A82">
        <w:rPr>
          <w:rStyle w:val="longtext"/>
          <w:color w:val="000000"/>
          <w:sz w:val="24"/>
          <w:szCs w:val="24"/>
          <w:lang w:val="uk-UA"/>
        </w:rPr>
        <w:t xml:space="preserve">в особі </w:t>
      </w:r>
      <w:r w:rsidRPr="00BC1A82">
        <w:rPr>
          <w:rStyle w:val="longtext"/>
          <w:color w:val="000000"/>
          <w:sz w:val="24"/>
          <w:szCs w:val="24"/>
          <w:lang w:val="uk-UA"/>
        </w:rPr>
        <w:t>______________</w:t>
      </w:r>
      <w:r w:rsidR="00BC1A82">
        <w:rPr>
          <w:rStyle w:val="longtext"/>
          <w:color w:val="000000"/>
          <w:sz w:val="24"/>
          <w:szCs w:val="24"/>
          <w:lang w:val="uk-UA"/>
        </w:rPr>
        <w:t xml:space="preserve">, </w:t>
      </w:r>
      <w:r w:rsidR="00BC1A82" w:rsidRPr="00BC1A82">
        <w:rPr>
          <w:rStyle w:val="longtext"/>
          <w:color w:val="000000"/>
          <w:sz w:val="24"/>
          <w:szCs w:val="24"/>
          <w:lang w:val="uk-UA"/>
        </w:rPr>
        <w:t>який діє на підставі</w:t>
      </w:r>
      <w:r w:rsidR="00BC1A82">
        <w:rPr>
          <w:rStyle w:val="longtext"/>
          <w:b/>
          <w:color w:val="000000"/>
          <w:sz w:val="24"/>
          <w:szCs w:val="24"/>
          <w:lang w:val="uk-UA"/>
        </w:rPr>
        <w:t xml:space="preserve"> </w:t>
      </w:r>
      <w:r w:rsidRPr="006614CD">
        <w:rPr>
          <w:rStyle w:val="longtext"/>
          <w:b/>
          <w:color w:val="000000"/>
          <w:sz w:val="24"/>
          <w:szCs w:val="24"/>
          <w:lang w:val="uk-UA"/>
        </w:rPr>
        <w:t>_____________</w:t>
      </w:r>
      <w:r w:rsidR="00335303" w:rsidRPr="006614CD">
        <w:rPr>
          <w:color w:val="000000"/>
          <w:sz w:val="24"/>
          <w:szCs w:val="24"/>
          <w:lang w:val="uk-UA" w:eastAsia="en-US"/>
        </w:rPr>
        <w:t xml:space="preserve">, </w:t>
      </w:r>
      <w:r w:rsidR="00335303" w:rsidRPr="006614CD">
        <w:rPr>
          <w:color w:val="000000"/>
          <w:sz w:val="24"/>
          <w:szCs w:val="24"/>
          <w:lang w:val="uk-UA" w:eastAsia="uk-UA"/>
        </w:rPr>
        <w:t xml:space="preserve">у подальшому </w:t>
      </w:r>
      <w:r w:rsidR="00335303" w:rsidRPr="006614CD">
        <w:rPr>
          <w:b/>
          <w:color w:val="000000"/>
          <w:sz w:val="24"/>
          <w:szCs w:val="24"/>
          <w:lang w:val="uk-UA" w:eastAsia="uk-UA"/>
        </w:rPr>
        <w:t>«Виконавець»</w:t>
      </w:r>
      <w:r w:rsidR="00335303" w:rsidRPr="006614CD">
        <w:rPr>
          <w:color w:val="000000"/>
          <w:sz w:val="24"/>
          <w:szCs w:val="24"/>
          <w:lang w:val="uk-UA" w:eastAsia="uk-UA"/>
        </w:rPr>
        <w:t xml:space="preserve">, з одного боку </w:t>
      </w:r>
      <w:r w:rsidR="00335303" w:rsidRPr="006614CD">
        <w:rPr>
          <w:color w:val="000000"/>
          <w:sz w:val="24"/>
          <w:szCs w:val="24"/>
          <w:lang w:val="uk-UA"/>
        </w:rPr>
        <w:t>та</w:t>
      </w:r>
      <w:r w:rsidR="00335303" w:rsidRPr="006614CD">
        <w:rPr>
          <w:color w:val="000000"/>
          <w:sz w:val="24"/>
          <w:szCs w:val="24"/>
          <w:lang w:val="uk-UA" w:eastAsia="en-US"/>
        </w:rPr>
        <w:t xml:space="preserve"> </w:t>
      </w:r>
    </w:p>
    <w:p w14:paraId="762EEC24" w14:textId="77777777" w:rsidR="00335303" w:rsidRPr="006614CD" w:rsidRDefault="00335303" w:rsidP="00335303">
      <w:pPr>
        <w:spacing w:line="276" w:lineRule="auto"/>
        <w:ind w:firstLine="567"/>
        <w:jc w:val="both"/>
        <w:rPr>
          <w:color w:val="000000"/>
          <w:sz w:val="24"/>
          <w:szCs w:val="24"/>
          <w:lang w:val="uk-UA"/>
        </w:rPr>
      </w:pPr>
      <w:r w:rsidRPr="006614CD">
        <w:rPr>
          <w:b/>
          <w:color w:val="000000"/>
          <w:sz w:val="24"/>
          <w:szCs w:val="24"/>
          <w:shd w:val="clear" w:color="auto" w:fill="FFFFFF"/>
          <w:lang w:val="uk-UA"/>
        </w:rPr>
        <w:t xml:space="preserve">БЛАГОДІЙНА ОРГАНІЗАЦІЯ «БЛАГОДІЙНИЙ ФОНД «РОКАДА» </w:t>
      </w:r>
      <w:r w:rsidRPr="006614CD">
        <w:rPr>
          <w:color w:val="000000"/>
          <w:sz w:val="24"/>
          <w:szCs w:val="24"/>
          <w:lang w:val="uk-UA"/>
        </w:rPr>
        <w:t>в особі</w:t>
      </w:r>
      <w:r w:rsidRPr="006614CD">
        <w:rPr>
          <w:b/>
          <w:color w:val="000000"/>
          <w:sz w:val="24"/>
          <w:szCs w:val="24"/>
          <w:lang w:val="uk-UA"/>
        </w:rPr>
        <w:t xml:space="preserve"> </w:t>
      </w:r>
      <w:r w:rsidRPr="006614CD">
        <w:rPr>
          <w:color w:val="000000"/>
          <w:sz w:val="24"/>
          <w:szCs w:val="24"/>
          <w:lang w:val="uk-UA"/>
        </w:rPr>
        <w:t>Голови Правління Гуржій Наталії Юріївни, яка діє на підставі Статуту</w:t>
      </w:r>
      <w:r w:rsidRPr="006614CD">
        <w:rPr>
          <w:color w:val="000000"/>
          <w:sz w:val="24"/>
          <w:szCs w:val="24"/>
          <w:lang w:val="uk-UA" w:eastAsia="en-US"/>
        </w:rPr>
        <w:t xml:space="preserve">, </w:t>
      </w:r>
      <w:r w:rsidRPr="006614CD">
        <w:rPr>
          <w:color w:val="000000"/>
          <w:sz w:val="24"/>
          <w:szCs w:val="24"/>
          <w:lang w:val="uk-UA"/>
        </w:rPr>
        <w:t xml:space="preserve">іменована в подальшому </w:t>
      </w:r>
      <w:r w:rsidRPr="006614CD">
        <w:rPr>
          <w:b/>
          <w:color w:val="000000"/>
          <w:sz w:val="24"/>
          <w:szCs w:val="24"/>
          <w:lang w:val="uk-UA"/>
        </w:rPr>
        <w:t>«Замовник»</w:t>
      </w:r>
      <w:r w:rsidRPr="006614CD">
        <w:rPr>
          <w:color w:val="000000"/>
          <w:sz w:val="24"/>
          <w:szCs w:val="24"/>
          <w:lang w:val="uk-UA"/>
        </w:rPr>
        <w:t>, з іншого боку, надалі іменовані «Сторони», уклали цю Рамкову угоду про надання послуг медикаментозного забезпечення, про наступне:</w:t>
      </w:r>
    </w:p>
    <w:p w14:paraId="012624E2" w14:textId="77777777" w:rsidR="00335303" w:rsidRPr="006614CD" w:rsidRDefault="00335303" w:rsidP="00335303">
      <w:pPr>
        <w:spacing w:line="276" w:lineRule="auto"/>
        <w:ind w:firstLine="567"/>
        <w:jc w:val="both"/>
        <w:rPr>
          <w:b/>
          <w:color w:val="000000"/>
          <w:sz w:val="24"/>
          <w:szCs w:val="24"/>
          <w:lang w:val="uk-UA"/>
        </w:rPr>
      </w:pPr>
    </w:p>
    <w:p w14:paraId="2F6192B2" w14:textId="77777777" w:rsidR="00335303" w:rsidRPr="006614CD" w:rsidRDefault="00335303" w:rsidP="00335303">
      <w:pPr>
        <w:widowControl w:val="0"/>
        <w:suppressAutoHyphens/>
        <w:spacing w:line="276" w:lineRule="auto"/>
        <w:ind w:left="-142" w:right="-22"/>
        <w:jc w:val="center"/>
        <w:rPr>
          <w:b/>
          <w:color w:val="000000"/>
          <w:sz w:val="24"/>
          <w:szCs w:val="24"/>
          <w:lang w:val="uk-UA"/>
        </w:rPr>
      </w:pPr>
      <w:r w:rsidRPr="006614CD">
        <w:rPr>
          <w:b/>
          <w:color w:val="000000"/>
          <w:sz w:val="24"/>
          <w:szCs w:val="24"/>
          <w:lang w:val="uk-UA"/>
        </w:rPr>
        <w:t>ПРЕАМБУЛА</w:t>
      </w:r>
    </w:p>
    <w:p w14:paraId="4D459107" w14:textId="77777777" w:rsidR="00335303" w:rsidRPr="006614CD" w:rsidRDefault="00335303" w:rsidP="00335303">
      <w:pPr>
        <w:widowControl w:val="0"/>
        <w:suppressAutoHyphens/>
        <w:spacing w:line="276" w:lineRule="auto"/>
        <w:ind w:left="-142" w:right="-22"/>
        <w:jc w:val="center"/>
        <w:rPr>
          <w:b/>
          <w:color w:val="000000"/>
          <w:sz w:val="24"/>
          <w:szCs w:val="24"/>
          <w:lang w:val="uk-UA"/>
        </w:rPr>
      </w:pPr>
    </w:p>
    <w:p w14:paraId="00D9A123" w14:textId="1C7A410A" w:rsidR="00335303" w:rsidRPr="006614CD" w:rsidRDefault="00335303" w:rsidP="00335303">
      <w:pPr>
        <w:widowControl w:val="0"/>
        <w:numPr>
          <w:ilvl w:val="0"/>
          <w:numId w:val="33"/>
        </w:numPr>
        <w:suppressAutoHyphens/>
        <w:spacing w:line="276" w:lineRule="auto"/>
        <w:ind w:right="-22"/>
        <w:jc w:val="both"/>
        <w:rPr>
          <w:color w:val="000000"/>
          <w:sz w:val="24"/>
          <w:szCs w:val="24"/>
          <w:lang w:val="uk-UA"/>
        </w:rPr>
      </w:pPr>
      <w:r w:rsidRPr="006614CD">
        <w:rPr>
          <w:color w:val="000000"/>
          <w:sz w:val="24"/>
          <w:szCs w:val="24"/>
          <w:lang w:val="uk-UA"/>
        </w:rPr>
        <w:t xml:space="preserve">За фінансової підтримки </w:t>
      </w:r>
      <w:r w:rsidR="00CF54BB" w:rsidRPr="006614CD">
        <w:rPr>
          <w:color w:val="000000"/>
          <w:sz w:val="24"/>
          <w:szCs w:val="24"/>
          <w:lang w:val="uk-UA"/>
        </w:rPr>
        <w:t>___________________</w:t>
      </w:r>
      <w:r w:rsidRPr="006614CD">
        <w:rPr>
          <w:color w:val="000000"/>
          <w:sz w:val="24"/>
          <w:szCs w:val="24"/>
          <w:lang w:val="uk-UA"/>
        </w:rPr>
        <w:t xml:space="preserve"> згідно договору </w:t>
      </w:r>
      <w:r w:rsidR="00CF54BB" w:rsidRPr="006614CD">
        <w:rPr>
          <w:color w:val="000000"/>
          <w:sz w:val="24"/>
          <w:szCs w:val="24"/>
          <w:lang w:val="uk-UA"/>
        </w:rPr>
        <w:t>____</w:t>
      </w:r>
      <w:r w:rsidRPr="006614CD">
        <w:rPr>
          <w:color w:val="000000"/>
          <w:sz w:val="24"/>
          <w:szCs w:val="24"/>
          <w:lang w:val="uk-UA"/>
        </w:rPr>
        <w:t xml:space="preserve"> № </w:t>
      </w:r>
      <w:r w:rsidR="00CF54BB" w:rsidRPr="006614CD">
        <w:rPr>
          <w:color w:val="000000"/>
          <w:sz w:val="24"/>
          <w:szCs w:val="24"/>
          <w:lang w:val="uk-UA"/>
        </w:rPr>
        <w:t>______</w:t>
      </w:r>
      <w:r w:rsidRPr="006614CD">
        <w:rPr>
          <w:color w:val="000000"/>
          <w:sz w:val="24"/>
          <w:szCs w:val="24"/>
          <w:lang w:val="uk-UA"/>
        </w:rPr>
        <w:t xml:space="preserve">, укладеного між БО «БЛАГОДІЙНИЙ ФОНД «РОКАДА» та </w:t>
      </w:r>
      <w:r w:rsidR="00CF54BB" w:rsidRPr="006614CD">
        <w:rPr>
          <w:color w:val="000000"/>
          <w:sz w:val="24"/>
          <w:szCs w:val="24"/>
          <w:lang w:val="uk-UA"/>
        </w:rPr>
        <w:t>____</w:t>
      </w:r>
      <w:r w:rsidRPr="006614CD">
        <w:rPr>
          <w:color w:val="000000"/>
          <w:sz w:val="24"/>
          <w:szCs w:val="24"/>
          <w:lang w:val="uk-UA"/>
        </w:rPr>
        <w:t xml:space="preserve"> Замовник пропонує Виконавцю укласти цю Рамкову угоду («Рамкова угода» або «Угода») про надання послуг Клієнтам Замовника, у будь-який час за потреби.</w:t>
      </w:r>
    </w:p>
    <w:p w14:paraId="38076095" w14:textId="77777777" w:rsidR="00335303" w:rsidRPr="006614CD" w:rsidRDefault="00335303" w:rsidP="00335303">
      <w:pPr>
        <w:widowControl w:val="0"/>
        <w:numPr>
          <w:ilvl w:val="0"/>
          <w:numId w:val="33"/>
        </w:numPr>
        <w:suppressAutoHyphens/>
        <w:spacing w:line="276" w:lineRule="auto"/>
        <w:ind w:right="-22"/>
        <w:jc w:val="both"/>
        <w:rPr>
          <w:color w:val="000000"/>
          <w:sz w:val="24"/>
          <w:szCs w:val="24"/>
          <w:lang w:val="uk-UA"/>
        </w:rPr>
      </w:pPr>
      <w:r w:rsidRPr="006614CD">
        <w:rPr>
          <w:color w:val="000000"/>
          <w:sz w:val="24"/>
          <w:szCs w:val="24"/>
          <w:lang w:val="uk-UA"/>
        </w:rPr>
        <w:t>Ця Рамкова угода встановлює загальні принципи, що застосовуються до всіх Послуг наданих Клієнтам Замовника Виконавцем. Конкретні положення, що застосовуються до кожної послуги, будуть викладені в окремих формах замовлень на надання Послуг, які можуть бути видані Замовником.</w:t>
      </w:r>
    </w:p>
    <w:p w14:paraId="0E10F5B2" w14:textId="77777777" w:rsidR="00335303" w:rsidRPr="006614CD" w:rsidRDefault="00335303" w:rsidP="00335303">
      <w:pPr>
        <w:widowControl w:val="0"/>
        <w:suppressAutoHyphens/>
        <w:spacing w:line="276" w:lineRule="auto"/>
        <w:ind w:left="218" w:right="-22"/>
        <w:jc w:val="both"/>
        <w:rPr>
          <w:color w:val="000000"/>
          <w:sz w:val="24"/>
          <w:szCs w:val="24"/>
          <w:lang w:val="uk-UA"/>
        </w:rPr>
      </w:pPr>
    </w:p>
    <w:p w14:paraId="3BAE6A22" w14:textId="77777777" w:rsidR="00335303" w:rsidRPr="006614CD" w:rsidRDefault="00335303" w:rsidP="00335303">
      <w:pPr>
        <w:widowControl w:val="0"/>
        <w:numPr>
          <w:ilvl w:val="0"/>
          <w:numId w:val="35"/>
        </w:numPr>
        <w:suppressAutoHyphens/>
        <w:spacing w:line="276" w:lineRule="auto"/>
        <w:ind w:right="-22"/>
        <w:jc w:val="center"/>
        <w:rPr>
          <w:b/>
          <w:color w:val="000000"/>
          <w:sz w:val="24"/>
          <w:szCs w:val="24"/>
          <w:lang w:val="uk-UA"/>
        </w:rPr>
      </w:pPr>
      <w:r w:rsidRPr="006614CD">
        <w:rPr>
          <w:b/>
          <w:color w:val="000000"/>
          <w:sz w:val="24"/>
          <w:szCs w:val="24"/>
          <w:lang w:val="uk-UA"/>
        </w:rPr>
        <w:t>ЗАГАЛЬНІ ПОЛОЖЕННЯ</w:t>
      </w:r>
    </w:p>
    <w:p w14:paraId="2D2A643B"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4E540905"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Визначення і тлумачення.</w:t>
      </w:r>
    </w:p>
    <w:p w14:paraId="08EAD9A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1.1.</w:t>
      </w:r>
      <w:r w:rsidRPr="006614CD">
        <w:rPr>
          <w:color w:val="000000"/>
          <w:sz w:val="24"/>
          <w:szCs w:val="24"/>
          <w:lang w:val="uk-UA"/>
        </w:rPr>
        <w:t xml:space="preserve"> У цій Угоді, якщо із контексту не випливає інше:</w:t>
      </w:r>
    </w:p>
    <w:p w14:paraId="34AC0D5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Законодавство, що застосовується: усі закони, правила, постанови чи інші вимоги регулюючих органів із періодичними змінами, що підлягають застосуванню.</w:t>
      </w:r>
    </w:p>
    <w:p w14:paraId="4789B01B"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б) Конфіденційна інформація: інформація, що надається прямо або опосередковано однією Стороною («Сторона, що розкриває інформацію»), її працівниками, агентами або субпідрядниками щодо господарської діяльності Сторони, що розкриває інформацію, або її продукції чи послуг, іншій Стороні («Сторона, що одержує інформацію») в день або після дати укладення Угоди, в тому числі всі технічні чи комерційні ноу-хау, Специфікації, винаходи, процеси чи ініціативи, які були позначені як «конфіденційні», описані як «конфіденційні» або обґрунтовано вважалися конфіденційними. </w:t>
      </w:r>
    </w:p>
    <w:p w14:paraId="0835D74D"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Договір: має значення, наведене в пункті 3.3 Угоди.</w:t>
      </w:r>
    </w:p>
    <w:p w14:paraId="1491502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г) Контролер: означає організацію або особу, яка визначає цілі та засоби обробки персональних даних.</w:t>
      </w:r>
    </w:p>
    <w:p w14:paraId="25BBF3C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д) Результати: всі документи, продукти та матеріали, розроблені Виконавцем або його агентами, підрядниками та працівниками як частина Послуг в будь-яких формах носіїв інформації.</w:t>
      </w:r>
    </w:p>
    <w:p w14:paraId="3684FC4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е) Інкотермс: міжнародні правила тлумачення торгових умов Міжнародної торгової палати, </w:t>
      </w:r>
      <w:r w:rsidRPr="006614CD">
        <w:rPr>
          <w:color w:val="000000"/>
          <w:sz w:val="24"/>
          <w:szCs w:val="24"/>
          <w:lang w:val="uk-UA"/>
        </w:rPr>
        <w:lastRenderedPageBreak/>
        <w:t>в редакції 2020 року. Якщо із контексту не випливає інше.</w:t>
      </w:r>
    </w:p>
    <w:p w14:paraId="26D0075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є) Замовлення: будь-яке направлення на надання Послуг Клієнтам Замовника здійснене Замовником відповідно до Форми направлення про надання послуг.</w:t>
      </w:r>
    </w:p>
    <w:p w14:paraId="15B667A1"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ж) Обробник означає юридичну або фізичну особу, яка обробляє персональні дані від імені контролера.</w:t>
      </w:r>
    </w:p>
    <w:p w14:paraId="11B248D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з) Персональні дані : будь-яка інформація, що стосується ідентифікованої особи або особи, яку можна ідентифікувати (суб’єкта даних), </w:t>
      </w:r>
      <w:proofErr w:type="spellStart"/>
      <w:r w:rsidRPr="006614CD">
        <w:rPr>
          <w:color w:val="000000"/>
          <w:sz w:val="24"/>
          <w:szCs w:val="24"/>
          <w:lang w:val="uk-UA"/>
        </w:rPr>
        <w:t>якa</w:t>
      </w:r>
      <w:proofErr w:type="spellEnd"/>
      <w:r w:rsidRPr="006614CD">
        <w:rPr>
          <w:color w:val="000000"/>
          <w:sz w:val="24"/>
          <w:szCs w:val="24"/>
          <w:lang w:val="uk-UA"/>
        </w:rPr>
        <w:t xml:space="preserve"> точніше </w:t>
      </w:r>
      <w:proofErr w:type="spellStart"/>
      <w:r w:rsidRPr="006614CD">
        <w:rPr>
          <w:color w:val="000000"/>
          <w:sz w:val="24"/>
          <w:szCs w:val="24"/>
          <w:lang w:val="uk-UA"/>
        </w:rPr>
        <w:t>визначенa</w:t>
      </w:r>
      <w:proofErr w:type="spellEnd"/>
      <w:r w:rsidRPr="006614CD">
        <w:rPr>
          <w:color w:val="000000"/>
          <w:sz w:val="24"/>
          <w:szCs w:val="24"/>
          <w:lang w:val="uk-UA"/>
        </w:rPr>
        <w:t xml:space="preserve"> чинним законодавством про захист даних.</w:t>
      </w:r>
    </w:p>
    <w:p w14:paraId="7FA1CA5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и) Обробка: будь-яка операція або комплекс операцій, які виконуються з персональними даними або наборами персональних даних як за допомогою автоматизованих засобів, так і без них, зокрема таких як збір, запис, організація, структурування, зберігання, адаптація або зміна, пошук, консультація, використання, розкриття шляхом передачі, розповсюдження або іншим способом надання доступу, обмеження, видалення чи знищення.</w:t>
      </w:r>
    </w:p>
    <w:p w14:paraId="7CDBF15F"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і) Форма направлення Клієнтів Замовника про надання Послуг: має значення, надане в пункті 3.2 цієї Угоди.</w:t>
      </w:r>
    </w:p>
    <w:p w14:paraId="1CC7C94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ї) Клієнт – особа (біженець), яка на момент звернення до аптеки, має право на отримання лікарських засобів і товарів медичного призначення на підставі направлення (додаток № 2).</w:t>
      </w:r>
    </w:p>
    <w:p w14:paraId="37810401"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й) Замовник – організація, яка видає направлення Клієнтам для отримання медикаментозного забезпечення.</w:t>
      </w:r>
    </w:p>
    <w:p w14:paraId="6B836D15"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к) Виконавець – заклад, що медикаментозно забезпечує Клієнта та відповідно до законодавства України має право на відпуск лікарських засобів і виробів медичного призначення.</w:t>
      </w:r>
    </w:p>
    <w:p w14:paraId="2BFCACDA"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л) Медикаментозне забезпечення Клієнта – надання Виконавцем необхідних лікарських засобів та виробів медичного призначення Клієнтам Замовника.</w:t>
      </w:r>
    </w:p>
    <w:p w14:paraId="177FE22B"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м) Поточний обліковий період – період, в якому медикаментозно забезпечуються Клієнти Замовника, згідно направлень.</w:t>
      </w:r>
    </w:p>
    <w:p w14:paraId="20143D3A"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1.2.</w:t>
      </w:r>
      <w:r w:rsidRPr="006614CD">
        <w:rPr>
          <w:color w:val="000000"/>
          <w:sz w:val="24"/>
          <w:szCs w:val="24"/>
          <w:lang w:val="uk-UA"/>
        </w:rPr>
        <w:t xml:space="preserve"> У випадку будь-яких протирічь або неоднозначності між термінами у документах, перелічених нижче, тлумачення терміну, що міститься в документі, що знаходиться вище в списку, має пріоритет над тлумаченням терміну, що міститься в документі нижче в списку:</w:t>
      </w:r>
    </w:p>
    <w:p w14:paraId="437D96FD"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ця форма Угоди;</w:t>
      </w:r>
    </w:p>
    <w:p w14:paraId="4416353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Форма направлення про надання Послуг;</w:t>
      </w:r>
    </w:p>
    <w:p w14:paraId="23052A05"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будь-яка тендерна документація, в тому числі запрошення до участі у тендері та умови тендеру. Якщо додаткові умови або відомості, що містяться в цій тендерній документації, не відображені в цій Угоді та/або в будь-якій Формі замовлення про надання Послуг, такі умови або деталі не будуть включені в Угоду та/або Договір, за винятком випадків, коли Замовник погодив такі додаткові умови або відомості з Виконавцем;</w:t>
      </w:r>
    </w:p>
    <w:p w14:paraId="1829D8E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г) будь-який рахунок-фактура або пропозиція, надана Виконавцем.</w:t>
      </w:r>
    </w:p>
    <w:p w14:paraId="1872327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Для уникнення сумнівів, будь-які умови, додані до будь-якого рахунка-фактури або пропозицій, наданих Виконавцем, не впливають на зміст та не є частиною Угоди та/або будь-якого Договору, крім випадків, коли такі умови погоджені з Замовником.</w:t>
      </w:r>
    </w:p>
    <w:p w14:paraId="7007BDD3" w14:textId="77777777" w:rsidR="00335303" w:rsidRPr="006614CD" w:rsidRDefault="00335303" w:rsidP="00335303">
      <w:pPr>
        <w:widowControl w:val="0"/>
        <w:numPr>
          <w:ilvl w:val="1"/>
          <w:numId w:val="35"/>
        </w:numPr>
        <w:suppressAutoHyphens/>
        <w:spacing w:line="276" w:lineRule="auto"/>
        <w:ind w:right="-22"/>
        <w:jc w:val="both"/>
        <w:rPr>
          <w:color w:val="000000"/>
          <w:sz w:val="24"/>
          <w:szCs w:val="24"/>
          <w:lang w:val="uk-UA"/>
        </w:rPr>
      </w:pPr>
      <w:r w:rsidRPr="006614CD">
        <w:rPr>
          <w:color w:val="000000"/>
          <w:sz w:val="24"/>
          <w:szCs w:val="24"/>
          <w:lang w:val="uk-UA"/>
        </w:rPr>
        <w:t>У цій Угоді, якщо із контексту не випливає інше, застосовуються такі правила:</w:t>
      </w:r>
    </w:p>
    <w:p w14:paraId="740A2E60"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Особа включає фізичну особу, юридичну особу або громадське об’єднання без створення юридичної особи (незалежно від того, чи наділене таке об’єднання окремою правосуб'єктністю).</w:t>
      </w:r>
    </w:p>
    <w:p w14:paraId="45A21A4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Посилання на сторону включає її особистих представників, правонаступників або дозволених цесіонаріїв.</w:t>
      </w:r>
    </w:p>
    <w:p w14:paraId="76D6E3F1"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в) Посилання на законодавчий акт або норму закону – це посилання на такий законодавчий акт або його норму з відповідними змінами чи повторним набранням чинності. Посилання </w:t>
      </w:r>
      <w:r w:rsidRPr="006614CD">
        <w:rPr>
          <w:color w:val="000000"/>
          <w:sz w:val="24"/>
          <w:szCs w:val="24"/>
          <w:lang w:val="uk-UA"/>
        </w:rPr>
        <w:lastRenderedPageBreak/>
        <w:t>на законодавчий акт або норму закону включає будь-які підзаконні акти, прийняті відповідно до цього законодавчого акту або норми закону, зі змінами чи повторним набранням чинності.</w:t>
      </w:r>
    </w:p>
    <w:p w14:paraId="2CF37FB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г) Будь-яка фраза, що містить звороти «в тому числі», «включаючи», «зокрема» або будь-який подібний вираз, повинна тлумачитися як пояснення і не обмежує значення слів, що передують цим виразам.</w:t>
      </w:r>
    </w:p>
    <w:p w14:paraId="1476C647" w14:textId="77777777" w:rsidR="00335303" w:rsidRPr="006614CD" w:rsidRDefault="00335303" w:rsidP="00335303">
      <w:pPr>
        <w:widowControl w:val="0"/>
        <w:suppressAutoHyphens/>
        <w:spacing w:line="276" w:lineRule="auto"/>
        <w:ind w:left="218" w:right="-22"/>
        <w:jc w:val="both"/>
        <w:rPr>
          <w:color w:val="000000"/>
          <w:sz w:val="24"/>
          <w:szCs w:val="24"/>
          <w:lang w:val="uk-UA"/>
        </w:rPr>
      </w:pPr>
    </w:p>
    <w:p w14:paraId="2BA159E0" w14:textId="77777777" w:rsidR="00335303" w:rsidRPr="006614CD" w:rsidRDefault="00335303" w:rsidP="00335303">
      <w:pPr>
        <w:widowControl w:val="0"/>
        <w:numPr>
          <w:ilvl w:val="0"/>
          <w:numId w:val="35"/>
        </w:numPr>
        <w:suppressAutoHyphens/>
        <w:spacing w:line="276" w:lineRule="auto"/>
        <w:ind w:right="-22"/>
        <w:jc w:val="center"/>
        <w:rPr>
          <w:b/>
          <w:color w:val="000000"/>
          <w:sz w:val="24"/>
          <w:szCs w:val="24"/>
          <w:lang w:val="uk-UA"/>
        </w:rPr>
      </w:pPr>
      <w:r w:rsidRPr="006614CD">
        <w:rPr>
          <w:b/>
          <w:color w:val="000000"/>
          <w:sz w:val="24"/>
          <w:szCs w:val="24"/>
          <w:lang w:val="uk-UA"/>
        </w:rPr>
        <w:t>ТЕРМІН ДІЇ УГОДИ</w:t>
      </w:r>
    </w:p>
    <w:p w14:paraId="6801B62C" w14:textId="77777777" w:rsidR="00335303" w:rsidRPr="006614CD" w:rsidRDefault="00335303" w:rsidP="00335303">
      <w:pPr>
        <w:widowControl w:val="0"/>
        <w:suppressAutoHyphens/>
        <w:spacing w:line="276" w:lineRule="auto"/>
        <w:ind w:left="578" w:right="-22"/>
        <w:rPr>
          <w:b/>
          <w:color w:val="000000"/>
          <w:sz w:val="24"/>
          <w:szCs w:val="24"/>
          <w:lang w:val="uk-UA"/>
        </w:rPr>
      </w:pPr>
    </w:p>
    <w:p w14:paraId="24B6A0FC" w14:textId="142015D9"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2.1.</w:t>
      </w:r>
      <w:r w:rsidRPr="006614CD">
        <w:rPr>
          <w:color w:val="000000"/>
          <w:sz w:val="24"/>
          <w:szCs w:val="24"/>
          <w:lang w:val="uk-UA"/>
        </w:rPr>
        <w:t xml:space="preserve"> Угода починає діяти з моменту укладення і закінчується </w:t>
      </w:r>
      <w:r w:rsidR="00CF54BB" w:rsidRPr="006614CD">
        <w:rPr>
          <w:color w:val="000000"/>
          <w:sz w:val="24"/>
          <w:szCs w:val="24"/>
          <w:lang w:val="uk-UA"/>
        </w:rPr>
        <w:t>__</w:t>
      </w:r>
      <w:r w:rsidRPr="006614CD">
        <w:rPr>
          <w:color w:val="000000"/>
          <w:sz w:val="24"/>
          <w:szCs w:val="24"/>
          <w:lang w:val="uk-UA"/>
        </w:rPr>
        <w:t xml:space="preserve"> </w:t>
      </w:r>
      <w:r w:rsidR="00CF54BB" w:rsidRPr="006614CD">
        <w:rPr>
          <w:color w:val="000000"/>
          <w:sz w:val="24"/>
          <w:szCs w:val="24"/>
          <w:lang w:val="uk-UA"/>
        </w:rPr>
        <w:t>____</w:t>
      </w:r>
      <w:r w:rsidRPr="006614CD">
        <w:rPr>
          <w:color w:val="000000"/>
          <w:sz w:val="24"/>
          <w:szCs w:val="24"/>
          <w:lang w:val="uk-UA"/>
        </w:rPr>
        <w:t xml:space="preserve"> 202</w:t>
      </w:r>
      <w:r w:rsidR="00CF54BB" w:rsidRPr="006614CD">
        <w:rPr>
          <w:color w:val="000000"/>
          <w:sz w:val="24"/>
          <w:szCs w:val="24"/>
          <w:lang w:val="uk-UA"/>
        </w:rPr>
        <w:t>_</w:t>
      </w:r>
      <w:r w:rsidRPr="006614CD">
        <w:rPr>
          <w:color w:val="000000"/>
          <w:sz w:val="24"/>
          <w:szCs w:val="24"/>
          <w:lang w:val="uk-UA"/>
        </w:rPr>
        <w:t xml:space="preserve"> року (Початковий строк), а в частині взаєморозрахунків – до повного виконання.</w:t>
      </w:r>
    </w:p>
    <w:p w14:paraId="0D4AA5B6"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 xml:space="preserve">2.2. </w:t>
      </w:r>
      <w:r w:rsidRPr="006614CD">
        <w:rPr>
          <w:color w:val="000000"/>
          <w:sz w:val="24"/>
          <w:szCs w:val="24"/>
          <w:lang w:val="uk-UA"/>
        </w:rPr>
        <w:t>Угода наприкінці Початкового строку може бути продовжена на інший строк за взаємною згодою обох Сторін. Про продовження терміну дії цієї Угоди Сторони укладають відповідну додаткову угоду.</w:t>
      </w:r>
    </w:p>
    <w:p w14:paraId="03C3F982"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bCs/>
          <w:color w:val="000000"/>
          <w:sz w:val="24"/>
          <w:szCs w:val="24"/>
          <w:lang w:val="uk-UA"/>
        </w:rPr>
        <w:t>2.3.</w:t>
      </w:r>
      <w:r w:rsidRPr="006614CD">
        <w:rPr>
          <w:color w:val="000000"/>
          <w:sz w:val="24"/>
          <w:szCs w:val="24"/>
          <w:lang w:val="uk-UA"/>
        </w:rPr>
        <w:t xml:space="preserve"> Ця Угода може бути достроково розірвана за взаємною згодою Сторін, при цьому Сторона, яка є ініціатором такий дій, повинна письмово повідомити іншу Сторону за 30 (тридцять) календарних днів до запланованої дати розірвання цієї Угоди.</w:t>
      </w:r>
    </w:p>
    <w:p w14:paraId="1047A128"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rStyle w:val="docdata"/>
          <w:b/>
          <w:bCs/>
          <w:color w:val="000000"/>
          <w:sz w:val="24"/>
          <w:szCs w:val="24"/>
          <w:lang w:val="uk-UA"/>
        </w:rPr>
        <w:t>2.4.</w:t>
      </w:r>
      <w:r w:rsidRPr="006614CD">
        <w:rPr>
          <w:rStyle w:val="docdata"/>
          <w:color w:val="000000"/>
          <w:sz w:val="24"/>
          <w:szCs w:val="24"/>
          <w:lang w:val="uk-UA"/>
        </w:rPr>
        <w:t xml:space="preserve"> Сплив терміну дії цієї Угоди</w:t>
      </w:r>
      <w:r w:rsidRPr="006614CD">
        <w:rPr>
          <w:color w:val="000000"/>
          <w:sz w:val="24"/>
          <w:szCs w:val="24"/>
          <w:lang w:val="uk-UA"/>
        </w:rPr>
        <w:t xml:space="preserve"> не звільняє Сторони від відповідальності за його порушення, яке мало місце під час його дії.</w:t>
      </w:r>
    </w:p>
    <w:p w14:paraId="26FE4676" w14:textId="77777777" w:rsidR="00335303" w:rsidRPr="006614CD" w:rsidRDefault="00335303" w:rsidP="00335303">
      <w:pPr>
        <w:widowControl w:val="0"/>
        <w:suppressAutoHyphens/>
        <w:spacing w:line="276" w:lineRule="auto"/>
        <w:ind w:left="142" w:right="-22"/>
        <w:jc w:val="both"/>
        <w:rPr>
          <w:b/>
          <w:color w:val="000000"/>
          <w:sz w:val="24"/>
          <w:szCs w:val="24"/>
          <w:lang w:val="uk-UA"/>
        </w:rPr>
      </w:pPr>
    </w:p>
    <w:p w14:paraId="03E1E8EC" w14:textId="77777777" w:rsidR="00335303" w:rsidRPr="006614CD" w:rsidRDefault="00335303" w:rsidP="00335303">
      <w:pPr>
        <w:widowControl w:val="0"/>
        <w:suppressAutoHyphens/>
        <w:spacing w:line="276" w:lineRule="auto"/>
        <w:ind w:left="142" w:right="-22"/>
        <w:jc w:val="center"/>
        <w:rPr>
          <w:b/>
          <w:color w:val="000000"/>
          <w:sz w:val="24"/>
          <w:szCs w:val="24"/>
          <w:lang w:val="uk-UA"/>
        </w:rPr>
      </w:pPr>
      <w:r w:rsidRPr="006614CD">
        <w:rPr>
          <w:b/>
          <w:color w:val="000000"/>
          <w:sz w:val="24"/>
          <w:szCs w:val="24"/>
          <w:lang w:val="uk-UA"/>
        </w:rPr>
        <w:t>3. ПОСЛУГИ</w:t>
      </w:r>
    </w:p>
    <w:p w14:paraId="0CB1673A" w14:textId="77777777" w:rsidR="00335303" w:rsidRPr="006614CD" w:rsidRDefault="00335303" w:rsidP="00335303">
      <w:pPr>
        <w:widowControl w:val="0"/>
        <w:suppressAutoHyphens/>
        <w:spacing w:line="276" w:lineRule="auto"/>
        <w:ind w:left="142" w:right="-22"/>
        <w:jc w:val="center"/>
        <w:rPr>
          <w:b/>
          <w:color w:val="000000"/>
          <w:sz w:val="24"/>
          <w:szCs w:val="24"/>
          <w:lang w:val="uk-UA"/>
        </w:rPr>
      </w:pPr>
    </w:p>
    <w:p w14:paraId="0CD1C61C"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3.1.</w:t>
      </w:r>
      <w:r w:rsidRPr="006614CD">
        <w:rPr>
          <w:color w:val="000000"/>
          <w:sz w:val="24"/>
          <w:szCs w:val="24"/>
          <w:lang w:val="uk-UA"/>
        </w:rPr>
        <w:t xml:space="preserve"> Виконавець зобов’язується на підставі направлення, встановленого зразка (Додаток № 2) надавати Послуги з медикаментозного забезпечення Клієнтів Замовника, (надалі «Послуги»), а Замовник зобов’язується в порядку та строки, передбачені цією Угодою, відшкодовувати вартість таких відпущених лікарських засобів.</w:t>
      </w:r>
    </w:p>
    <w:p w14:paraId="66A9CFD3"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3.1.1. При виникненні необхідності в медикаментозному забезпеченні Клієнтів Замовник звертається до Виконавця по телефону за номерами, визначеними в Додатку № 1 до цієї Угоди, з метою узгодження замовлення.</w:t>
      </w:r>
    </w:p>
    <w:p w14:paraId="1B96BF93"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3.1.2. Замовник та Виконавець узгоджують:</w:t>
      </w:r>
    </w:p>
    <w:p w14:paraId="01402FCA"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 дату та час проведення медикаментозного забезпечення;</w:t>
      </w:r>
    </w:p>
    <w:p w14:paraId="16761381"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 найменування, кількість, асортимент та ціну лікарських засобів і виробів медичного призначення, що видається Замовнику та/або Клієнту Замовника, а також загальну суму замовлення;</w:t>
      </w:r>
    </w:p>
    <w:p w14:paraId="4AD6FB67"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 можливість заміни одних лікарських засобів іншими.</w:t>
      </w:r>
    </w:p>
    <w:p w14:paraId="347784F5" w14:textId="52F8F2CE"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 xml:space="preserve">3.1.3. Документи, що Сторони надають одна одній на узгодження, можуть бути надіслані факсом або електронною поштою. Факсимільні копії документів приймаються від Замовника Виконавцем, в разі наявності в аптечному закладі факсимільного апарату, згідно з режимом роботи даного закладу, зазначеним у Додатку № 2 до цієї Угоди. Заявки, які надаються Замовником електронною поштою, приймаються в робочі дні з </w:t>
      </w:r>
      <w:r w:rsidR="006614CD" w:rsidRPr="006614CD">
        <w:rPr>
          <w:color w:val="000000"/>
          <w:sz w:val="24"/>
          <w:szCs w:val="24"/>
          <w:lang w:val="uk-UA"/>
        </w:rPr>
        <w:t xml:space="preserve">____ </w:t>
      </w:r>
      <w:r w:rsidRPr="006614CD">
        <w:rPr>
          <w:color w:val="000000"/>
          <w:sz w:val="24"/>
          <w:szCs w:val="24"/>
          <w:lang w:val="uk-UA"/>
        </w:rPr>
        <w:t xml:space="preserve">до </w:t>
      </w:r>
      <w:r w:rsidR="006614CD" w:rsidRPr="006614CD">
        <w:rPr>
          <w:color w:val="000000"/>
          <w:sz w:val="24"/>
          <w:szCs w:val="24"/>
          <w:lang w:val="uk-UA"/>
        </w:rPr>
        <w:t>___</w:t>
      </w:r>
      <w:r w:rsidRPr="006614CD">
        <w:rPr>
          <w:color w:val="000000"/>
          <w:sz w:val="24"/>
          <w:szCs w:val="24"/>
          <w:lang w:val="uk-UA"/>
        </w:rPr>
        <w:t xml:space="preserve"> та повинні містити інформацію щодо структурного підрозділу (Аптеки) Виконавця, який медикаментозно забезпечує Клієнтів згідно з Додатком № 2 до цієї Угоди. Сторона, яка надала факсимільні копії документів або відіслала їх електронною поштою, несе відповідальність за інформацію, викладену в таких документах, згідно з чинним законодавством України.</w:t>
      </w:r>
    </w:p>
    <w:p w14:paraId="683487C3"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3.1.4. На підставі заяви Замовника, направленої по факсу або електронною поштою, Виконавець має право зарезервувати для Клієнтів Замовника вказані в заві лікарські засоби та вироби медичного призначення строком на 2-два календарні дні.</w:t>
      </w:r>
    </w:p>
    <w:p w14:paraId="42493F19"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lastRenderedPageBreak/>
        <w:t xml:space="preserve">3.2. </w:t>
      </w:r>
      <w:r w:rsidRPr="006614CD">
        <w:rPr>
          <w:color w:val="000000"/>
          <w:sz w:val="24"/>
          <w:szCs w:val="24"/>
          <w:lang w:val="uk-UA"/>
        </w:rPr>
        <w:t>Протягом строку дії Угоди Замовник може на власний розсуд і в будь-який час робочий час замовляти Послуги у Виконавця за допомогою Форми направлення про надання послуг, форма якої додається в Додатку № 2 до цієї Угоди.</w:t>
      </w:r>
    </w:p>
    <w:p w14:paraId="0F067435"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 xml:space="preserve">3.3. </w:t>
      </w:r>
      <w:r w:rsidRPr="006614CD">
        <w:rPr>
          <w:color w:val="000000"/>
          <w:sz w:val="24"/>
          <w:szCs w:val="24"/>
          <w:lang w:val="uk-UA"/>
        </w:rPr>
        <w:t>Договір між Виконавцем і Замовником щодо будь-якого окремого замовлення Послуг буде містити умови цієї Угоди та відповідної Форми направлення про надання Послуг (разом «Договір»).</w:t>
      </w:r>
    </w:p>
    <w:p w14:paraId="05A4CBBB"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 xml:space="preserve">3.4. </w:t>
      </w:r>
      <w:r w:rsidRPr="006614CD">
        <w:rPr>
          <w:color w:val="000000"/>
          <w:sz w:val="24"/>
          <w:szCs w:val="24"/>
          <w:lang w:val="uk-UA"/>
        </w:rPr>
        <w:t>Сторони визнають і погоджуються, що:</w:t>
      </w:r>
    </w:p>
    <w:p w14:paraId="1E287A6F"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а) надання послуг відповідно до цієї Угоди не є виключною домовленістю;</w:t>
      </w:r>
    </w:p>
    <w:p w14:paraId="11EDC254"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б) Замовник може замовити у будь-якої третьої сторони Послуги, які є ідентичними або подібними;</w:t>
      </w:r>
    </w:p>
    <w:p w14:paraId="6944C75C"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в) Виконавець може надавати будь-якій третій стороні Послуги, які є ідентичними або подібними.</w:t>
      </w:r>
    </w:p>
    <w:p w14:paraId="0EA11321"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 xml:space="preserve">3.5. </w:t>
      </w:r>
      <w:r w:rsidRPr="006614CD">
        <w:rPr>
          <w:color w:val="000000"/>
          <w:sz w:val="24"/>
          <w:szCs w:val="24"/>
          <w:lang w:val="uk-UA"/>
        </w:rPr>
        <w:t>Замовник не надає та не вважається таким, що надав, будь-які гарантії або будь-які заяви, запевнення чи зобов’язання, щодо загальної вартості Послуг, які підлягають замовленню відповідно до цієї Угоди, а Виконавець визнає та погоджується з тим, що він не уклав цю Угоду з будь-яких таких гарантій, заяв чи запевнень.</w:t>
      </w:r>
    </w:p>
    <w:p w14:paraId="54679262"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bCs/>
          <w:color w:val="000000"/>
          <w:sz w:val="24"/>
          <w:szCs w:val="24"/>
          <w:lang w:val="uk-UA"/>
        </w:rPr>
        <w:t>3.6.</w:t>
      </w:r>
      <w:r w:rsidRPr="006614CD">
        <w:rPr>
          <w:color w:val="000000"/>
          <w:sz w:val="24"/>
          <w:szCs w:val="24"/>
          <w:lang w:val="uk-UA"/>
        </w:rPr>
        <w:t xml:space="preserve"> Перелік структурних підрозділів (аптек) Виконавця, які медикаментозно забезпечують Клієнтів Замовника, та режим їх роботи визначається у Додатку № 1 до цієї Угоди.</w:t>
      </w:r>
    </w:p>
    <w:p w14:paraId="246798B0"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bCs/>
          <w:color w:val="000000"/>
          <w:sz w:val="24"/>
          <w:szCs w:val="24"/>
          <w:lang w:val="uk-UA"/>
        </w:rPr>
        <w:t>3.7.</w:t>
      </w:r>
      <w:r w:rsidRPr="006614CD">
        <w:rPr>
          <w:color w:val="000000"/>
          <w:sz w:val="24"/>
          <w:szCs w:val="24"/>
          <w:lang w:val="uk-UA"/>
        </w:rPr>
        <w:t xml:space="preserve"> Після погодження Виконавцем замовлення, Виконавець зобов’язаний видати замовлені лікарські засоби та товари медичного призначення Клієнту Замовника, який звернувся до Виконавця за отриманням послуг Виконавця.</w:t>
      </w:r>
    </w:p>
    <w:p w14:paraId="35595EAC"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bCs/>
          <w:color w:val="000000"/>
          <w:sz w:val="24"/>
          <w:szCs w:val="24"/>
          <w:lang w:val="uk-UA"/>
        </w:rPr>
        <w:t xml:space="preserve">3.8. </w:t>
      </w:r>
      <w:r w:rsidRPr="006614CD">
        <w:rPr>
          <w:color w:val="000000"/>
          <w:sz w:val="24"/>
          <w:szCs w:val="24"/>
          <w:lang w:val="uk-UA"/>
        </w:rPr>
        <w:t>При зверненні Клієнта до Виконавця за отриманням Послуг, Виконавець зобов’язаний перевірити у Клієнта Направлення, №, дату та ПІБ особи з наявною факсимільною копією.</w:t>
      </w:r>
    </w:p>
    <w:p w14:paraId="4091B1F1"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bCs/>
          <w:color w:val="000000"/>
          <w:sz w:val="24"/>
          <w:szCs w:val="24"/>
          <w:lang w:val="uk-UA"/>
        </w:rPr>
        <w:t>3.9.</w:t>
      </w:r>
      <w:r w:rsidRPr="006614CD">
        <w:rPr>
          <w:color w:val="000000"/>
          <w:sz w:val="24"/>
          <w:szCs w:val="24"/>
          <w:lang w:val="uk-UA"/>
        </w:rPr>
        <w:t xml:space="preserve"> У випадку надання Клієнтом направлення, яке не відповідає погодженому Сторонами зразку, то Виконавець має право відмовити в наданні медикаментів.</w:t>
      </w:r>
    </w:p>
    <w:p w14:paraId="30645301"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bCs/>
          <w:color w:val="000000"/>
          <w:sz w:val="24"/>
          <w:szCs w:val="24"/>
          <w:lang w:val="uk-UA"/>
        </w:rPr>
        <w:t>3.10.</w:t>
      </w:r>
      <w:r w:rsidRPr="006614CD">
        <w:rPr>
          <w:color w:val="000000"/>
          <w:sz w:val="24"/>
          <w:szCs w:val="24"/>
          <w:lang w:val="uk-UA"/>
        </w:rPr>
        <w:t xml:space="preserve"> У випадку відсутності або невідповідності документів даним, вказаним Замовником у замовленні, Виконавець зобов’язаний негайно повідомити про це Замовника і приступити до надання Послуг лише після надання Замовником іншого замовлення (факсимільної заявки).</w:t>
      </w:r>
    </w:p>
    <w:p w14:paraId="13D108C9" w14:textId="77777777" w:rsidR="00335303" w:rsidRPr="006614CD" w:rsidRDefault="00335303" w:rsidP="00335303">
      <w:pPr>
        <w:widowControl w:val="0"/>
        <w:suppressAutoHyphens/>
        <w:spacing w:line="276" w:lineRule="auto"/>
        <w:ind w:right="-22"/>
        <w:jc w:val="both"/>
        <w:rPr>
          <w:b/>
          <w:color w:val="000000"/>
          <w:sz w:val="24"/>
          <w:szCs w:val="24"/>
          <w:lang w:val="uk-UA"/>
        </w:rPr>
      </w:pPr>
    </w:p>
    <w:p w14:paraId="554ABC11" w14:textId="6506868F" w:rsidR="00335303" w:rsidRPr="006614CD" w:rsidRDefault="00335303" w:rsidP="00335303">
      <w:pPr>
        <w:widowControl w:val="0"/>
        <w:suppressAutoHyphens/>
        <w:spacing w:line="276" w:lineRule="auto"/>
        <w:ind w:left="142" w:right="-22"/>
        <w:jc w:val="center"/>
        <w:rPr>
          <w:b/>
          <w:color w:val="000000"/>
          <w:sz w:val="24"/>
          <w:szCs w:val="24"/>
          <w:lang w:val="uk-UA"/>
        </w:rPr>
      </w:pPr>
      <w:r w:rsidRPr="006614CD">
        <w:rPr>
          <w:b/>
          <w:color w:val="000000"/>
          <w:sz w:val="24"/>
          <w:szCs w:val="24"/>
          <w:lang w:val="uk-UA"/>
        </w:rPr>
        <w:t xml:space="preserve">4. </w:t>
      </w:r>
      <w:r w:rsidR="00CB74CD" w:rsidRPr="006614CD">
        <w:rPr>
          <w:b/>
          <w:color w:val="000000"/>
          <w:sz w:val="24"/>
          <w:szCs w:val="24"/>
          <w:lang w:val="uk-UA"/>
        </w:rPr>
        <w:t xml:space="preserve">ЗАГАЛЬНА СУМА УГОДИ, </w:t>
      </w:r>
      <w:r w:rsidRPr="006614CD">
        <w:rPr>
          <w:b/>
          <w:color w:val="000000"/>
          <w:sz w:val="24"/>
          <w:szCs w:val="24"/>
          <w:lang w:val="uk-UA"/>
        </w:rPr>
        <w:t>ЦІНА ПОСЛУГ ТА ОБОВ’ЯЗКИ СТОРІН</w:t>
      </w:r>
    </w:p>
    <w:p w14:paraId="2F1DC918" w14:textId="77777777" w:rsidR="00335303" w:rsidRPr="006614CD" w:rsidRDefault="00335303" w:rsidP="00335303">
      <w:pPr>
        <w:widowControl w:val="0"/>
        <w:suppressAutoHyphens/>
        <w:spacing w:line="276" w:lineRule="auto"/>
        <w:ind w:left="142" w:right="-22"/>
        <w:jc w:val="center"/>
        <w:rPr>
          <w:b/>
          <w:color w:val="000000"/>
          <w:sz w:val="24"/>
          <w:szCs w:val="24"/>
          <w:lang w:val="uk-UA"/>
        </w:rPr>
      </w:pPr>
    </w:p>
    <w:p w14:paraId="2AC8B176" w14:textId="578E338A" w:rsidR="00CB74CD" w:rsidRPr="006614CD" w:rsidRDefault="00335303" w:rsidP="00335303">
      <w:pPr>
        <w:widowControl w:val="0"/>
        <w:suppressAutoHyphens/>
        <w:spacing w:line="276" w:lineRule="auto"/>
        <w:ind w:left="142" w:right="-22"/>
        <w:jc w:val="both"/>
        <w:rPr>
          <w:b/>
          <w:color w:val="000000"/>
          <w:sz w:val="24"/>
          <w:szCs w:val="24"/>
          <w:lang w:val="uk-UA"/>
        </w:rPr>
      </w:pPr>
      <w:r w:rsidRPr="006614CD">
        <w:rPr>
          <w:b/>
          <w:color w:val="000000"/>
          <w:sz w:val="24"/>
          <w:szCs w:val="24"/>
          <w:lang w:val="uk-UA"/>
        </w:rPr>
        <w:t xml:space="preserve">4.1. </w:t>
      </w:r>
      <w:r w:rsidR="00CB74CD" w:rsidRPr="006614CD">
        <w:rPr>
          <w:color w:val="000000"/>
          <w:sz w:val="24"/>
          <w:szCs w:val="24"/>
          <w:lang w:val="uk-UA"/>
        </w:rPr>
        <w:t xml:space="preserve">Загальна сума Угоди визначається загальною вартістю Послуг, що надані протягом строку дії даної Угоди, але не може перевищувати </w:t>
      </w:r>
      <w:r w:rsidR="006614CD" w:rsidRPr="006614CD">
        <w:rPr>
          <w:color w:val="000000"/>
          <w:sz w:val="24"/>
          <w:szCs w:val="24"/>
          <w:lang w:val="uk-UA"/>
        </w:rPr>
        <w:t>______</w:t>
      </w:r>
      <w:r w:rsidR="00CB74CD" w:rsidRPr="006614CD">
        <w:rPr>
          <w:color w:val="000000"/>
          <w:sz w:val="24"/>
          <w:szCs w:val="24"/>
          <w:lang w:val="uk-UA"/>
        </w:rPr>
        <w:t xml:space="preserve"> грн (</w:t>
      </w:r>
      <w:r w:rsidR="006614CD" w:rsidRPr="006614CD">
        <w:rPr>
          <w:color w:val="000000"/>
          <w:sz w:val="24"/>
          <w:szCs w:val="24"/>
          <w:lang w:val="uk-UA"/>
        </w:rPr>
        <w:t>____</w:t>
      </w:r>
      <w:r w:rsidR="00CB74CD" w:rsidRPr="006614CD">
        <w:rPr>
          <w:color w:val="000000"/>
          <w:sz w:val="24"/>
          <w:szCs w:val="24"/>
          <w:lang w:val="uk-UA"/>
        </w:rPr>
        <w:t xml:space="preserve">) </w:t>
      </w:r>
      <w:r w:rsidR="006614CD" w:rsidRPr="006614CD">
        <w:rPr>
          <w:color w:val="000000"/>
          <w:sz w:val="24"/>
          <w:szCs w:val="24"/>
          <w:lang w:val="uk-UA"/>
        </w:rPr>
        <w:t>__</w:t>
      </w:r>
      <w:r w:rsidR="00CB74CD" w:rsidRPr="006614CD">
        <w:rPr>
          <w:color w:val="000000"/>
          <w:sz w:val="24"/>
          <w:szCs w:val="24"/>
          <w:lang w:val="uk-UA"/>
        </w:rPr>
        <w:t xml:space="preserve"> коп.</w:t>
      </w:r>
    </w:p>
    <w:p w14:paraId="24B86D4B" w14:textId="30BDDABE" w:rsidR="00335303" w:rsidRPr="006614CD" w:rsidRDefault="00CB74CD"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4.2</w:t>
      </w:r>
      <w:r w:rsidRPr="006614CD">
        <w:rPr>
          <w:color w:val="000000"/>
          <w:sz w:val="24"/>
          <w:szCs w:val="24"/>
          <w:lang w:val="uk-UA"/>
        </w:rPr>
        <w:t xml:space="preserve">. </w:t>
      </w:r>
      <w:r w:rsidR="00335303" w:rsidRPr="006614CD">
        <w:rPr>
          <w:color w:val="000000"/>
          <w:sz w:val="24"/>
          <w:szCs w:val="24"/>
          <w:lang w:val="uk-UA"/>
        </w:rPr>
        <w:t>Ціна на Послуги, замовлені згідно цієї Угоди, розраховується відповідно до вартості відпущених Клієнтам Замовника лікарських засобів (надалі – Товар) структурним підрозділом Виконавця. Товар відпускається по роздрібним цінам структурного підрозділу Виконавця, які діють на момент формування направлення Замовника.</w:t>
      </w:r>
    </w:p>
    <w:p w14:paraId="5245AC57" w14:textId="2D4B4765"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4.</w:t>
      </w:r>
      <w:r w:rsidR="00CB74CD" w:rsidRPr="006614CD">
        <w:rPr>
          <w:b/>
          <w:color w:val="000000"/>
          <w:sz w:val="24"/>
          <w:szCs w:val="24"/>
          <w:lang w:val="uk-UA"/>
        </w:rPr>
        <w:t>3</w:t>
      </w:r>
      <w:r w:rsidRPr="006614CD">
        <w:rPr>
          <w:b/>
          <w:color w:val="000000"/>
          <w:sz w:val="24"/>
          <w:szCs w:val="24"/>
          <w:lang w:val="uk-UA"/>
        </w:rPr>
        <w:t>.</w:t>
      </w:r>
      <w:r w:rsidRPr="006614CD">
        <w:rPr>
          <w:color w:val="000000"/>
          <w:sz w:val="24"/>
          <w:szCs w:val="24"/>
          <w:lang w:val="uk-UA"/>
        </w:rPr>
        <w:t xml:space="preserve"> Ціни на Товар можуть коригуватися у зв’язку з змінами чинного законодавства України, коливанням відпускних цін постачальника Товару. Зміна цін на Товар погоджується із Замовником.</w:t>
      </w:r>
    </w:p>
    <w:p w14:paraId="55F15421" w14:textId="34E6A45C"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4.</w:t>
      </w:r>
      <w:r w:rsidR="00CB74CD" w:rsidRPr="006614CD">
        <w:rPr>
          <w:b/>
          <w:color w:val="000000"/>
          <w:sz w:val="24"/>
          <w:szCs w:val="24"/>
          <w:lang w:val="uk-UA"/>
        </w:rPr>
        <w:t>4</w:t>
      </w:r>
      <w:r w:rsidRPr="006614CD">
        <w:rPr>
          <w:b/>
          <w:color w:val="000000"/>
          <w:sz w:val="24"/>
          <w:szCs w:val="24"/>
          <w:lang w:val="uk-UA"/>
        </w:rPr>
        <w:t xml:space="preserve">. </w:t>
      </w:r>
      <w:r w:rsidRPr="006614CD">
        <w:rPr>
          <w:color w:val="000000"/>
          <w:sz w:val="24"/>
          <w:szCs w:val="24"/>
          <w:lang w:val="uk-UA"/>
        </w:rPr>
        <w:t xml:space="preserve">Виконавець </w:t>
      </w:r>
      <w:bookmarkStart w:id="1" w:name="_Hlk160100225"/>
      <w:r w:rsidRPr="006614CD">
        <w:rPr>
          <w:color w:val="000000"/>
          <w:sz w:val="24"/>
          <w:szCs w:val="24"/>
          <w:lang w:val="uk-UA"/>
        </w:rPr>
        <w:t>зобов'язаний:</w:t>
      </w:r>
      <w:bookmarkEnd w:id="1"/>
    </w:p>
    <w:p w14:paraId="26355D9E"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а) забезпечити конкурентоспроможну ціну на Послуги у будь-який час;</w:t>
      </w:r>
    </w:p>
    <w:p w14:paraId="685531E4"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б) забезпечити телефонний зв'язок із Замовником за номерами, які вказані в реквізитах цієї Угоди;</w:t>
      </w:r>
    </w:p>
    <w:p w14:paraId="2767DA36"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в) забезпечити належне медикаментозне забезпечення Клієнтів Замовника, згідно з графіком роботи структурних підрозділів Виконавця, в яких надаються такі Послуги;</w:t>
      </w:r>
    </w:p>
    <w:p w14:paraId="562B100C"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г) здійснювати медикаментозне забезпечення Клієнтів Замовника відповідно до направлення Замовника, при умові перерахування коштів на рахунок Виконавця;</w:t>
      </w:r>
    </w:p>
    <w:p w14:paraId="4D1392AC"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lastRenderedPageBreak/>
        <w:t>д) при медикаментозному забезпеченні Клієнтів Замовника, вести необхідну документацію та звітність щодо відпущених медикаментів та направлень. Виконавець зобов’язується надавати Замовнику рахунок-фактуру, акт наданих послуг у 2-х примірниках. Форма акт наданих послуг погоджується Сторонами.</w:t>
      </w:r>
    </w:p>
    <w:p w14:paraId="02EEA30F" w14:textId="12E4A53E"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bCs/>
          <w:color w:val="000000"/>
          <w:sz w:val="24"/>
          <w:szCs w:val="24"/>
          <w:lang w:val="uk-UA"/>
        </w:rPr>
        <w:t>4.</w:t>
      </w:r>
      <w:r w:rsidR="00CB74CD" w:rsidRPr="006614CD">
        <w:rPr>
          <w:b/>
          <w:bCs/>
          <w:color w:val="000000"/>
          <w:sz w:val="24"/>
          <w:szCs w:val="24"/>
          <w:lang w:val="uk-UA"/>
        </w:rPr>
        <w:t>5</w:t>
      </w:r>
      <w:r w:rsidRPr="006614CD">
        <w:rPr>
          <w:color w:val="000000"/>
          <w:sz w:val="24"/>
          <w:szCs w:val="24"/>
          <w:lang w:val="uk-UA"/>
        </w:rPr>
        <w:t>. Замовник зобов'язаний:</w:t>
      </w:r>
    </w:p>
    <w:p w14:paraId="17F2305F"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а) забезпечити телефонний зв'язок із Виконавцем за номерами, які вказані в реквізитах цієї Угоди;</w:t>
      </w:r>
    </w:p>
    <w:p w14:paraId="41366FA6"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б) направляти Клієнтів до Виконавця;</w:t>
      </w:r>
    </w:p>
    <w:p w14:paraId="60661A8E"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в) надавати Виконавцю перелік виданих направлень для отримання Клієнтом медикаментів, вказавши № та дату, при кожному виписуванні такого направлення;</w:t>
      </w:r>
    </w:p>
    <w:p w14:paraId="48159EF7" w14:textId="50FBD302"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в) попередньо погоджувати з Виконавцем перелік медикаментів, які повинен отримати Клієнт;</w:t>
      </w:r>
    </w:p>
    <w:p w14:paraId="00803A5C"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г) забезпечити ідентифікацію осіб, вказавши прізвище, ім’я та по-батькові Клієнта, з метою ідентифікації особи, що звернулась до Виконавця з метою медикаментозного забезпечення;</w:t>
      </w:r>
    </w:p>
    <w:p w14:paraId="524B799E"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д) надавати Виконавцю належним чином оформлене направлення, форма та зміст якого погоджені Сторонами;</w:t>
      </w:r>
    </w:p>
    <w:p w14:paraId="348583F5"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е) підписувати акти наданих послуг протягом 10 (десяти) робочих днів з моменту отримання та один примірник повертати на адресу Виконавця;</w:t>
      </w:r>
    </w:p>
    <w:p w14:paraId="01241FFB"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color w:val="000000"/>
          <w:sz w:val="24"/>
          <w:szCs w:val="24"/>
          <w:lang w:val="uk-UA"/>
        </w:rPr>
        <w:t>є) у разі, якщо протягом 10 (десяти) робочих днів Виконавець не отримав підписаний Замовником акт наданих послуг або аргументовану претензію щодо неналежного медикаментозного забезпечення Клієнтів, Сторони вважають, що таке забезпечення здійснено в повному обсязі та належним чином.</w:t>
      </w:r>
    </w:p>
    <w:p w14:paraId="61EB88B8" w14:textId="77777777" w:rsidR="00335303" w:rsidRPr="006614CD" w:rsidRDefault="00335303" w:rsidP="00335303">
      <w:pPr>
        <w:widowControl w:val="0"/>
        <w:suppressAutoHyphens/>
        <w:spacing w:line="276" w:lineRule="auto"/>
        <w:ind w:left="142" w:right="-22"/>
        <w:jc w:val="both"/>
        <w:rPr>
          <w:b/>
          <w:color w:val="000000"/>
          <w:sz w:val="24"/>
          <w:szCs w:val="24"/>
          <w:lang w:val="uk-UA"/>
        </w:rPr>
      </w:pPr>
    </w:p>
    <w:p w14:paraId="23E8DEF3" w14:textId="77777777" w:rsidR="00335303" w:rsidRPr="006614CD" w:rsidRDefault="00335303" w:rsidP="00335303">
      <w:pPr>
        <w:widowControl w:val="0"/>
        <w:suppressAutoHyphens/>
        <w:spacing w:line="276" w:lineRule="auto"/>
        <w:ind w:left="142" w:right="-22"/>
        <w:jc w:val="center"/>
        <w:rPr>
          <w:b/>
          <w:color w:val="000000"/>
          <w:sz w:val="24"/>
          <w:szCs w:val="24"/>
          <w:lang w:val="uk-UA"/>
        </w:rPr>
      </w:pPr>
      <w:r w:rsidRPr="006614CD">
        <w:rPr>
          <w:b/>
          <w:color w:val="000000"/>
          <w:sz w:val="24"/>
          <w:szCs w:val="24"/>
          <w:lang w:val="uk-UA"/>
        </w:rPr>
        <w:t>5. ВИСТАВЛЕННЯ РАХУНКІВ ТА ОПЛАТА</w:t>
      </w:r>
    </w:p>
    <w:p w14:paraId="37BDE8FE" w14:textId="77777777" w:rsidR="00335303" w:rsidRPr="006614CD" w:rsidRDefault="00335303" w:rsidP="00335303">
      <w:pPr>
        <w:widowControl w:val="0"/>
        <w:suppressAutoHyphens/>
        <w:spacing w:line="276" w:lineRule="auto"/>
        <w:ind w:left="142" w:right="-22"/>
        <w:jc w:val="center"/>
        <w:rPr>
          <w:b/>
          <w:color w:val="000000"/>
          <w:sz w:val="24"/>
          <w:szCs w:val="24"/>
          <w:lang w:val="uk-UA"/>
        </w:rPr>
      </w:pPr>
    </w:p>
    <w:p w14:paraId="0BA03484"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5.1.</w:t>
      </w:r>
      <w:r w:rsidRPr="006614CD">
        <w:rPr>
          <w:color w:val="000000"/>
          <w:sz w:val="24"/>
          <w:szCs w:val="24"/>
          <w:lang w:val="uk-UA"/>
        </w:rPr>
        <w:t xml:space="preserve"> Рахунки-фактури на Послуги, надані за Договором, повинні містити номер замовлення, та бути оформленими у національній валюті України гривні.</w:t>
      </w:r>
    </w:p>
    <w:p w14:paraId="1C0B5012" w14:textId="1B217EB1"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 xml:space="preserve">5.2. </w:t>
      </w:r>
      <w:r w:rsidRPr="006614CD">
        <w:rPr>
          <w:color w:val="000000"/>
          <w:sz w:val="24"/>
          <w:szCs w:val="24"/>
          <w:lang w:val="uk-UA"/>
        </w:rPr>
        <w:t xml:space="preserve">Належним чином оформлені рахунки-фактури повинні бути оплачені протягом 5 (п’яти) робочих днів з моменту </w:t>
      </w:r>
      <w:r w:rsidR="006614CD" w:rsidRPr="006614CD">
        <w:rPr>
          <w:color w:val="000000"/>
          <w:sz w:val="24"/>
          <w:szCs w:val="24"/>
          <w:lang w:val="uk-UA"/>
        </w:rPr>
        <w:t>підписання Замовником Акту наданих послуг</w:t>
      </w:r>
      <w:r w:rsidRPr="006614CD">
        <w:rPr>
          <w:color w:val="000000"/>
          <w:sz w:val="24"/>
          <w:szCs w:val="24"/>
          <w:lang w:val="uk-UA"/>
        </w:rPr>
        <w:t xml:space="preserve"> та іншої документації, що зазначена в п. 4.3.д.</w:t>
      </w:r>
    </w:p>
    <w:p w14:paraId="790B8B24"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 xml:space="preserve">5.3. </w:t>
      </w:r>
      <w:r w:rsidRPr="006614CD">
        <w:rPr>
          <w:color w:val="000000"/>
          <w:sz w:val="24"/>
          <w:szCs w:val="24"/>
          <w:lang w:val="uk-UA"/>
        </w:rPr>
        <w:t>Без обмеження прав Замовника, визначених у п. 9.1, Замовник залишає за собою право не здійснювати оплату або (якщо оплата вже була здійснена) вимагати відшкодування за надані Послуги, що надані неякісно або іншим чином не відповідають вимогам відповідного Договору, за умови, що недоліки наданих послуг усунути неможливо.</w:t>
      </w:r>
    </w:p>
    <w:p w14:paraId="4AE5E4A8"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 xml:space="preserve">5.4. </w:t>
      </w:r>
      <w:r w:rsidRPr="006614CD">
        <w:rPr>
          <w:bCs/>
          <w:color w:val="000000"/>
          <w:sz w:val="24"/>
          <w:szCs w:val="24"/>
          <w:lang w:val="uk-UA"/>
        </w:rPr>
        <w:t>Вартість медикаментозного забезпечення Клієнтів, зазначена у виставленому рахунку-фактурі, повинна відповідати вартості відображеній в бланку направлення Замовника, згідно яких замовлялись медикаменти Клієнтам Замовника у відповідному обліковому періоді.</w:t>
      </w:r>
    </w:p>
    <w:p w14:paraId="7081CF2E"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color w:val="000000"/>
          <w:sz w:val="24"/>
          <w:szCs w:val="24"/>
          <w:lang w:val="uk-UA"/>
        </w:rPr>
        <w:t xml:space="preserve">5.5. </w:t>
      </w:r>
      <w:r w:rsidRPr="006614CD">
        <w:rPr>
          <w:color w:val="000000"/>
          <w:sz w:val="24"/>
          <w:szCs w:val="24"/>
          <w:lang w:val="uk-UA"/>
        </w:rPr>
        <w:t xml:space="preserve">Усі рахунки-фактури, надані за цим Договором, мають бути точними та повними, й містити, у тому числі правильний номер замовлення на закупівлю. Якщо будь-який рахунок-фактуру, наданий згідно з цим Договором, буде </w:t>
      </w:r>
      <w:proofErr w:type="spellStart"/>
      <w:r w:rsidRPr="006614CD">
        <w:rPr>
          <w:color w:val="000000"/>
          <w:sz w:val="24"/>
          <w:szCs w:val="24"/>
          <w:lang w:val="uk-UA"/>
        </w:rPr>
        <w:t>відхилено</w:t>
      </w:r>
      <w:proofErr w:type="spellEnd"/>
      <w:r w:rsidRPr="006614CD">
        <w:rPr>
          <w:color w:val="000000"/>
          <w:sz w:val="24"/>
          <w:szCs w:val="24"/>
          <w:lang w:val="uk-UA"/>
        </w:rPr>
        <w:t xml:space="preserve"> Замовником через те, що рахунок-фактура є неточним або неповним, у тому числі якщо номер замовлення на закупівлю є неточним або відсутній, Виконавець повинен повторно подати виправлений рахунок-фактуру на запит Замовника. Щоб уникнути сумнівів, належним чином оформлені рахунки-фактури підлягають оплаті протягом 5 (п’яти) робочих днів з моменту отримання Замовником.</w:t>
      </w:r>
    </w:p>
    <w:p w14:paraId="3EF602DC" w14:textId="77777777" w:rsidR="00335303" w:rsidRPr="006614CD" w:rsidRDefault="00335303" w:rsidP="00335303">
      <w:pPr>
        <w:widowControl w:val="0"/>
        <w:suppressAutoHyphens/>
        <w:spacing w:line="276" w:lineRule="auto"/>
        <w:ind w:left="142" w:right="-22"/>
        <w:jc w:val="both"/>
        <w:rPr>
          <w:color w:val="000000"/>
          <w:sz w:val="24"/>
          <w:szCs w:val="24"/>
          <w:lang w:val="uk-UA"/>
        </w:rPr>
      </w:pPr>
      <w:r w:rsidRPr="006614CD">
        <w:rPr>
          <w:b/>
          <w:bCs/>
          <w:color w:val="000000"/>
          <w:sz w:val="24"/>
          <w:szCs w:val="24"/>
          <w:lang w:val="uk-UA"/>
        </w:rPr>
        <w:t>5.6.</w:t>
      </w:r>
      <w:r w:rsidRPr="006614CD">
        <w:rPr>
          <w:color w:val="000000"/>
          <w:sz w:val="24"/>
          <w:szCs w:val="24"/>
          <w:lang w:val="uk-UA"/>
        </w:rPr>
        <w:t xml:space="preserve"> Сторони можуть проводити звірки взаєморозрахунків.</w:t>
      </w:r>
    </w:p>
    <w:p w14:paraId="7ED8822B" w14:textId="77777777" w:rsidR="00335303" w:rsidRPr="006614CD" w:rsidRDefault="00335303" w:rsidP="00335303">
      <w:pPr>
        <w:widowControl w:val="0"/>
        <w:suppressAutoHyphens/>
        <w:spacing w:line="276" w:lineRule="auto"/>
        <w:ind w:left="142" w:right="-22"/>
        <w:jc w:val="both"/>
        <w:rPr>
          <w:b/>
          <w:color w:val="000000"/>
          <w:sz w:val="24"/>
          <w:szCs w:val="24"/>
          <w:lang w:val="uk-UA"/>
        </w:rPr>
      </w:pPr>
    </w:p>
    <w:p w14:paraId="53069A11" w14:textId="77777777" w:rsidR="00335303" w:rsidRPr="006614CD" w:rsidRDefault="00335303" w:rsidP="00335303">
      <w:pPr>
        <w:widowControl w:val="0"/>
        <w:suppressAutoHyphens/>
        <w:spacing w:line="276" w:lineRule="auto"/>
        <w:ind w:left="142" w:right="-22"/>
        <w:jc w:val="center"/>
        <w:rPr>
          <w:b/>
          <w:color w:val="000000"/>
          <w:sz w:val="24"/>
          <w:szCs w:val="24"/>
          <w:lang w:val="uk-UA"/>
        </w:rPr>
      </w:pPr>
      <w:r w:rsidRPr="006614CD">
        <w:rPr>
          <w:b/>
          <w:color w:val="000000"/>
          <w:sz w:val="24"/>
          <w:szCs w:val="24"/>
          <w:lang w:val="uk-UA"/>
        </w:rPr>
        <w:t>6. ЗМІНА ПОСЛУГ ТА НЕМОЖЛИВІСТЬ НАДАННЯ ПОСЛУГ</w:t>
      </w:r>
    </w:p>
    <w:p w14:paraId="3F514E20" w14:textId="77777777" w:rsidR="00335303" w:rsidRPr="006614CD" w:rsidRDefault="00335303" w:rsidP="00335303">
      <w:pPr>
        <w:widowControl w:val="0"/>
        <w:suppressAutoHyphens/>
        <w:spacing w:line="276" w:lineRule="auto"/>
        <w:ind w:left="218" w:right="-22"/>
        <w:jc w:val="both"/>
        <w:rPr>
          <w:b/>
          <w:color w:val="000000"/>
          <w:sz w:val="24"/>
          <w:szCs w:val="24"/>
          <w:lang w:val="uk-UA"/>
        </w:rPr>
      </w:pPr>
    </w:p>
    <w:p w14:paraId="2D2EF43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rPr>
        <w:t>6</w:t>
      </w:r>
      <w:r w:rsidRPr="006614CD">
        <w:rPr>
          <w:b/>
          <w:color w:val="000000"/>
          <w:sz w:val="24"/>
          <w:szCs w:val="24"/>
          <w:lang w:val="uk-UA"/>
        </w:rPr>
        <w:t xml:space="preserve">.1. </w:t>
      </w:r>
      <w:r w:rsidRPr="006614CD">
        <w:rPr>
          <w:bCs/>
          <w:color w:val="000000"/>
          <w:sz w:val="24"/>
          <w:szCs w:val="24"/>
          <w:lang w:val="uk-UA"/>
        </w:rPr>
        <w:t>За погодженням з Виконавцем</w:t>
      </w:r>
      <w:r w:rsidRPr="006614CD">
        <w:rPr>
          <w:b/>
          <w:color w:val="000000"/>
          <w:sz w:val="24"/>
          <w:szCs w:val="24"/>
          <w:lang w:val="uk-UA"/>
        </w:rPr>
        <w:t xml:space="preserve"> </w:t>
      </w:r>
      <w:r w:rsidRPr="006614CD">
        <w:rPr>
          <w:color w:val="000000"/>
          <w:sz w:val="24"/>
          <w:szCs w:val="24"/>
          <w:lang w:val="uk-UA"/>
        </w:rPr>
        <w:t xml:space="preserve">Замовник може </w:t>
      </w:r>
      <w:proofErr w:type="gramStart"/>
      <w:r w:rsidRPr="006614CD">
        <w:rPr>
          <w:color w:val="000000"/>
          <w:sz w:val="24"/>
          <w:szCs w:val="24"/>
          <w:lang w:val="uk-UA"/>
        </w:rPr>
        <w:t>в будь</w:t>
      </w:r>
      <w:proofErr w:type="gramEnd"/>
      <w:r w:rsidRPr="006614CD">
        <w:rPr>
          <w:color w:val="000000"/>
          <w:sz w:val="24"/>
          <w:szCs w:val="24"/>
          <w:lang w:val="uk-UA"/>
        </w:rPr>
        <w:t xml:space="preserve">-який час у письмовій формі </w:t>
      </w:r>
      <w:proofErr w:type="spellStart"/>
      <w:r w:rsidRPr="006614CD">
        <w:rPr>
          <w:color w:val="000000"/>
          <w:sz w:val="24"/>
          <w:szCs w:val="24"/>
          <w:lang w:val="uk-UA"/>
        </w:rPr>
        <w:t>внести</w:t>
      </w:r>
      <w:proofErr w:type="spellEnd"/>
      <w:r w:rsidRPr="006614CD">
        <w:rPr>
          <w:color w:val="000000"/>
          <w:sz w:val="24"/>
          <w:szCs w:val="24"/>
          <w:lang w:val="uk-UA"/>
        </w:rPr>
        <w:t xml:space="preserve"> обґрунтовані зміни щодо кожного Замовлення про надання Послуг, описаного у Формі направлення про надання послуг. Якщо будь-які зміни призводять до збільшення або зменшення вартості Послуг або часу, необхідного для їх надання, то оплата або графік надання (або обидва показники) Виконавця, повинні бути скориговані відповідним чином. Повідомлення про внесення змін до Замовлення про надання Послуг направляється Замовником Виконавцю у письмовій формі на адресу, зазначену в реквізитах цієї Угоди. Будь-яка претензія Виконавця на отриману пропозицію щодо коригування має бути подана протягом 10 днів після отримання Виконавцем повідомлення про зміну та має бути викладена в письмовій формі. Якщо Сторони не дійшли згоди щодо запропонованих Замовником змін до Замовлення про надання Послуг, то Замовник може повернутися до початкової специфікації або припинити подальше надання Послуг за таким спірним Замовленням. При цьому, Замовник зобов’язаний відшкодувавши Виконавцю вартість фактично наданих Виконавцем послуг за Замовленням до дати припинення надання Послуг. Про намір припинити подальше надання послуг за Замовленням та дату такого припинення Замовник повідомляє Виконавця в письмовій формі.</w:t>
      </w:r>
    </w:p>
    <w:p w14:paraId="7D5B027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6.2. </w:t>
      </w:r>
      <w:r w:rsidRPr="006614CD">
        <w:rPr>
          <w:color w:val="000000"/>
          <w:sz w:val="24"/>
          <w:szCs w:val="24"/>
          <w:lang w:val="uk-UA"/>
        </w:rPr>
        <w:t>Виконавець повинен негайно повідомити Замовника у випадку, якщо на його думку, існує обґрунтована ймовірність того, що він не зможе здійснити надання Послуг, або будуть значні затримки щодо надання Послуг, описаних в:</w:t>
      </w:r>
    </w:p>
    <w:p w14:paraId="2779B8EA"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Формі направлення про надання Послуг;</w:t>
      </w:r>
    </w:p>
    <w:p w14:paraId="03B7B94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Додатку № 1 до цієї Угоди.</w:t>
      </w:r>
    </w:p>
    <w:p w14:paraId="3A4AE10F"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6.3. </w:t>
      </w:r>
      <w:r w:rsidRPr="006614CD">
        <w:rPr>
          <w:color w:val="000000"/>
          <w:sz w:val="24"/>
          <w:szCs w:val="24"/>
          <w:lang w:val="uk-UA"/>
        </w:rPr>
        <w:t>У випадку, якщо Виконавець при повідомленні посилається на п. 6.2, Замовник матиме право розірвати Договір відповідно до п. 17.2. Якщо Виконавець, повідомляючи про неможливість надання Послуг, посилається на п 6.2, Сторони вносять відповідні зміни до цієї Угоди.</w:t>
      </w:r>
    </w:p>
    <w:p w14:paraId="65A8CC3F" w14:textId="77777777" w:rsidR="00335303" w:rsidRPr="006614CD" w:rsidRDefault="00335303" w:rsidP="00335303">
      <w:pPr>
        <w:widowControl w:val="0"/>
        <w:suppressAutoHyphens/>
        <w:spacing w:line="276" w:lineRule="auto"/>
        <w:ind w:left="218" w:right="-22"/>
        <w:jc w:val="both"/>
        <w:rPr>
          <w:b/>
          <w:color w:val="000000"/>
          <w:sz w:val="24"/>
          <w:szCs w:val="24"/>
          <w:lang w:val="uk-UA"/>
        </w:rPr>
      </w:pPr>
    </w:p>
    <w:p w14:paraId="17B077E3"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7. ПОСЛУГИ</w:t>
      </w:r>
    </w:p>
    <w:p w14:paraId="67F401A0"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16EF3FE1"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7.1. </w:t>
      </w:r>
      <w:r w:rsidRPr="006614CD">
        <w:rPr>
          <w:color w:val="000000"/>
          <w:sz w:val="24"/>
          <w:szCs w:val="24"/>
          <w:lang w:val="uk-UA"/>
        </w:rPr>
        <w:t>Виконавець запевняє та гарантує, що він наділений правом надавати Послуги без будь-яких юридичних обмежень, застави чи іншого обтяження.</w:t>
      </w:r>
    </w:p>
    <w:p w14:paraId="73724BAA"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7.2. </w:t>
      </w:r>
      <w:r w:rsidRPr="006614CD">
        <w:rPr>
          <w:color w:val="000000"/>
          <w:sz w:val="24"/>
          <w:szCs w:val="24"/>
          <w:lang w:val="uk-UA"/>
        </w:rPr>
        <w:t>При наданні Послуг Виконавець зобов'язаний:</w:t>
      </w:r>
    </w:p>
    <w:p w14:paraId="02CDAA0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переконатися, що Послуги відповідають своєму опису та специфікаціям в Угоді, а також, якщо застосовується, Формі направлення про надання Послуг для цього Замовлення та будь-якій іншій специфікації або документації щодо якості, узгодженої сторонами, та що вони відповідають усім вимогам чинного законодавства;</w:t>
      </w:r>
    </w:p>
    <w:p w14:paraId="270180C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гарантувати надання Послуг належної якості;</w:t>
      </w:r>
    </w:p>
    <w:p w14:paraId="7FB613C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забезпечити відповідність Послуг всім вимогам чинного законодавства України.</w:t>
      </w:r>
    </w:p>
    <w:p w14:paraId="0721C710"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г) не вчиняти жодних дій або бездіяльності, які можуть призвести до втрати Замовником будь-якої ліцензії, погодження, згоди або дозволу, на які він покладається для цілей ведення своєї діяльності;</w:t>
      </w:r>
    </w:p>
    <w:p w14:paraId="35DE576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д) не порушувати права будь-якої третьої особи і не бути причиною того, що Замовник порушив будь-які такі права.</w:t>
      </w:r>
    </w:p>
    <w:p w14:paraId="2DCBD2CD" w14:textId="77777777" w:rsidR="00335303" w:rsidRPr="006614CD" w:rsidRDefault="00335303" w:rsidP="00335303">
      <w:pPr>
        <w:widowControl w:val="0"/>
        <w:suppressAutoHyphens/>
        <w:spacing w:line="276" w:lineRule="auto"/>
        <w:ind w:left="218" w:right="-22"/>
        <w:jc w:val="both"/>
        <w:rPr>
          <w:b/>
          <w:color w:val="000000"/>
          <w:sz w:val="24"/>
          <w:szCs w:val="24"/>
          <w:lang w:val="uk-UA"/>
        </w:rPr>
      </w:pPr>
      <w:r w:rsidRPr="006614CD">
        <w:rPr>
          <w:b/>
          <w:color w:val="000000"/>
          <w:sz w:val="24"/>
          <w:szCs w:val="24"/>
          <w:lang w:val="uk-UA"/>
        </w:rPr>
        <w:t xml:space="preserve">7.3. </w:t>
      </w:r>
      <w:r w:rsidRPr="006614CD">
        <w:rPr>
          <w:color w:val="000000"/>
          <w:sz w:val="24"/>
          <w:szCs w:val="24"/>
          <w:lang w:val="uk-UA"/>
        </w:rPr>
        <w:t>Виконавець запевняє та гарантує, що він отримав та надає Замовнику всі ліцензії, узгодження, допуски, погодження, згоди та дозволи, необхідні для виконання своїх зобов’язань за Угодою.</w:t>
      </w:r>
    </w:p>
    <w:p w14:paraId="7F62C7C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7.4. </w:t>
      </w:r>
      <w:r w:rsidRPr="006614CD">
        <w:rPr>
          <w:color w:val="000000"/>
          <w:sz w:val="24"/>
          <w:szCs w:val="24"/>
          <w:lang w:val="uk-UA"/>
        </w:rPr>
        <w:t xml:space="preserve">Замовник залишає за собою право в будь-який робочий час Виконавця перевірити якість надання Послуг. Інспектор Замовника може застосувати будь-які обґрунтовані засоби, щоб </w:t>
      </w:r>
      <w:r w:rsidRPr="006614CD">
        <w:rPr>
          <w:color w:val="000000"/>
          <w:sz w:val="24"/>
          <w:szCs w:val="24"/>
          <w:lang w:val="uk-UA"/>
        </w:rPr>
        <w:lastRenderedPageBreak/>
        <w:t>переконатися, що Послуги, що надаються Виконавцем є належної якості та надаються у строк обумовлений Сторонами.</w:t>
      </w:r>
    </w:p>
    <w:p w14:paraId="0B971E2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7.5. </w:t>
      </w:r>
      <w:r w:rsidRPr="006614CD">
        <w:rPr>
          <w:color w:val="000000"/>
          <w:sz w:val="24"/>
          <w:szCs w:val="24"/>
          <w:lang w:val="uk-UA"/>
        </w:rPr>
        <w:t>Якщо після такої перевірки Замовник обґрунтовано вважає, що якість надання Послуг не відповідає умовам Угоди, Замовник інформує Виконавця про таке у письмовій формі та на власний розсуд може скористатися своїми правами відповідно до п. 8.</w:t>
      </w:r>
    </w:p>
    <w:p w14:paraId="3F6D41A5" w14:textId="77777777" w:rsidR="00335303" w:rsidRPr="006614CD" w:rsidRDefault="00335303" w:rsidP="00335303">
      <w:pPr>
        <w:widowControl w:val="0"/>
        <w:suppressAutoHyphens/>
        <w:spacing w:line="276" w:lineRule="auto"/>
        <w:ind w:right="-22"/>
        <w:jc w:val="both"/>
        <w:rPr>
          <w:color w:val="000000"/>
          <w:sz w:val="24"/>
          <w:szCs w:val="24"/>
          <w:lang w:val="uk-UA"/>
        </w:rPr>
      </w:pPr>
    </w:p>
    <w:p w14:paraId="5D7C319A"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8. ЗАСОБИ ЗАХИСТУ ЗАМОВНИКА</w:t>
      </w:r>
    </w:p>
    <w:p w14:paraId="0087D8E9"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76990EB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8.1. </w:t>
      </w:r>
      <w:r w:rsidRPr="006614CD">
        <w:rPr>
          <w:color w:val="000000"/>
          <w:sz w:val="24"/>
          <w:szCs w:val="24"/>
          <w:lang w:val="uk-UA"/>
        </w:rPr>
        <w:t xml:space="preserve">Якщо Послуги не надано відповідно до цієї Угоди або якщо Замовник обґрунтовано вважає, що Послуги не відповідають зобов’язанням Виконавця згідно п. 7.2, Замовник може скористатися одним або більше з наступних засобів правового захисту: </w:t>
      </w:r>
    </w:p>
    <w:p w14:paraId="68D5E1B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розірвати Угоду або відповідний Договір, відшкодувавши Виконавцю вартість належним чином наданих послуг згідно Замовлень Замовника;</w:t>
      </w:r>
    </w:p>
    <w:p w14:paraId="7041E6A6"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відмовитись від надання Послуг (повністю або частково), відшкодувавши Виконавцю вартість належним чином наданих послуг згідно Замовлень Замовника;</w:t>
      </w:r>
    </w:p>
    <w:p w14:paraId="2B3A6A16"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вимагати від Виконавця усунути недоліки у наданих Послугах, або надати повне відшкодування ціни неприйнятих Послуг (у разі здійсненої попередньої оплати);</w:t>
      </w:r>
    </w:p>
    <w:p w14:paraId="7B04AA86"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г) відмовитись письмово прийняти будь-яку подальшу Послугу, яку намагається надати Виконавець та обґрунтувати причину такої відмови;</w:t>
      </w:r>
    </w:p>
    <w:p w14:paraId="7D0EE36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д) вимагати відшкодування документально підтверджених витрат, збитків або шкоди у вигляді прямої дійсної шкоди, понесених Замовником у зв’язку з невиконанням Виконавцем своїх зобов’язань за цієї Угодою.</w:t>
      </w:r>
    </w:p>
    <w:p w14:paraId="3F367854" w14:textId="77777777" w:rsidR="00335303" w:rsidRPr="006614CD" w:rsidRDefault="00335303" w:rsidP="00335303">
      <w:pPr>
        <w:widowControl w:val="0"/>
        <w:suppressAutoHyphens/>
        <w:spacing w:line="276" w:lineRule="auto"/>
        <w:ind w:left="218" w:right="-22"/>
        <w:jc w:val="both"/>
        <w:rPr>
          <w:b/>
          <w:color w:val="000000"/>
          <w:sz w:val="24"/>
          <w:szCs w:val="24"/>
          <w:lang w:val="uk-UA"/>
        </w:rPr>
      </w:pPr>
    </w:p>
    <w:p w14:paraId="27B2F1E1"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9. ГАРАНТІЇ</w:t>
      </w:r>
    </w:p>
    <w:p w14:paraId="16F60388"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76F2341F"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9.1.</w:t>
      </w:r>
      <w:r w:rsidRPr="006614CD">
        <w:rPr>
          <w:color w:val="000000"/>
          <w:sz w:val="24"/>
          <w:szCs w:val="24"/>
          <w:lang w:val="uk-UA"/>
        </w:rPr>
        <w:t xml:space="preserve"> Виконавець гарантує Замовнику, що:</w:t>
      </w:r>
    </w:p>
    <w:p w14:paraId="44C6808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він отримав всі погодження від усіх відповідних третіх осіб, які дозволяють йому надавати Послуги без порушення будь-яких законів, норм, правил чи практик, що застосовуються або прав будь-яких третіх осіб, а також має всі необхідні внутрішні погодження для схвалення укладення та реалізації за Угодою та/або будь-яким Договором та може надати таке підтвердження Замовнику на його запит;</w:t>
      </w:r>
    </w:p>
    <w:p w14:paraId="0E3E5B4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він переконається, що Замовнику відомо про усі відповідні вимоги будь-якого чинного законодавства, нормативного акту чи збірки правил, які застосовуються або мають відношення до надання Послуг Замовнику;</w:t>
      </w:r>
    </w:p>
    <w:p w14:paraId="09411D5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інформація в письмовій або електронній формі, надана Виконавцем або від його імені Замовнику на будь-якому етапі тендерного процесу, переговорного процесу, процесу юридичної перевірки або строку дії Угоди, була повною та точною в усіх суттєвих аспектах на час її надання, а також, що будь-які правки або зміни до раніше наданої інформації без зволікання будуть надані Замовнику;</w:t>
      </w:r>
    </w:p>
    <w:p w14:paraId="220E9AC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г) Виконавець, а також усі його директори, посадові особи, працівники, філії, агенти, виконавці та субпідрядники самі не є, та не належать чи контролюються стороною, на яку поширюються будь-які Закони про санкції та експортний контроль;</w:t>
      </w:r>
    </w:p>
    <w:p w14:paraId="25554CF1"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д) Виконавець не володіє інформацією, та не має жодних підстав підозрювати, про будь-яке порушення, а також він не володіє інформацією, та не має жодних підстав підозрювати, що виконання цього Договору може поставити будь-яку сторону під загрозу порушення будь-якого Закону про санкції та експортний контроль;</w:t>
      </w:r>
    </w:p>
    <w:p w14:paraId="5475824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е) він не прийматиме та переконається, щоб жоден з його працівників не приймав, жодної комісійної винагороди, подарунка, заохочення чи іншої фінансової вигоди від будь-якого </w:t>
      </w:r>
      <w:r w:rsidRPr="006614CD">
        <w:rPr>
          <w:color w:val="000000"/>
          <w:sz w:val="24"/>
          <w:szCs w:val="24"/>
          <w:lang w:val="uk-UA"/>
        </w:rPr>
        <w:lastRenderedPageBreak/>
        <w:t>виконавця чи потенційного виконавця Замовника;</w:t>
      </w:r>
    </w:p>
    <w:p w14:paraId="3B14D27D"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є) жоден з директорів, посадових осіб чи будь-хто із працівників Виконавця не має жодної практичної зацікавленості в будь-якому іншому виконавцю чи потенційному виконавцю Замовника або не є стороною чи іншим чином зацікавленим у будь-якій іншій угоді чи домовленості із Замовником.</w:t>
      </w:r>
    </w:p>
    <w:p w14:paraId="28DBCB52" w14:textId="77777777" w:rsidR="00335303" w:rsidRPr="006614CD" w:rsidRDefault="00335303" w:rsidP="00335303">
      <w:pPr>
        <w:widowControl w:val="0"/>
        <w:suppressAutoHyphens/>
        <w:spacing w:line="276" w:lineRule="auto"/>
        <w:ind w:left="218" w:right="-22"/>
        <w:jc w:val="both"/>
        <w:rPr>
          <w:b/>
          <w:color w:val="000000"/>
          <w:sz w:val="24"/>
          <w:szCs w:val="24"/>
          <w:lang w:val="uk-UA"/>
        </w:rPr>
      </w:pPr>
      <w:r w:rsidRPr="006614CD">
        <w:rPr>
          <w:b/>
          <w:color w:val="000000"/>
          <w:sz w:val="24"/>
          <w:szCs w:val="24"/>
          <w:lang w:val="uk-UA"/>
        </w:rPr>
        <w:t xml:space="preserve">9.2. </w:t>
      </w:r>
      <w:r w:rsidRPr="006614CD">
        <w:rPr>
          <w:color w:val="000000"/>
          <w:sz w:val="24"/>
          <w:szCs w:val="24"/>
          <w:lang w:val="uk-UA"/>
        </w:rPr>
        <w:t>У разі виникнення будь-якої ситуації, що становить або може призвести до порушення гарантії, зазначеної в п. 9.1 протягом терміну дії Угоди Виконавець зобов'язується:</w:t>
      </w:r>
    </w:p>
    <w:p w14:paraId="1313CE5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письмово та без зволікання повідомити Замовника про таке порушення;</w:t>
      </w:r>
    </w:p>
    <w:p w14:paraId="79DF0F3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вжити всіх необхідних заходів, щоб виправити цю ситуацію, включаючи усунення недоліків у наданих Послугах, якщо це необхідно.</w:t>
      </w:r>
    </w:p>
    <w:p w14:paraId="7D5741E9"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Замовник залишає за собою право перевірити відповідність вжитих заходів і вимагати вжити додаткових заходів протягом визначеного періоду часу. Невиконання заходів, що вимагаються, може призвести до розірвання Угоди та/або будь-якого Договору. Ці права не впливають на права Замовника, що передбачені у п. 17 цієї Угоди.</w:t>
      </w:r>
    </w:p>
    <w:p w14:paraId="178889F3" w14:textId="77777777" w:rsidR="00335303" w:rsidRPr="006614CD" w:rsidRDefault="00335303" w:rsidP="00335303">
      <w:pPr>
        <w:widowControl w:val="0"/>
        <w:suppressAutoHyphens/>
        <w:spacing w:line="276" w:lineRule="auto"/>
        <w:ind w:left="218" w:right="-22"/>
        <w:jc w:val="both"/>
        <w:rPr>
          <w:color w:val="000000"/>
          <w:sz w:val="24"/>
          <w:szCs w:val="24"/>
          <w:lang w:val="uk-UA"/>
        </w:rPr>
      </w:pPr>
    </w:p>
    <w:p w14:paraId="6C20DDF5"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10. КОНТАКТНІ ОСОБИ ТА ПЕРЕГЛЯД ПОСЛУГ</w:t>
      </w:r>
    </w:p>
    <w:p w14:paraId="43EFE010" w14:textId="77777777" w:rsidR="00335303" w:rsidRPr="006614CD" w:rsidRDefault="00335303" w:rsidP="00335303">
      <w:pPr>
        <w:widowControl w:val="0"/>
        <w:suppressAutoHyphens/>
        <w:spacing w:line="276" w:lineRule="auto"/>
        <w:ind w:left="218" w:right="-22"/>
        <w:jc w:val="center"/>
        <w:rPr>
          <w:color w:val="000000"/>
          <w:sz w:val="24"/>
          <w:szCs w:val="24"/>
          <w:lang w:val="uk-UA"/>
        </w:rPr>
      </w:pPr>
    </w:p>
    <w:p w14:paraId="64739A8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rPr>
        <w:t>1</w:t>
      </w:r>
      <w:r w:rsidRPr="006614CD">
        <w:rPr>
          <w:b/>
          <w:color w:val="000000"/>
          <w:sz w:val="24"/>
          <w:szCs w:val="24"/>
          <w:lang w:val="uk-UA"/>
        </w:rPr>
        <w:t>0.1.</w:t>
      </w:r>
      <w:r w:rsidRPr="006614CD">
        <w:rPr>
          <w:color w:val="000000"/>
          <w:sz w:val="24"/>
          <w:szCs w:val="24"/>
          <w:lang w:val="uk-UA"/>
        </w:rPr>
        <w:t xml:space="preserve"> До </w:t>
      </w:r>
      <w:proofErr w:type="spellStart"/>
      <w:r w:rsidRPr="006614CD">
        <w:rPr>
          <w:color w:val="000000"/>
          <w:sz w:val="24"/>
          <w:szCs w:val="24"/>
          <w:lang w:val="uk-UA"/>
        </w:rPr>
        <w:t>оcновних</w:t>
      </w:r>
      <w:proofErr w:type="spellEnd"/>
      <w:r w:rsidRPr="006614CD">
        <w:rPr>
          <w:color w:val="000000"/>
          <w:sz w:val="24"/>
          <w:szCs w:val="24"/>
          <w:lang w:val="uk-UA"/>
        </w:rPr>
        <w:t xml:space="preserve"> контактів належать:</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705"/>
      </w:tblGrid>
      <w:tr w:rsidR="00335303" w:rsidRPr="006614CD" w14:paraId="2B898413" w14:textId="77777777" w:rsidTr="004D6A3A">
        <w:tc>
          <w:tcPr>
            <w:tcW w:w="4926" w:type="dxa"/>
            <w:shd w:val="clear" w:color="auto" w:fill="auto"/>
          </w:tcPr>
          <w:p w14:paraId="41FD2422" w14:textId="77777777" w:rsidR="00335303" w:rsidRPr="006614CD" w:rsidRDefault="00335303" w:rsidP="004D6A3A">
            <w:pPr>
              <w:widowControl w:val="0"/>
              <w:suppressAutoHyphens/>
              <w:spacing w:line="276" w:lineRule="auto"/>
              <w:ind w:right="-22"/>
              <w:jc w:val="both"/>
              <w:rPr>
                <w:color w:val="000000"/>
                <w:sz w:val="24"/>
                <w:szCs w:val="24"/>
                <w:lang w:val="uk-UA"/>
              </w:rPr>
            </w:pPr>
            <w:r w:rsidRPr="006614CD">
              <w:rPr>
                <w:color w:val="000000"/>
                <w:sz w:val="24"/>
                <w:szCs w:val="24"/>
                <w:lang w:val="uk-UA"/>
              </w:rPr>
              <w:t>Контакти з Замовником</w:t>
            </w:r>
          </w:p>
        </w:tc>
        <w:tc>
          <w:tcPr>
            <w:tcW w:w="4927" w:type="dxa"/>
            <w:shd w:val="clear" w:color="auto" w:fill="auto"/>
          </w:tcPr>
          <w:p w14:paraId="2760116F" w14:textId="77777777" w:rsidR="00335303" w:rsidRPr="006614CD" w:rsidRDefault="00335303" w:rsidP="004D6A3A">
            <w:pPr>
              <w:widowControl w:val="0"/>
              <w:suppressAutoHyphens/>
              <w:spacing w:line="276" w:lineRule="auto"/>
              <w:ind w:right="-22"/>
              <w:jc w:val="both"/>
              <w:rPr>
                <w:color w:val="000000"/>
                <w:sz w:val="24"/>
                <w:szCs w:val="24"/>
                <w:lang w:val="uk-UA"/>
              </w:rPr>
            </w:pPr>
            <w:r w:rsidRPr="006614CD">
              <w:rPr>
                <w:color w:val="000000"/>
                <w:sz w:val="24"/>
                <w:szCs w:val="24"/>
                <w:lang w:val="uk-UA"/>
              </w:rPr>
              <w:t>Контакти з Виконавцем</w:t>
            </w:r>
          </w:p>
        </w:tc>
      </w:tr>
      <w:tr w:rsidR="00335303" w:rsidRPr="006614CD" w14:paraId="6806E068" w14:textId="77777777" w:rsidTr="004D6A3A">
        <w:tc>
          <w:tcPr>
            <w:tcW w:w="4926" w:type="dxa"/>
            <w:shd w:val="clear" w:color="auto" w:fill="auto"/>
          </w:tcPr>
          <w:p w14:paraId="74FDA0F8" w14:textId="2B467FB9" w:rsidR="00335303" w:rsidRPr="006614CD" w:rsidRDefault="006614CD" w:rsidP="004D6A3A">
            <w:pPr>
              <w:widowControl w:val="0"/>
              <w:suppressAutoHyphens/>
              <w:spacing w:line="276" w:lineRule="auto"/>
              <w:ind w:right="-22"/>
              <w:jc w:val="both"/>
              <w:rPr>
                <w:color w:val="000000"/>
                <w:sz w:val="24"/>
                <w:szCs w:val="24"/>
                <w:lang w:val="uk-UA"/>
              </w:rPr>
            </w:pPr>
            <w:r w:rsidRPr="006614CD">
              <w:rPr>
                <w:color w:val="000000"/>
                <w:sz w:val="24"/>
                <w:szCs w:val="24"/>
                <w:lang w:val="uk-UA"/>
              </w:rPr>
              <w:t>1.</w:t>
            </w:r>
          </w:p>
        </w:tc>
        <w:tc>
          <w:tcPr>
            <w:tcW w:w="4927" w:type="dxa"/>
            <w:shd w:val="clear" w:color="auto" w:fill="auto"/>
          </w:tcPr>
          <w:p w14:paraId="4115450D" w14:textId="77777777" w:rsidR="00335303" w:rsidRPr="006614CD" w:rsidRDefault="00335303" w:rsidP="004D6A3A">
            <w:pPr>
              <w:widowControl w:val="0"/>
              <w:suppressAutoHyphens/>
              <w:spacing w:line="276" w:lineRule="auto"/>
              <w:ind w:right="-22"/>
              <w:jc w:val="both"/>
              <w:rPr>
                <w:color w:val="000000"/>
                <w:sz w:val="24"/>
                <w:szCs w:val="24"/>
                <w:lang w:val="uk-UA"/>
              </w:rPr>
            </w:pPr>
            <w:r w:rsidRPr="006614CD">
              <w:rPr>
                <w:color w:val="000000"/>
                <w:sz w:val="24"/>
                <w:szCs w:val="24"/>
                <w:lang w:val="uk-UA"/>
              </w:rPr>
              <w:t>1.</w:t>
            </w:r>
          </w:p>
        </w:tc>
      </w:tr>
      <w:tr w:rsidR="00335303" w:rsidRPr="006614CD" w14:paraId="46F6F927" w14:textId="77777777" w:rsidTr="004D6A3A">
        <w:tc>
          <w:tcPr>
            <w:tcW w:w="4926" w:type="dxa"/>
            <w:shd w:val="clear" w:color="auto" w:fill="auto"/>
          </w:tcPr>
          <w:p w14:paraId="11AF8AC9" w14:textId="441CCEA7" w:rsidR="00335303" w:rsidRPr="006614CD" w:rsidRDefault="006614CD" w:rsidP="004D6A3A">
            <w:pPr>
              <w:widowControl w:val="0"/>
              <w:suppressAutoHyphens/>
              <w:spacing w:line="276" w:lineRule="auto"/>
              <w:ind w:right="-22"/>
              <w:jc w:val="both"/>
              <w:rPr>
                <w:color w:val="000000"/>
                <w:sz w:val="24"/>
                <w:szCs w:val="24"/>
                <w:lang w:val="uk-UA"/>
              </w:rPr>
            </w:pPr>
            <w:r w:rsidRPr="006614CD">
              <w:rPr>
                <w:color w:val="000000"/>
                <w:sz w:val="24"/>
                <w:szCs w:val="24"/>
                <w:lang w:val="uk-UA"/>
              </w:rPr>
              <w:t>2.</w:t>
            </w:r>
          </w:p>
        </w:tc>
        <w:tc>
          <w:tcPr>
            <w:tcW w:w="4927" w:type="dxa"/>
            <w:shd w:val="clear" w:color="auto" w:fill="auto"/>
          </w:tcPr>
          <w:p w14:paraId="166BF732" w14:textId="77777777" w:rsidR="00335303" w:rsidRPr="006614CD" w:rsidRDefault="00335303" w:rsidP="004D6A3A">
            <w:pPr>
              <w:widowControl w:val="0"/>
              <w:suppressAutoHyphens/>
              <w:spacing w:line="276" w:lineRule="auto"/>
              <w:ind w:right="-22"/>
              <w:jc w:val="both"/>
              <w:rPr>
                <w:color w:val="000000"/>
                <w:sz w:val="24"/>
                <w:szCs w:val="24"/>
                <w:lang w:val="uk-UA"/>
              </w:rPr>
            </w:pPr>
            <w:r w:rsidRPr="006614CD">
              <w:rPr>
                <w:color w:val="000000"/>
                <w:sz w:val="24"/>
                <w:szCs w:val="24"/>
                <w:lang w:val="uk-UA"/>
              </w:rPr>
              <w:t>2.</w:t>
            </w:r>
          </w:p>
        </w:tc>
      </w:tr>
    </w:tbl>
    <w:p w14:paraId="0BC12BA8" w14:textId="77777777" w:rsidR="00335303" w:rsidRPr="006614CD" w:rsidRDefault="00335303" w:rsidP="00335303">
      <w:pPr>
        <w:widowControl w:val="0"/>
        <w:suppressAutoHyphens/>
        <w:spacing w:line="276" w:lineRule="auto"/>
        <w:ind w:left="218" w:right="-22"/>
        <w:jc w:val="both"/>
        <w:rPr>
          <w:color w:val="000000"/>
          <w:sz w:val="24"/>
          <w:szCs w:val="24"/>
          <w:lang w:val="uk-UA"/>
        </w:rPr>
      </w:pPr>
    </w:p>
    <w:p w14:paraId="0CB4816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10.2. </w:t>
      </w:r>
      <w:r w:rsidRPr="006614CD">
        <w:rPr>
          <w:color w:val="000000"/>
          <w:sz w:val="24"/>
          <w:szCs w:val="24"/>
          <w:lang w:val="uk-UA"/>
        </w:rPr>
        <w:t>Форми направлень про надання послуг можуть бути видані лише особою, зазначеною в цій Угоді як контактна особа Замовника або визначеною Виконавцем у письмовій формі в якості уповноваженого представника.</w:t>
      </w:r>
    </w:p>
    <w:p w14:paraId="03D44CAB"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10.3. </w:t>
      </w:r>
      <w:r w:rsidRPr="006614CD">
        <w:rPr>
          <w:color w:val="000000"/>
          <w:sz w:val="24"/>
          <w:szCs w:val="24"/>
          <w:lang w:val="uk-UA"/>
        </w:rPr>
        <w:t>Замовник залишає за собою право провести офіційний перегляд Угоди через 12 місяців.</w:t>
      </w:r>
    </w:p>
    <w:p w14:paraId="028DFB3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10.4. </w:t>
      </w:r>
      <w:r w:rsidRPr="006614CD">
        <w:rPr>
          <w:color w:val="000000"/>
          <w:sz w:val="24"/>
          <w:szCs w:val="24"/>
          <w:lang w:val="uk-UA"/>
        </w:rPr>
        <w:t>Сторони проводитимуть регулярні перегляди Угоди кожні 6 місяців або за іншою домовленістю. Наради з перегляду повинні включати контактних осіб, названих у п.10.1.</w:t>
      </w:r>
    </w:p>
    <w:p w14:paraId="1BEB1E36" w14:textId="77777777" w:rsidR="00335303" w:rsidRPr="006614CD" w:rsidRDefault="00335303" w:rsidP="00335303">
      <w:pPr>
        <w:widowControl w:val="0"/>
        <w:suppressAutoHyphens/>
        <w:spacing w:line="276" w:lineRule="auto"/>
        <w:ind w:left="218" w:right="-22"/>
        <w:jc w:val="both"/>
        <w:rPr>
          <w:b/>
          <w:color w:val="000000"/>
          <w:sz w:val="24"/>
          <w:szCs w:val="24"/>
          <w:lang w:val="uk-UA"/>
        </w:rPr>
      </w:pPr>
    </w:p>
    <w:p w14:paraId="25F2BE0F"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11. ДОТРИМАННЯ ВИМОГ</w:t>
      </w:r>
    </w:p>
    <w:p w14:paraId="6C721805"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70105819"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11.1. </w:t>
      </w:r>
      <w:r w:rsidRPr="006614CD">
        <w:rPr>
          <w:color w:val="000000"/>
          <w:sz w:val="24"/>
          <w:szCs w:val="24"/>
          <w:lang w:val="uk-UA"/>
        </w:rPr>
        <w:t>Виконавець, а також його виконавці та субпідрядники повинні дотримуватись найвищих етичних стандартів, та усіх законів, статутів, правил і кодексів (в тому числі екологічні норми та міжнародні трудові стандарти Міжнародної організації праці щодо дитячої та примусової праці) що підлягають застосовуванню та чинні на конкретний момент часу.</w:t>
      </w:r>
    </w:p>
    <w:p w14:paraId="3E10A0A8"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11.2. </w:t>
      </w:r>
      <w:r w:rsidRPr="006614CD">
        <w:rPr>
          <w:color w:val="000000"/>
          <w:sz w:val="24"/>
          <w:szCs w:val="24"/>
          <w:lang w:val="uk-UA"/>
        </w:rPr>
        <w:t>Виконавець, його виконавці та субпідрядники в жодному разі не повинні:</w:t>
      </w:r>
    </w:p>
    <w:p w14:paraId="1EF0245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брати участь у операціях з, або надавати ресурси чи підтримку озброєним угрупуванням, фізичним та юридичним особам, які підпадають під санкції, або особам і організаціям, пов’язаним з тероризмом, або іншим чином прямо чи опосередковано залученим до тероризму;</w:t>
      </w:r>
    </w:p>
    <w:p w14:paraId="7DAE4F1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прямо чи опосередковано брати участь у виробництві або продажі зброї;</w:t>
      </w:r>
    </w:p>
    <w:p w14:paraId="231CA4AF"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мати будь-які ділові відносини з урядами, щодо будь яких цілей пов’язаних з воєнними діями;</w:t>
      </w:r>
    </w:p>
    <w:p w14:paraId="1CE68F2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11.3. </w:t>
      </w:r>
      <w:r w:rsidRPr="006614CD">
        <w:rPr>
          <w:color w:val="000000"/>
          <w:sz w:val="24"/>
          <w:szCs w:val="24"/>
          <w:lang w:val="uk-UA"/>
        </w:rPr>
        <w:t>Виконавець повинен особисто (а також вимагати, від усіх його директорів, посадових осіб, працівників, філій, агентів, постачальників та субпідрядників):</w:t>
      </w:r>
    </w:p>
    <w:p w14:paraId="540E0915"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а) виконувати вимоги всіх санкцій, експортного контролю, ембарго або подібних законів, постанов, правил, заходів, обмежень, списків осіб, що перебувають під санкціями та/або </w:t>
      </w:r>
      <w:r w:rsidRPr="006614CD">
        <w:rPr>
          <w:color w:val="000000"/>
          <w:sz w:val="24"/>
          <w:szCs w:val="24"/>
          <w:lang w:val="uk-UA"/>
        </w:rPr>
        <w:lastRenderedPageBreak/>
        <w:t>іншими обмеженнями, ліцензій, наказів чи вимог, що діють час від часу, в тому числі (але не лише), ті, що застосовуються в ЄС, Сполученому Королівстві, США та ООН ("Закони про санкції та експортний контроль"), як застосовується, і підтримувати політику та процедури, розроблені для забезпечення постійного дотримання таких Законів про санкції та експортний контроль;</w:t>
      </w:r>
    </w:p>
    <w:p w14:paraId="397F3C8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отримати будь-які ліцензії, доручення або дозволи, необхідні відповідно до Законів про санкції та експортний контроль та іншого законодавства, що підлягає застосуванню щодо експорту, імпорту, поставки, продажу, транспортування чи посередництва відносно будь-якого обладнання, програмного забезпечення, технологій, технічної підтримки чи послуг, що надаються Виконавцем або від його імені відповідно до цієї Угоди (які передбачають, серед іншого, отримання будь-яких відповідних ліцензій, необхідних для надання Послуг Виконавцем або від імені Виконавця), а також інформувати Замовника про те, що таке обладнання, програмне забезпечення, технології, технічна підтримка чи послуги підлягають контролю або обмеженням відповідно до Законів про санкції та експортний контроль, а також надавати всю відповідну інформацію, яка може знадобитися Замовнику для подання заявки або отримання будь-яких подальших ліцензій, дозволів або погоджень;</w:t>
      </w:r>
    </w:p>
    <w:p w14:paraId="6141CEF9"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не надавати будь-які кошти чи економічні ресурси, прямо чи опосередковано, безпосередньо або на користь будь-якої фізичної або юридичної особи, яка на даний момент внесена до переліку або іншим чином прямо чи опосередковано підпадає під дію будь-яких Законів про санкції та експортний контроль (в тому числі будь-які кошти чи економічні ресурси, сплачені Виконавцем від імені Замовника або отриманими Виконавцем від Замовника відповідно до цієї Угоди);</w:t>
      </w:r>
    </w:p>
    <w:p w14:paraId="34AE0EAF"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г) Виконавець повинен надати Замовнику імена та дати народження своїх ключових працівників для того, щоб Замовник міг перевірити їхні імена щодо їх включення до </w:t>
      </w:r>
      <w:proofErr w:type="spellStart"/>
      <w:r w:rsidRPr="006614CD">
        <w:rPr>
          <w:color w:val="000000"/>
          <w:sz w:val="24"/>
          <w:szCs w:val="24"/>
          <w:lang w:val="uk-UA"/>
        </w:rPr>
        <w:t>санкційних</w:t>
      </w:r>
      <w:proofErr w:type="spellEnd"/>
      <w:r w:rsidRPr="006614CD">
        <w:rPr>
          <w:color w:val="000000"/>
          <w:sz w:val="24"/>
          <w:szCs w:val="24"/>
          <w:lang w:val="uk-UA"/>
        </w:rPr>
        <w:t xml:space="preserve"> списків, використовуючи стороннього постачальника. </w:t>
      </w:r>
    </w:p>
    <w:p w14:paraId="14761C7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д) послуг перевірки Замовника. Перш ніж надати імена Замовнику, Виконавець повинен подбати про те, щоб всі його ключові працівники були проінформовані про те, що їхні імена будуть надані Замовнику для перевірки із залученням стороннього постачальника послуг та отримати їхні згоди у разі необхідності.</w:t>
      </w:r>
    </w:p>
    <w:p w14:paraId="122E4F8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е) Виконавець повинен забезпечити регулярну перевірку своїх працівників, постачальників і субпідрядників на предмет їх відсутності в списках санкцій та зобов’язується негайно повідомити Замовника про будь-яку очевидну несумісність.</w:t>
      </w:r>
    </w:p>
    <w:p w14:paraId="15AEC405"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є) утриматися від дій, які можуть призвести до порушення Замовником будь-яких Законів про санкції та експортний контроль.</w:t>
      </w:r>
    </w:p>
    <w:p w14:paraId="6CA2A79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11.4.</w:t>
      </w:r>
      <w:r w:rsidRPr="006614CD">
        <w:rPr>
          <w:color w:val="000000"/>
          <w:sz w:val="24"/>
          <w:szCs w:val="24"/>
          <w:lang w:val="uk-UA"/>
        </w:rPr>
        <w:t xml:space="preserve"> Жодне положення цієї Угоди не зумовлює виникнення зобов’язань для будь-якої із сторін, які б порушували Регламент Ради (ЄС) № 2271/96 (зі змінами) або інші аналогічні закони про блокування чи протидії бойкоту, які час від часу можуть застосовуватися.</w:t>
      </w:r>
    </w:p>
    <w:p w14:paraId="3704396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11.5. </w:t>
      </w:r>
      <w:r w:rsidRPr="006614CD">
        <w:rPr>
          <w:color w:val="000000"/>
          <w:sz w:val="24"/>
          <w:szCs w:val="24"/>
          <w:lang w:val="uk-UA"/>
        </w:rPr>
        <w:t>Виконавець зобов’язується дотримуватися принципу нетерпимості Замовника щодо сексуальної експлуатації та насильства, переслідувань, сексуальних домагань, залякування та знущань. Виконавець, а також його виконавці та субпідрядники жодним чином не повинні брати участі в будь-яких фактичних діях, спробах або погрозах:</w:t>
      </w:r>
    </w:p>
    <w:p w14:paraId="381AED79"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сексуальної експлуатації або насильства над дитиною чи дітьми, до яких в тому числі, але не обмежуючись, належить фізичне або емоційне насильство, експлуатація, недбалість чи будь-яка інша форма жорстокого поводження;</w:t>
      </w:r>
    </w:p>
    <w:p w14:paraId="7C15189D"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б) сексуальної експлуатації або насильства над дорослими, що належать до вразливих груп населення, в тому числі, але не обмежуючись, над дорослими </w:t>
      </w:r>
      <w:proofErr w:type="spellStart"/>
      <w:r w:rsidRPr="006614CD">
        <w:rPr>
          <w:color w:val="000000"/>
          <w:sz w:val="24"/>
          <w:szCs w:val="24"/>
          <w:lang w:val="uk-UA"/>
        </w:rPr>
        <w:t>бенефіціарами</w:t>
      </w:r>
      <w:proofErr w:type="spellEnd"/>
      <w:r w:rsidRPr="006614CD">
        <w:rPr>
          <w:color w:val="000000"/>
          <w:sz w:val="24"/>
          <w:szCs w:val="24"/>
          <w:lang w:val="uk-UA"/>
        </w:rPr>
        <w:t xml:space="preserve"> Замовника, а також персоналом і представниками Замовника;</w:t>
      </w:r>
    </w:p>
    <w:p w14:paraId="505E412F"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в) сексуальних домагань до персоналу, переслідувань, залякувань персоналу або знущань </w:t>
      </w:r>
      <w:r w:rsidRPr="006614CD">
        <w:rPr>
          <w:color w:val="000000"/>
          <w:sz w:val="24"/>
          <w:szCs w:val="24"/>
          <w:lang w:val="uk-UA"/>
        </w:rPr>
        <w:lastRenderedPageBreak/>
        <w:t>над персоналом Замовника, представниками або будь-ким, з ким встановлюється контакт під час та для виконання умов цього Договору.</w:t>
      </w:r>
    </w:p>
    <w:p w14:paraId="4AF7958B" w14:textId="77777777" w:rsidR="00335303" w:rsidRPr="006614CD" w:rsidRDefault="00335303" w:rsidP="00335303">
      <w:pPr>
        <w:widowControl w:val="0"/>
        <w:suppressAutoHyphens/>
        <w:spacing w:line="276" w:lineRule="auto"/>
        <w:ind w:left="218" w:right="-22"/>
        <w:jc w:val="both"/>
        <w:rPr>
          <w:b/>
          <w:color w:val="000000"/>
          <w:sz w:val="24"/>
          <w:szCs w:val="24"/>
          <w:lang w:val="uk-UA"/>
        </w:rPr>
      </w:pPr>
      <w:r w:rsidRPr="006614CD">
        <w:rPr>
          <w:b/>
          <w:color w:val="000000"/>
          <w:sz w:val="24"/>
          <w:szCs w:val="24"/>
          <w:lang w:val="uk-UA"/>
        </w:rPr>
        <w:t>11.6.</w:t>
      </w:r>
      <w:r w:rsidRPr="006614CD">
        <w:rPr>
          <w:lang w:val="uk-UA"/>
        </w:rPr>
        <w:t xml:space="preserve"> </w:t>
      </w:r>
      <w:r w:rsidRPr="006614CD">
        <w:rPr>
          <w:color w:val="000000"/>
          <w:sz w:val="24"/>
          <w:szCs w:val="24"/>
          <w:lang w:val="uk-UA"/>
        </w:rPr>
        <w:t>Виконавець повинен вживати належних заходів щоб забезпечити ведення своєї діяльності (а також щодо відносин з будь-яким підрядником, працівником або іншим агентом Виконавця) таким чином, щоб виконувати вимоги Обов’язкових правил, і на запит Замовника надавати інформацію, що підтверджує їх виконання.</w:t>
      </w:r>
      <w:r w:rsidRPr="006614CD">
        <w:rPr>
          <w:b/>
          <w:color w:val="000000"/>
          <w:sz w:val="24"/>
          <w:szCs w:val="24"/>
          <w:lang w:val="uk-UA"/>
        </w:rPr>
        <w:t xml:space="preserve"> </w:t>
      </w:r>
    </w:p>
    <w:p w14:paraId="1730DDCD"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11.7. </w:t>
      </w:r>
      <w:r w:rsidRPr="006614CD">
        <w:rPr>
          <w:color w:val="000000"/>
          <w:sz w:val="24"/>
          <w:szCs w:val="24"/>
          <w:lang w:val="uk-UA"/>
        </w:rPr>
        <w:t>Виконавець повинен повідомляти Замовника, про будь-яке порушення, підозру у вчиненні порушення, або спробу порушення Угоди, як тільки йому стане відомо про таке порушення, а також детально інформувати Замовника про дії, вжиті щодо виявленого порушення.</w:t>
      </w:r>
    </w:p>
    <w:p w14:paraId="48B9AEF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11.8. </w:t>
      </w:r>
      <w:r w:rsidRPr="006614CD">
        <w:rPr>
          <w:color w:val="000000"/>
          <w:sz w:val="24"/>
          <w:szCs w:val="24"/>
          <w:lang w:val="uk-UA"/>
        </w:rPr>
        <w:t>Виконавець повинен співпрацювати із Замовником щодо будь-яких розслідувань імовірних порушень Угоди, які серед іншого передбачають перевірку та доступ до документів та персоналу, пов’язаному з порушенням, підозрою чи спробою порушення.</w:t>
      </w:r>
    </w:p>
    <w:p w14:paraId="1679AA4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11.9. </w:t>
      </w:r>
      <w:r w:rsidRPr="006614CD">
        <w:rPr>
          <w:color w:val="000000"/>
          <w:sz w:val="24"/>
          <w:szCs w:val="24"/>
          <w:lang w:val="uk-UA"/>
        </w:rPr>
        <w:t xml:space="preserve">Замовник може проводити навчання для Виконавця або надавати йому матеріали щодо захисту дітей та вразливих верств населення від сексуальної експлуатації та насильства, а також з протидії переслідуванню, залякуванню та знущанням. На прохання Замовника Виконавець надає будь-які навчальні курси або матеріали будь-яким підрядникам, працівникам або іншим агентам Виконавця, які безпосередньо контактуватимуть з персоналом Замовника, </w:t>
      </w:r>
      <w:proofErr w:type="spellStart"/>
      <w:r w:rsidRPr="006614CD">
        <w:rPr>
          <w:color w:val="000000"/>
          <w:sz w:val="24"/>
          <w:szCs w:val="24"/>
          <w:lang w:val="uk-UA"/>
        </w:rPr>
        <w:t>бенефіціарами</w:t>
      </w:r>
      <w:proofErr w:type="spellEnd"/>
      <w:r w:rsidRPr="006614CD">
        <w:rPr>
          <w:color w:val="000000"/>
          <w:sz w:val="24"/>
          <w:szCs w:val="24"/>
          <w:lang w:val="uk-UA"/>
        </w:rPr>
        <w:t xml:space="preserve"> або представниками вразливих верств населення, для виконання умов цього Договору.</w:t>
      </w:r>
    </w:p>
    <w:p w14:paraId="5486EF6A" w14:textId="77777777" w:rsidR="00335303" w:rsidRPr="006614CD" w:rsidRDefault="00335303" w:rsidP="00335303">
      <w:pPr>
        <w:widowControl w:val="0"/>
        <w:suppressAutoHyphens/>
        <w:spacing w:line="276" w:lineRule="auto"/>
        <w:ind w:left="218" w:right="-22"/>
        <w:jc w:val="both"/>
        <w:rPr>
          <w:b/>
          <w:color w:val="000000"/>
          <w:sz w:val="24"/>
          <w:szCs w:val="24"/>
          <w:lang w:val="uk-UA"/>
        </w:rPr>
      </w:pPr>
    </w:p>
    <w:p w14:paraId="579B8C20"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12. АУДИТ</w:t>
      </w:r>
    </w:p>
    <w:p w14:paraId="055B8092"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22600575"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12.1. </w:t>
      </w:r>
      <w:r w:rsidRPr="006614CD">
        <w:rPr>
          <w:color w:val="000000"/>
          <w:sz w:val="24"/>
          <w:szCs w:val="24"/>
          <w:lang w:val="uk-UA"/>
        </w:rPr>
        <w:t>Виконавець надає дозвіл працівникам, агентам, професійним радникам або іншим належним чином уповноваженим представникам Замовника проводити перевірку та аудит всіх бухгалтерських книг, документів, паперів та записів Виконавця та іншої інформації, в тому числі інформації в електронному форматі, що стосуються виключно надання послуг в рамках цієї Угоди. Виконавець залишає за собою право відмовити Замовнику у наданні будь-яких відомостей, які містять комерційну чи конфіденційну інформацію про господарську діяльність Товариства.</w:t>
      </w:r>
    </w:p>
    <w:p w14:paraId="58BE179E" w14:textId="77777777" w:rsidR="00335303" w:rsidRPr="006614CD" w:rsidRDefault="00335303" w:rsidP="00335303">
      <w:pPr>
        <w:widowControl w:val="0"/>
        <w:suppressAutoHyphens/>
        <w:spacing w:line="276" w:lineRule="auto"/>
        <w:ind w:left="218" w:right="-22"/>
        <w:jc w:val="both"/>
        <w:rPr>
          <w:color w:val="000000"/>
          <w:sz w:val="24"/>
          <w:szCs w:val="24"/>
          <w:lang w:val="uk-UA"/>
        </w:rPr>
      </w:pPr>
    </w:p>
    <w:p w14:paraId="0F9CF87F" w14:textId="77777777" w:rsidR="00335303" w:rsidRPr="006614CD" w:rsidRDefault="00335303" w:rsidP="00335303">
      <w:pPr>
        <w:widowControl w:val="0"/>
        <w:suppressAutoHyphens/>
        <w:spacing w:line="276" w:lineRule="auto"/>
        <w:ind w:left="218" w:right="-22"/>
        <w:jc w:val="both"/>
        <w:rPr>
          <w:b/>
          <w:color w:val="000000"/>
          <w:sz w:val="24"/>
          <w:szCs w:val="24"/>
          <w:lang w:val="uk-UA"/>
        </w:rPr>
      </w:pPr>
    </w:p>
    <w:p w14:paraId="13F5C96D" w14:textId="51B39256"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13. ВІДПОВІДАЛЬНІСТЬ СТОРІН ТА ПОРЯДОК ВІДШКОДУВАННЯ ШКОДИ</w:t>
      </w:r>
    </w:p>
    <w:p w14:paraId="573D114B"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5CCD5B0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13.1. </w:t>
      </w:r>
      <w:r w:rsidRPr="006614CD">
        <w:rPr>
          <w:color w:val="000000"/>
          <w:sz w:val="24"/>
          <w:szCs w:val="24"/>
          <w:lang w:val="uk-UA"/>
        </w:rPr>
        <w:t>Виконавець повністю відшкодовує Замовникові всі витрати, та збитки у вигляді прямої дійсної шкоди понесені або сплачені Замовником в результаті або у зв'язку з:</w:t>
      </w:r>
    </w:p>
    <w:p w14:paraId="4D296A1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порушенням будь-якої гарантії, наданої Виконавцем у пункті 9;</w:t>
      </w:r>
    </w:p>
    <w:p w14:paraId="48D7D2B1"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б) тілесними ушкодженнями, смертю або пошкодженням майна, заподіяними Замовнику або його працівникам внаслідок недоліків або у зв'язку </w:t>
      </w:r>
      <w:bookmarkStart w:id="2" w:name="_Hlk159853361"/>
      <w:r w:rsidRPr="006614CD">
        <w:rPr>
          <w:color w:val="000000"/>
          <w:sz w:val="24"/>
          <w:szCs w:val="24"/>
          <w:lang w:val="uk-UA"/>
        </w:rPr>
        <w:t>з недоліками під час надання Послуг, за умови, що недоліки у наданні Послуг пов'язані з діями або бездіяльністю Виконавця, його працівників, агентів або субпідрядників;</w:t>
      </w:r>
      <w:bookmarkEnd w:id="2"/>
    </w:p>
    <w:p w14:paraId="1ABA9E1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будь-якою претензією, висунутою до Замовника щодо фактичного або ймовірного порушення прав інтелектуальної власності третьої особи, що випливає з надання чи використання Товару або у зв’язку з ними, якщо претензія пов’язана з діями чи бездіяльністю Виконавця, його працівників, агентів або субпідрядників;</w:t>
      </w:r>
    </w:p>
    <w:p w14:paraId="044F2D9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г) будь-якими претензіями, висунутими до Замовника третьою особою, що виникають у зв’язку з наданням Послуг, якщо така претензія виникає внаслідок порушення, неналежного виконання, невиконання або несвоєчасного виконання Угоди та/або будь-якого Договору </w:t>
      </w:r>
      <w:r w:rsidRPr="006614CD">
        <w:rPr>
          <w:color w:val="000000"/>
          <w:sz w:val="24"/>
          <w:szCs w:val="24"/>
          <w:lang w:val="uk-UA"/>
        </w:rPr>
        <w:lastRenderedPageBreak/>
        <w:t>Виконавця, його працівників, агентів або субпідрядників;</w:t>
      </w:r>
    </w:p>
    <w:p w14:paraId="6C941EB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д) будь-якими претензіями, висунутими до Замовника третьою стороною у зв’язку з смертю, завданням тілесних ушкоджень або пошкодженням майна, що виникли внаслідок або у зв'язку з недоліками під час надання Послуг, за умови, що недоліки у наданні Послуг пов'язані з діями або бездіяльністю Виконавця, його працівників, агентів або субпідрядників;</w:t>
      </w:r>
    </w:p>
    <w:p w14:paraId="096C3DA9"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е) будь-якими претензіями щодо смерті або тілесних ушкоджень, будь-яким чином заподіяних працівникам Виконавця під час їх перебування у приміщеннях Замовника, за винятком випадків, коли вони викликані прямою недбалістю Замовника або його відповідних працівників або агентів, у разі доведення вини Виконавця.</w:t>
      </w:r>
    </w:p>
    <w:p w14:paraId="18863FC2" w14:textId="77777777" w:rsidR="00335303" w:rsidRPr="006614CD" w:rsidRDefault="00335303" w:rsidP="00335303">
      <w:pPr>
        <w:widowControl w:val="0"/>
        <w:suppressAutoHyphens/>
        <w:spacing w:line="276" w:lineRule="auto"/>
        <w:ind w:left="218" w:right="-22"/>
        <w:jc w:val="both"/>
        <w:rPr>
          <w:color w:val="000000"/>
          <w:sz w:val="24"/>
          <w:szCs w:val="24"/>
        </w:rPr>
      </w:pPr>
      <w:r w:rsidRPr="006614CD">
        <w:rPr>
          <w:b/>
          <w:bCs/>
          <w:color w:val="000000"/>
          <w:sz w:val="24"/>
          <w:szCs w:val="24"/>
          <w:lang w:val="uk-UA"/>
        </w:rPr>
        <w:t>13.2.</w:t>
      </w:r>
      <w:r w:rsidRPr="006614CD">
        <w:rPr>
          <w:color w:val="000000"/>
          <w:sz w:val="24"/>
          <w:szCs w:val="24"/>
        </w:rPr>
        <w:t xml:space="preserve"> </w:t>
      </w:r>
      <w:proofErr w:type="spellStart"/>
      <w:r w:rsidRPr="006614CD">
        <w:rPr>
          <w:color w:val="000000"/>
          <w:sz w:val="24"/>
          <w:szCs w:val="24"/>
        </w:rPr>
        <w:t>Сторони</w:t>
      </w:r>
      <w:proofErr w:type="spellEnd"/>
      <w:r w:rsidRPr="006614CD">
        <w:rPr>
          <w:color w:val="000000"/>
          <w:sz w:val="24"/>
          <w:szCs w:val="24"/>
        </w:rPr>
        <w:t xml:space="preserve"> </w:t>
      </w:r>
      <w:proofErr w:type="spellStart"/>
      <w:r w:rsidRPr="006614CD">
        <w:rPr>
          <w:color w:val="000000"/>
          <w:sz w:val="24"/>
          <w:szCs w:val="24"/>
        </w:rPr>
        <w:t>несуть</w:t>
      </w:r>
      <w:proofErr w:type="spellEnd"/>
      <w:r w:rsidRPr="006614CD">
        <w:rPr>
          <w:color w:val="000000"/>
          <w:sz w:val="24"/>
          <w:szCs w:val="24"/>
        </w:rPr>
        <w:t xml:space="preserve"> </w:t>
      </w:r>
      <w:proofErr w:type="spellStart"/>
      <w:r w:rsidRPr="006614CD">
        <w:rPr>
          <w:color w:val="000000"/>
          <w:sz w:val="24"/>
          <w:szCs w:val="24"/>
        </w:rPr>
        <w:t>відповідальність</w:t>
      </w:r>
      <w:proofErr w:type="spellEnd"/>
      <w:r w:rsidRPr="006614CD">
        <w:rPr>
          <w:color w:val="000000"/>
          <w:sz w:val="24"/>
          <w:szCs w:val="24"/>
        </w:rPr>
        <w:t xml:space="preserve"> одна перед одною за </w:t>
      </w:r>
      <w:r w:rsidRPr="006614CD">
        <w:rPr>
          <w:color w:val="000000"/>
          <w:sz w:val="24"/>
          <w:szCs w:val="24"/>
          <w:lang w:val="uk-UA"/>
        </w:rPr>
        <w:t>не</w:t>
      </w:r>
      <w:proofErr w:type="spellStart"/>
      <w:r w:rsidRPr="006614CD">
        <w:rPr>
          <w:color w:val="000000"/>
          <w:sz w:val="24"/>
          <w:szCs w:val="24"/>
        </w:rPr>
        <w:t>виконання</w:t>
      </w:r>
      <w:proofErr w:type="spellEnd"/>
      <w:r w:rsidRPr="006614CD">
        <w:rPr>
          <w:color w:val="000000"/>
          <w:sz w:val="24"/>
          <w:szCs w:val="24"/>
        </w:rPr>
        <w:t xml:space="preserve"> </w:t>
      </w:r>
      <w:r w:rsidRPr="006614CD">
        <w:rPr>
          <w:color w:val="000000"/>
          <w:sz w:val="24"/>
          <w:szCs w:val="24"/>
          <w:lang w:val="uk-UA"/>
        </w:rPr>
        <w:t xml:space="preserve">чи неналежне виконання </w:t>
      </w:r>
      <w:r w:rsidRPr="006614CD">
        <w:rPr>
          <w:color w:val="000000"/>
          <w:sz w:val="24"/>
          <w:szCs w:val="24"/>
        </w:rPr>
        <w:t xml:space="preserve">умов </w:t>
      </w:r>
      <w:r w:rsidRPr="006614CD">
        <w:rPr>
          <w:color w:val="000000"/>
          <w:sz w:val="24"/>
          <w:szCs w:val="24"/>
          <w:lang w:val="uk-UA"/>
        </w:rPr>
        <w:t>цієї Угоди</w:t>
      </w:r>
      <w:r w:rsidRPr="006614CD">
        <w:rPr>
          <w:color w:val="000000"/>
          <w:sz w:val="24"/>
          <w:szCs w:val="24"/>
        </w:rPr>
        <w:t xml:space="preserve"> </w:t>
      </w:r>
      <w:proofErr w:type="spellStart"/>
      <w:r w:rsidRPr="006614CD">
        <w:rPr>
          <w:color w:val="000000"/>
          <w:sz w:val="24"/>
          <w:szCs w:val="24"/>
        </w:rPr>
        <w:t>згідно</w:t>
      </w:r>
      <w:proofErr w:type="spellEnd"/>
      <w:r w:rsidRPr="006614CD">
        <w:rPr>
          <w:color w:val="000000"/>
          <w:sz w:val="24"/>
          <w:szCs w:val="24"/>
        </w:rPr>
        <w:t xml:space="preserve"> з </w:t>
      </w:r>
      <w:proofErr w:type="spellStart"/>
      <w:r w:rsidRPr="006614CD">
        <w:rPr>
          <w:color w:val="000000"/>
          <w:sz w:val="24"/>
          <w:szCs w:val="24"/>
        </w:rPr>
        <w:t>чинним</w:t>
      </w:r>
      <w:proofErr w:type="spellEnd"/>
      <w:r w:rsidRPr="006614CD">
        <w:rPr>
          <w:color w:val="000000"/>
          <w:sz w:val="24"/>
          <w:szCs w:val="24"/>
        </w:rPr>
        <w:t xml:space="preserve"> </w:t>
      </w:r>
      <w:proofErr w:type="spellStart"/>
      <w:r w:rsidRPr="006614CD">
        <w:rPr>
          <w:color w:val="000000"/>
          <w:sz w:val="24"/>
          <w:szCs w:val="24"/>
        </w:rPr>
        <w:t>законодавством</w:t>
      </w:r>
      <w:proofErr w:type="spellEnd"/>
      <w:r w:rsidRPr="006614CD">
        <w:rPr>
          <w:color w:val="000000"/>
          <w:sz w:val="24"/>
          <w:szCs w:val="24"/>
        </w:rPr>
        <w:t xml:space="preserve"> </w:t>
      </w:r>
      <w:proofErr w:type="spellStart"/>
      <w:r w:rsidRPr="006614CD">
        <w:rPr>
          <w:color w:val="000000"/>
          <w:sz w:val="24"/>
          <w:szCs w:val="24"/>
        </w:rPr>
        <w:t>України</w:t>
      </w:r>
      <w:proofErr w:type="spellEnd"/>
      <w:r w:rsidRPr="006614CD">
        <w:rPr>
          <w:color w:val="000000"/>
          <w:sz w:val="24"/>
          <w:szCs w:val="24"/>
        </w:rPr>
        <w:t>.</w:t>
      </w:r>
    </w:p>
    <w:p w14:paraId="7148B444" w14:textId="77777777" w:rsidR="00335303" w:rsidRPr="006614CD" w:rsidRDefault="00335303" w:rsidP="00335303">
      <w:pPr>
        <w:widowControl w:val="0"/>
        <w:suppressAutoHyphens/>
        <w:spacing w:line="276" w:lineRule="auto"/>
        <w:ind w:left="218" w:right="-22"/>
        <w:jc w:val="both"/>
        <w:rPr>
          <w:sz w:val="24"/>
          <w:szCs w:val="24"/>
          <w:lang w:val="uk-UA"/>
        </w:rPr>
      </w:pPr>
      <w:r w:rsidRPr="006614CD">
        <w:rPr>
          <w:b/>
          <w:bCs/>
          <w:color w:val="000000"/>
          <w:sz w:val="24"/>
          <w:szCs w:val="24"/>
          <w:lang w:val="uk-UA"/>
        </w:rPr>
        <w:t>13.3.</w:t>
      </w:r>
      <w:r w:rsidRPr="006614CD">
        <w:rPr>
          <w:color w:val="000000"/>
          <w:sz w:val="24"/>
          <w:szCs w:val="24"/>
          <w:lang w:val="uk-UA"/>
        </w:rPr>
        <w:t xml:space="preserve"> </w:t>
      </w:r>
      <w:r w:rsidRPr="006614CD">
        <w:rPr>
          <w:sz w:val="24"/>
          <w:szCs w:val="24"/>
          <w:lang w:val="uk-UA"/>
        </w:rPr>
        <w:t>За несвоєчасну оплату</w:t>
      </w:r>
      <w:r w:rsidRPr="006614CD">
        <w:rPr>
          <w:color w:val="0000FF"/>
          <w:sz w:val="24"/>
          <w:szCs w:val="24"/>
          <w:lang w:val="uk-UA"/>
        </w:rPr>
        <w:t xml:space="preserve"> </w:t>
      </w:r>
      <w:r w:rsidRPr="006614CD">
        <w:rPr>
          <w:sz w:val="24"/>
          <w:szCs w:val="24"/>
          <w:lang w:val="uk-UA"/>
        </w:rPr>
        <w:t>вартості наданих Послуг, Замовник сплачує Виконавцю пеню в розмірі подвійної облікової ставки НБУ, що діє на день виникнення заборгованості,</w:t>
      </w:r>
      <w:r w:rsidRPr="006614CD">
        <w:rPr>
          <w:color w:val="000000"/>
          <w:sz w:val="24"/>
          <w:szCs w:val="24"/>
          <w:lang w:val="uk-UA"/>
        </w:rPr>
        <w:t xml:space="preserve"> від загальної суми заборгованості за кожний день прострочки</w:t>
      </w:r>
      <w:r w:rsidRPr="006614CD">
        <w:rPr>
          <w:sz w:val="24"/>
          <w:szCs w:val="24"/>
          <w:lang w:val="uk-UA"/>
        </w:rPr>
        <w:t>.</w:t>
      </w:r>
    </w:p>
    <w:p w14:paraId="0D3876CA" w14:textId="77777777" w:rsidR="00335303" w:rsidRPr="006614CD" w:rsidRDefault="00335303" w:rsidP="00335303">
      <w:pPr>
        <w:widowControl w:val="0"/>
        <w:suppressAutoHyphens/>
        <w:spacing w:line="276" w:lineRule="auto"/>
        <w:ind w:left="218" w:right="-22"/>
        <w:jc w:val="both"/>
        <w:rPr>
          <w:sz w:val="24"/>
          <w:szCs w:val="24"/>
          <w:lang w:val="uk-UA"/>
        </w:rPr>
      </w:pPr>
      <w:r w:rsidRPr="006614CD">
        <w:rPr>
          <w:b/>
          <w:bCs/>
          <w:sz w:val="24"/>
          <w:szCs w:val="24"/>
          <w:lang w:val="uk-UA"/>
        </w:rPr>
        <w:t>13.4</w:t>
      </w:r>
      <w:r w:rsidRPr="006614CD">
        <w:rPr>
          <w:sz w:val="24"/>
          <w:szCs w:val="24"/>
          <w:lang w:val="uk-UA"/>
        </w:rPr>
        <w:t>. Відповідальність за якість Товару виданого Клієнтам Замовника під час надання Послуг за цієї Угодою несе Виробник Товару згідно з чинним законодавством України.</w:t>
      </w:r>
    </w:p>
    <w:p w14:paraId="4A31CE04" w14:textId="77777777" w:rsidR="00335303" w:rsidRPr="006614CD" w:rsidRDefault="00335303" w:rsidP="00335303">
      <w:pPr>
        <w:widowControl w:val="0"/>
        <w:suppressAutoHyphens/>
        <w:spacing w:line="276" w:lineRule="auto"/>
        <w:ind w:left="218" w:right="-22"/>
        <w:jc w:val="both"/>
        <w:rPr>
          <w:sz w:val="24"/>
          <w:szCs w:val="24"/>
          <w:lang w:val="uk-UA"/>
        </w:rPr>
      </w:pPr>
      <w:r w:rsidRPr="006614CD">
        <w:rPr>
          <w:b/>
          <w:bCs/>
          <w:sz w:val="24"/>
          <w:szCs w:val="24"/>
          <w:lang w:val="uk-UA"/>
        </w:rPr>
        <w:t>13.5.</w:t>
      </w:r>
      <w:r w:rsidRPr="006614CD">
        <w:rPr>
          <w:sz w:val="24"/>
          <w:szCs w:val="24"/>
          <w:lang w:val="uk-UA"/>
        </w:rPr>
        <w:t xml:space="preserve"> При невиконанні або неякісному виконанні Сторонами обов’язків за цією Угодою винна Сторона несе відповідальність за шкоду, заподіяну іншій Стороні та компенсує спричинені та документально підтверджені збитки у розмірі прямої дійсної шкоди згідно з чинним законодавством України.</w:t>
      </w:r>
    </w:p>
    <w:p w14:paraId="73B956DA" w14:textId="77777777" w:rsidR="00335303" w:rsidRPr="006614CD" w:rsidRDefault="00335303" w:rsidP="00335303">
      <w:pPr>
        <w:widowControl w:val="0"/>
        <w:suppressAutoHyphens/>
        <w:spacing w:line="276" w:lineRule="auto"/>
        <w:ind w:left="218" w:right="-22"/>
        <w:jc w:val="both"/>
        <w:rPr>
          <w:sz w:val="24"/>
          <w:szCs w:val="24"/>
          <w:lang w:val="uk-UA"/>
        </w:rPr>
      </w:pPr>
      <w:r w:rsidRPr="006614CD">
        <w:rPr>
          <w:b/>
          <w:bCs/>
          <w:sz w:val="24"/>
          <w:szCs w:val="24"/>
          <w:lang w:val="uk-UA"/>
        </w:rPr>
        <w:t>13.6.</w:t>
      </w:r>
      <w:r w:rsidRPr="006614CD">
        <w:rPr>
          <w:sz w:val="24"/>
          <w:szCs w:val="24"/>
          <w:lang w:val="uk-UA"/>
        </w:rPr>
        <w:t xml:space="preserve"> </w:t>
      </w:r>
      <w:proofErr w:type="spellStart"/>
      <w:r w:rsidRPr="006614CD">
        <w:rPr>
          <w:sz w:val="24"/>
          <w:szCs w:val="24"/>
        </w:rPr>
        <w:t>Компенсація</w:t>
      </w:r>
      <w:proofErr w:type="spellEnd"/>
      <w:r w:rsidRPr="006614CD">
        <w:rPr>
          <w:sz w:val="24"/>
          <w:szCs w:val="24"/>
        </w:rPr>
        <w:t xml:space="preserve"> </w:t>
      </w:r>
      <w:proofErr w:type="spellStart"/>
      <w:r w:rsidRPr="006614CD">
        <w:rPr>
          <w:sz w:val="24"/>
          <w:szCs w:val="24"/>
        </w:rPr>
        <w:t>спричинених</w:t>
      </w:r>
      <w:proofErr w:type="spellEnd"/>
      <w:r w:rsidRPr="006614CD">
        <w:rPr>
          <w:sz w:val="24"/>
          <w:szCs w:val="24"/>
        </w:rPr>
        <w:t xml:space="preserve"> </w:t>
      </w:r>
      <w:proofErr w:type="spellStart"/>
      <w:r w:rsidRPr="006614CD">
        <w:rPr>
          <w:sz w:val="24"/>
          <w:szCs w:val="24"/>
        </w:rPr>
        <w:t>збитків</w:t>
      </w:r>
      <w:proofErr w:type="spellEnd"/>
      <w:r w:rsidRPr="006614CD">
        <w:rPr>
          <w:sz w:val="24"/>
          <w:szCs w:val="24"/>
        </w:rPr>
        <w:t xml:space="preserve"> не </w:t>
      </w:r>
      <w:proofErr w:type="spellStart"/>
      <w:r w:rsidRPr="006614CD">
        <w:rPr>
          <w:sz w:val="24"/>
          <w:szCs w:val="24"/>
        </w:rPr>
        <w:t>звільняє</w:t>
      </w:r>
      <w:proofErr w:type="spellEnd"/>
      <w:r w:rsidRPr="006614CD">
        <w:rPr>
          <w:sz w:val="24"/>
          <w:szCs w:val="24"/>
        </w:rPr>
        <w:t xml:space="preserve"> </w:t>
      </w:r>
      <w:proofErr w:type="spellStart"/>
      <w:r w:rsidRPr="006614CD">
        <w:rPr>
          <w:sz w:val="24"/>
          <w:szCs w:val="24"/>
        </w:rPr>
        <w:t>винну</w:t>
      </w:r>
      <w:proofErr w:type="spellEnd"/>
      <w:r w:rsidRPr="006614CD">
        <w:rPr>
          <w:sz w:val="24"/>
          <w:szCs w:val="24"/>
        </w:rPr>
        <w:t xml:space="preserve"> Сторону </w:t>
      </w:r>
      <w:proofErr w:type="spellStart"/>
      <w:r w:rsidRPr="006614CD">
        <w:rPr>
          <w:sz w:val="24"/>
          <w:szCs w:val="24"/>
        </w:rPr>
        <w:t>від</w:t>
      </w:r>
      <w:proofErr w:type="spellEnd"/>
      <w:r w:rsidRPr="006614CD">
        <w:rPr>
          <w:sz w:val="24"/>
          <w:szCs w:val="24"/>
        </w:rPr>
        <w:t xml:space="preserve"> </w:t>
      </w:r>
      <w:proofErr w:type="spellStart"/>
      <w:r w:rsidRPr="006614CD">
        <w:rPr>
          <w:sz w:val="24"/>
          <w:szCs w:val="24"/>
        </w:rPr>
        <w:t>виконання</w:t>
      </w:r>
      <w:proofErr w:type="spellEnd"/>
      <w:r w:rsidRPr="006614CD">
        <w:rPr>
          <w:sz w:val="24"/>
          <w:szCs w:val="24"/>
        </w:rPr>
        <w:t xml:space="preserve"> нею </w:t>
      </w:r>
      <w:proofErr w:type="spellStart"/>
      <w:r w:rsidRPr="006614CD">
        <w:rPr>
          <w:sz w:val="24"/>
          <w:szCs w:val="24"/>
        </w:rPr>
        <w:t>своїх</w:t>
      </w:r>
      <w:proofErr w:type="spellEnd"/>
      <w:r w:rsidRPr="006614CD">
        <w:rPr>
          <w:sz w:val="24"/>
          <w:szCs w:val="24"/>
        </w:rPr>
        <w:t xml:space="preserve"> </w:t>
      </w:r>
      <w:proofErr w:type="spellStart"/>
      <w:r w:rsidRPr="006614CD">
        <w:rPr>
          <w:sz w:val="24"/>
          <w:szCs w:val="24"/>
        </w:rPr>
        <w:t>обов’язків</w:t>
      </w:r>
      <w:proofErr w:type="spellEnd"/>
      <w:r w:rsidRPr="006614CD">
        <w:rPr>
          <w:sz w:val="24"/>
          <w:szCs w:val="24"/>
        </w:rPr>
        <w:t xml:space="preserve"> по </w:t>
      </w:r>
      <w:proofErr w:type="spellStart"/>
      <w:r w:rsidRPr="006614CD">
        <w:rPr>
          <w:sz w:val="24"/>
          <w:szCs w:val="24"/>
        </w:rPr>
        <w:t>даному</w:t>
      </w:r>
      <w:proofErr w:type="spellEnd"/>
      <w:r w:rsidRPr="006614CD">
        <w:rPr>
          <w:sz w:val="24"/>
          <w:szCs w:val="24"/>
        </w:rPr>
        <w:t xml:space="preserve"> Договору.</w:t>
      </w:r>
    </w:p>
    <w:p w14:paraId="2845DC83" w14:textId="77777777" w:rsidR="00335303" w:rsidRPr="006614CD" w:rsidRDefault="00335303" w:rsidP="00335303">
      <w:pPr>
        <w:widowControl w:val="0"/>
        <w:suppressAutoHyphens/>
        <w:spacing w:line="276" w:lineRule="auto"/>
        <w:ind w:right="-22"/>
        <w:jc w:val="both"/>
        <w:rPr>
          <w:b/>
          <w:color w:val="000000"/>
          <w:sz w:val="24"/>
          <w:szCs w:val="24"/>
          <w:lang w:val="uk-UA"/>
        </w:rPr>
      </w:pPr>
    </w:p>
    <w:p w14:paraId="1B29560C"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14. ВЛАСНІСТЬ ЗАМОВНИКА</w:t>
      </w:r>
    </w:p>
    <w:p w14:paraId="1BD6D6A4"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1BF5019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14.1.</w:t>
      </w:r>
      <w:r w:rsidRPr="006614CD">
        <w:rPr>
          <w:color w:val="000000"/>
          <w:sz w:val="24"/>
          <w:szCs w:val="24"/>
          <w:lang w:val="uk-UA"/>
        </w:rPr>
        <w:t xml:space="preserve"> Виконавець визнає, що всі матеріали, обладнання та інструменти, креслення, специфікації та дані, надані Замовником Виконавцю («Матеріали Замовника»), а також усі права на Матеріали Замовника є і залишаються виключною власністю Замовника. Виконавець зобов’язаний зберігати Матеріали Замовника на власний ризик, підтримувати їх у належному стані до повернення Замовнику, а також не відчужувати чи використовувати їх інакше, ніж відповідно до письмових інструкцій або дозволу Замовника.</w:t>
      </w:r>
    </w:p>
    <w:p w14:paraId="214B81B5" w14:textId="77777777" w:rsidR="00335303" w:rsidRPr="006614CD" w:rsidRDefault="00335303" w:rsidP="00335303">
      <w:pPr>
        <w:widowControl w:val="0"/>
        <w:suppressAutoHyphens/>
        <w:spacing w:line="276" w:lineRule="auto"/>
        <w:ind w:left="218" w:right="-22"/>
        <w:jc w:val="both"/>
        <w:rPr>
          <w:color w:val="000000"/>
          <w:sz w:val="24"/>
          <w:szCs w:val="24"/>
          <w:lang w:val="uk-UA"/>
        </w:rPr>
      </w:pPr>
    </w:p>
    <w:p w14:paraId="68BBD3E5"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15. НАЙМЕНУВАННЯ ЗАМОВНИКА, БРЕНД І ЛОГОТИП</w:t>
      </w:r>
    </w:p>
    <w:p w14:paraId="08BCDB8D"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503F5E2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15.1. </w:t>
      </w:r>
      <w:r w:rsidRPr="006614CD">
        <w:rPr>
          <w:color w:val="000000"/>
          <w:sz w:val="24"/>
          <w:szCs w:val="24"/>
          <w:lang w:val="uk-UA"/>
        </w:rPr>
        <w:t>Виконавець не має права використовувати найменування, бренд або логотип Замовника інакше як відповідно до письмових інструкцій або дозволу Замовника.</w:t>
      </w:r>
    </w:p>
    <w:p w14:paraId="2A0BE545" w14:textId="77777777" w:rsidR="00335303" w:rsidRPr="006614CD" w:rsidRDefault="00335303" w:rsidP="00335303">
      <w:pPr>
        <w:widowControl w:val="0"/>
        <w:suppressAutoHyphens/>
        <w:spacing w:line="276" w:lineRule="auto"/>
        <w:ind w:left="218" w:right="-22"/>
        <w:jc w:val="both"/>
        <w:rPr>
          <w:color w:val="000000"/>
          <w:sz w:val="24"/>
          <w:szCs w:val="24"/>
          <w:lang w:val="uk-UA"/>
        </w:rPr>
      </w:pPr>
    </w:p>
    <w:p w14:paraId="25675F82"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16. ПОВТОРНИЙ ТЕНДЕР</w:t>
      </w:r>
    </w:p>
    <w:p w14:paraId="09C7D718"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5293778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16.1.</w:t>
      </w:r>
      <w:r w:rsidRPr="006614CD">
        <w:rPr>
          <w:color w:val="000000"/>
          <w:sz w:val="24"/>
          <w:szCs w:val="24"/>
          <w:lang w:val="uk-UA"/>
        </w:rPr>
        <w:t xml:space="preserve"> Виконавець зобов’язується повною мірою співпрацювати із Замовником у зв’язку з будь-яким тендерним процесом, який, за бажанням Замовника, може бути здійснений у будь-який час щодо надання будь-яких Послуг, у тому числі у випадку, якщо Виконавець не пройшов жодного тендерного процесу.</w:t>
      </w:r>
    </w:p>
    <w:p w14:paraId="7E5D5EA4" w14:textId="77777777" w:rsidR="00335303" w:rsidRPr="006614CD" w:rsidRDefault="00335303" w:rsidP="00335303">
      <w:pPr>
        <w:widowControl w:val="0"/>
        <w:suppressAutoHyphens/>
        <w:spacing w:line="276" w:lineRule="auto"/>
        <w:ind w:left="218" w:right="-22"/>
        <w:jc w:val="both"/>
        <w:rPr>
          <w:color w:val="000000"/>
          <w:sz w:val="24"/>
          <w:szCs w:val="24"/>
          <w:lang w:val="uk-UA"/>
        </w:rPr>
      </w:pPr>
    </w:p>
    <w:p w14:paraId="5F04A94B" w14:textId="77777777" w:rsidR="00335303" w:rsidRPr="006614CD" w:rsidRDefault="00335303" w:rsidP="00335303">
      <w:pPr>
        <w:widowControl w:val="0"/>
        <w:suppressAutoHyphens/>
        <w:spacing w:line="276" w:lineRule="auto"/>
        <w:ind w:left="218" w:right="-22"/>
        <w:jc w:val="both"/>
        <w:rPr>
          <w:b/>
          <w:color w:val="000000"/>
          <w:sz w:val="24"/>
          <w:szCs w:val="24"/>
          <w:lang w:val="uk-UA"/>
        </w:rPr>
      </w:pPr>
    </w:p>
    <w:p w14:paraId="50DF9BDB"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17. ПОРЯДОК ТА ПІДСТАВИ ПРИПИНЕННЯ</w:t>
      </w:r>
    </w:p>
    <w:p w14:paraId="2D6AF2D5"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7AF299C9"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lastRenderedPageBreak/>
        <w:t xml:space="preserve">17.1. </w:t>
      </w:r>
      <w:r w:rsidRPr="006614CD">
        <w:rPr>
          <w:color w:val="000000"/>
          <w:sz w:val="24"/>
          <w:szCs w:val="24"/>
          <w:lang w:val="uk-UA"/>
        </w:rPr>
        <w:t>Замовник може розірвати Угоду та/або будь-який Договір повністю або частково в будь-який час та з будь-якої причини, надіславши Виконавцю письмове повідомлення не менше ніж за 30 (тридцять) календарних днів, за умови повного розрахунку за належним чином надані Послуги за цією Угодою.</w:t>
      </w:r>
    </w:p>
    <w:p w14:paraId="4802AE01"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bCs/>
          <w:color w:val="000000"/>
          <w:sz w:val="24"/>
          <w:szCs w:val="24"/>
          <w:lang w:val="uk-UA"/>
        </w:rPr>
        <w:t>17.1.1.</w:t>
      </w:r>
      <w:r w:rsidRPr="006614CD">
        <w:rPr>
          <w:color w:val="000000"/>
          <w:sz w:val="24"/>
          <w:szCs w:val="24"/>
          <w:lang w:val="uk-UA"/>
        </w:rPr>
        <w:t xml:space="preserve"> Виконавець може розірвати Угоду та/або будь-який Договір повністю або частково в будь-який час та з будь-якої причини, надіславши Замовнику письмове повідомлення не менше ніж за 30 (тридцять) календарних днів.</w:t>
      </w:r>
    </w:p>
    <w:p w14:paraId="29DA2B1D"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17.2. </w:t>
      </w:r>
      <w:r w:rsidRPr="006614CD">
        <w:rPr>
          <w:color w:val="000000"/>
          <w:sz w:val="24"/>
          <w:szCs w:val="24"/>
          <w:lang w:val="uk-UA"/>
        </w:rPr>
        <w:t>Замовник може розірвати Угоду та/або будь-який Договір, в порядку, передбаченому в п.17.1. цієї Угоди, та вимагати від Виконавця відшкодування збитків у вигляді прямої дійсної шкоди, якщо:</w:t>
      </w:r>
    </w:p>
    <w:p w14:paraId="31B4CDB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Виконавець істотно порушує свої обов’язки за цією Угодою та/або будь-яким Договором;</w:t>
      </w:r>
    </w:p>
    <w:p w14:paraId="004447E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Виконавець порушує свої обов’язки за цією Угодою та/або будь-яким Договором і не може вжити заходів для усунення такого порушення (якщо заходів для усунення порушення можливо вжити) протягом 14 днів після письмового запиту;</w:t>
      </w:r>
    </w:p>
    <w:p w14:paraId="56868C9B"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Виконавець визнаний неплатоспроможним або уклав мирову угоду зі своїми кредиторами, або (як фізична чи юридична особа) підпадає під дію адміністративної постанови чи підлягає ліквідації, або Виконавець припиняє або збирається припинити свою діяльність;</w:t>
      </w:r>
    </w:p>
    <w:p w14:paraId="02CCF88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г) Замовник має обґрунтовані підстави вважати, що будь-яка з подій, зазначених вище, може дійсно відбутися по відношенню до Виконавця, і повідомляє про це Виконавця;</w:t>
      </w:r>
    </w:p>
    <w:p w14:paraId="0C67B36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д) Замовник обґрунтовано має підстави вважати, що Виконавець або будь-який з його директорів, посадових осіб, працівників, філій, агентів, постачальників і субпідрядників порушив п. 11, або Виконавець або будь-який з його директорів, посадових осіб, працівників, філій, агентів, постачальників та субпідрядників були включені до списків або будь-яким іншим чином прямо чи опосередковано підпали під дію будь-яких Законів про санкції та експортний контроль, або продовження виконання цього Договору в іншому випадку було б обмежено або поставило б кожну із сторін під загрозу порушення будь-якого Закону про санкції та експортний контроль;</w:t>
      </w:r>
    </w:p>
    <w:p w14:paraId="015963A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е) Замовник, на свій власний та абсолютний розсуд, вважає, що продовження договірних відносин з Виконавцем може зашкодити його репутації та/або ресурсам;</w:t>
      </w:r>
    </w:p>
    <w:p w14:paraId="5D50350D"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є) Замовник, на свій власний та абсолютний розсуд, вважає, що Виконавець брав або бере участь у корупційній, шахрайській, примусовій або незаконній діяльності чи змові, або, можливо, порушив будь-який із законів, що передбачають перелік осіб, з якими заборонено вступати в правовідношення, чи стосуються тероризму, відмивання грошей, або порушив або підозрюється в порушенні вимоги п. 11;</w:t>
      </w:r>
    </w:p>
    <w:p w14:paraId="6910244B"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ж) донор припиняє надавати необхідні кошти на закупівлю Послуг або вимагає від Замовника письмово розірвати Угоду та/або Договір.</w:t>
      </w:r>
    </w:p>
    <w:p w14:paraId="2B4D373A"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17.3. </w:t>
      </w:r>
      <w:r w:rsidRPr="006614CD">
        <w:rPr>
          <w:color w:val="000000"/>
          <w:sz w:val="24"/>
          <w:szCs w:val="24"/>
          <w:lang w:val="uk-UA"/>
        </w:rPr>
        <w:t>Розірвання Угоди та/або будь-якого Договору не впливає на:</w:t>
      </w:r>
    </w:p>
    <w:p w14:paraId="4C4C67B6"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зобов’язання Сторін, що існують за кожним Договором, які все ще діють на момент припинення, які залишаються обов’язковими для кожної Сторони до повного виконання. Щоб уникнути сумнівів, дія будь-якого чинного Договору продовжується після припинення дії цієї Угоди, доки цей Договір не припиняється за умовами, що передбачені в цьому конкретному Договорі, або за згодою Сторін (залежно від обставин);</w:t>
      </w:r>
    </w:p>
    <w:p w14:paraId="2A33A170"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будь-які права, обов’язки або засоби правового захисту, що виникли згідно з Угодою та/або будь-яким Договором до такого припинення.</w:t>
      </w:r>
    </w:p>
    <w:p w14:paraId="19C503E1" w14:textId="77777777" w:rsidR="00335303" w:rsidRPr="006614CD" w:rsidRDefault="00335303" w:rsidP="00335303">
      <w:pPr>
        <w:widowControl w:val="0"/>
        <w:suppressAutoHyphens/>
        <w:spacing w:line="276" w:lineRule="auto"/>
        <w:ind w:left="218" w:right="-22"/>
        <w:jc w:val="both"/>
        <w:rPr>
          <w:b/>
          <w:color w:val="000000"/>
          <w:sz w:val="24"/>
          <w:szCs w:val="24"/>
          <w:lang w:val="uk-UA"/>
        </w:rPr>
      </w:pPr>
    </w:p>
    <w:p w14:paraId="36329F70"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18. КОНФІДЕНЦІЙНА ІНФОРМАЦІЯ</w:t>
      </w:r>
    </w:p>
    <w:p w14:paraId="4F1B5737"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66EDB66A"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lastRenderedPageBreak/>
        <w:t>18.1.</w:t>
      </w:r>
      <w:r w:rsidRPr="006614CD">
        <w:rPr>
          <w:color w:val="000000"/>
          <w:sz w:val="24"/>
          <w:szCs w:val="24"/>
          <w:lang w:val="uk-UA"/>
        </w:rPr>
        <w:t xml:space="preserve"> Відповідно до п. 18.2 нижче Сторона, що отримує інформацію, повинна:</w:t>
      </w:r>
    </w:p>
    <w:p w14:paraId="487BEDC1"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зберігати в суворій таємниці всю Конфіденційну інформацію, надану прямо або опосередковано Стороною, що розкриває інформацію, її працівниками, агентами або субпідрядниками;</w:t>
      </w:r>
    </w:p>
    <w:p w14:paraId="555CD88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обмежити розголошення Конфіденційної інформації тільки тим своїм працівникам, агентам або субпідрядникам, які повинні володіти такою інформацією для виконання обов’язків Сторони, що отримує інформацію за цією Угодою та/або будь-яким Договором;</w:t>
      </w:r>
    </w:p>
    <w:p w14:paraId="65EAD36F"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гарантувати, що такі працівники, агенти або субпідрядники підпорядковуються зобов'язанням щодо конфіденційності, що відповідають тим, які зобов'язують Сторону, що отримує інформацію.</w:t>
      </w:r>
    </w:p>
    <w:p w14:paraId="7CBE2BDA"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18.2. </w:t>
      </w:r>
      <w:r w:rsidRPr="006614CD">
        <w:rPr>
          <w:color w:val="000000"/>
          <w:sz w:val="24"/>
          <w:szCs w:val="24"/>
          <w:lang w:val="uk-UA"/>
        </w:rPr>
        <w:t>П. 18.1 не поширюється на Конфіденційну інформацію у наступних випадках:</w:t>
      </w:r>
    </w:p>
    <w:p w14:paraId="26A544E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розкриття Конфіденційної інформації вимагається на підставі закону або будь-яким державним органом. Якщо Сторона, що отримує інформацію, вважає, що цей п. 18.2 застосовується, вона повинна, наскільки це можливо та відповідає вимогам закону, вчинити наступне:</w:t>
      </w:r>
    </w:p>
    <w:p w14:paraId="2D52265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спочатку проконсультуватись зі Стороною, що розкриває інформацію, щоб дати Стороні, що розкриває інформацію, можливість оскаржити розкриття інформації;</w:t>
      </w:r>
    </w:p>
    <w:p w14:paraId="4394D2AF"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узяти до уваги обґрунтовані вимоги Сторони, що розкриває інформацію, щодо запропонованої форми, часу, характеру та обсягу розкриття інформації;</w:t>
      </w:r>
    </w:p>
    <w:p w14:paraId="3F63549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розкриття Конфіденційної інформації необхідне для відповідного арбітражного чи судового процесу, що випливає з Угоди та/або будь-якого Договору;</w:t>
      </w:r>
    </w:p>
    <w:p w14:paraId="60B04C70"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Конфіденційна інформація має бути розкрита для виконання обов’язків, передбачених у п. 13.</w:t>
      </w:r>
    </w:p>
    <w:p w14:paraId="66715800" w14:textId="77777777" w:rsidR="00335303" w:rsidRPr="006614CD" w:rsidRDefault="00335303" w:rsidP="00335303">
      <w:pPr>
        <w:widowControl w:val="0"/>
        <w:suppressAutoHyphens/>
        <w:spacing w:line="276" w:lineRule="auto"/>
        <w:ind w:left="218" w:right="-22"/>
        <w:jc w:val="both"/>
        <w:rPr>
          <w:color w:val="000000"/>
          <w:sz w:val="24"/>
          <w:szCs w:val="24"/>
          <w:lang w:val="uk-UA"/>
        </w:rPr>
      </w:pPr>
    </w:p>
    <w:p w14:paraId="2549E6BF"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19. ПЕРСОНАЛЬНІ ДАНІ</w:t>
      </w:r>
    </w:p>
    <w:p w14:paraId="1F25F2B3"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0DDC712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19.1. </w:t>
      </w:r>
      <w:r w:rsidRPr="006614CD">
        <w:rPr>
          <w:color w:val="000000"/>
          <w:sz w:val="24"/>
          <w:szCs w:val="24"/>
          <w:lang w:val="uk-UA"/>
        </w:rPr>
        <w:t xml:space="preserve">На додаток до своїх зобов’язань щодо конфіденційності, Виконавець, як обробник, гарантує, що стосовно будь-яких персональних даних: </w:t>
      </w:r>
    </w:p>
    <w:p w14:paraId="5CEEB55F"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Він обробляє такі персональні дані лише відповідно до письмових інструкцій Замовника (як контролера) і лише в обсязі, необхідному для цілей, викладених у цій Угоді;</w:t>
      </w:r>
    </w:p>
    <w:p w14:paraId="4CB0D82D"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Такі персональні дані обробляються та передаються відповідно до чинного законодавства про захист даних, нормативних вказівок і галузевих стандартів;</w:t>
      </w:r>
    </w:p>
    <w:p w14:paraId="376207F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Виконавець розробляє відповідні технічні та організаційні заходи для захисту персональних даних від випадкового чи незаконного знищення або випадкової втрати, зміни, несанкціонованого розкриття чи доступу до персональних даних, які забезпечують рівень безпеки, відповідний ризику, який представляє обробка і характер персональних даних, що підлягають захисту;</w:t>
      </w:r>
    </w:p>
    <w:p w14:paraId="46D7A156"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г) Виконавець впроваджує процедури, згідно з якими будь-яка третя сторона, яку він уповноважує мати доступ до персональних даних, дотримуватиметься та забезпечуватиме конфіденційність і безпеку таких персональних даних. Будь-яка особа, яка діє під керівництвом Виконавця, зобов’язана обробляти персональні дані лише за вказівками Виконавця;</w:t>
      </w:r>
    </w:p>
    <w:p w14:paraId="59553296"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д) Виконавець повинен негайно виконувати будь-який запит замовника, який вимагає від постачальника змінити, передати або видалити такі персональні дані.</w:t>
      </w:r>
    </w:p>
    <w:p w14:paraId="3482963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19.2. </w:t>
      </w:r>
      <w:r w:rsidRPr="006614CD">
        <w:rPr>
          <w:color w:val="000000"/>
          <w:sz w:val="24"/>
          <w:szCs w:val="24"/>
          <w:lang w:val="uk-UA"/>
        </w:rPr>
        <w:t xml:space="preserve">Виконавець може залучити стороннього підрядника для обробки персональних даних від свого імені, лише за згодою Замовника та шляхом укладення письмової угоди зі стороннім підрядником, яка накладає на підрядника такі самі зобов’язання щодо безпеки обробки персональних даних, як це передбачено умовами угоди та законодавством про </w:t>
      </w:r>
      <w:r w:rsidRPr="006614CD">
        <w:rPr>
          <w:color w:val="000000"/>
          <w:sz w:val="24"/>
          <w:szCs w:val="24"/>
          <w:lang w:val="uk-UA"/>
        </w:rPr>
        <w:lastRenderedPageBreak/>
        <w:t>захист даних, що застосовується.</w:t>
      </w:r>
    </w:p>
    <w:p w14:paraId="10CA4B4D"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19.3. </w:t>
      </w:r>
      <w:r w:rsidRPr="006614CD">
        <w:rPr>
          <w:color w:val="000000"/>
          <w:sz w:val="24"/>
          <w:szCs w:val="24"/>
          <w:lang w:val="uk-UA"/>
        </w:rPr>
        <w:t>Виконавець повинен повідомити Замовника протягом 5 робочих днів про отримання ним запиту на доступ або іншого запиту, скарги, сповіщення або повідомлення щодо таких персональних даних від фізичної чи юридичної особи, яка не є замовником (включаючи запит від урядового чи регуляторного органу) і в повній мірі співпрацюватиме та надаватиме Замовнику допомогу щодо будь-якого такого запиту, скарги, сповіщення чи повідомлення.</w:t>
      </w:r>
    </w:p>
    <w:p w14:paraId="3BB771B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19.4. </w:t>
      </w:r>
      <w:r w:rsidRPr="006614CD">
        <w:rPr>
          <w:color w:val="000000"/>
          <w:sz w:val="24"/>
          <w:szCs w:val="24"/>
          <w:lang w:val="uk-UA"/>
        </w:rPr>
        <w:t>Виконавець повинен негайно повідомити Замовника, якщо йому стане відомо про будь-яку несанкціоновану або незаконну обробку, втрату, пошкодження або знищення таких персональних даних, і в повній мірі співпрацювати та допомагати Замовнику для реагування на такий інцидент та його усунення.</w:t>
      </w:r>
    </w:p>
    <w:p w14:paraId="07930BF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19.5. </w:t>
      </w:r>
      <w:r w:rsidRPr="006614CD">
        <w:rPr>
          <w:color w:val="000000"/>
          <w:sz w:val="24"/>
          <w:szCs w:val="24"/>
          <w:lang w:val="uk-UA"/>
        </w:rPr>
        <w:t>За умови попереднього повідомлення, але не менш, ніж за 7 днів, Замовник може перевірити або призначити представників для перевірки всіх засобів, обладнання, документів та електронних даних, пов’язаних з обробкою персональних даних Виконавцем.</w:t>
      </w:r>
    </w:p>
    <w:p w14:paraId="2F3E03C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19.6. </w:t>
      </w:r>
      <w:r w:rsidRPr="006614CD">
        <w:rPr>
          <w:color w:val="000000"/>
          <w:sz w:val="24"/>
          <w:szCs w:val="24"/>
          <w:lang w:val="uk-UA"/>
        </w:rPr>
        <w:t>Виконавець не має права експортувати персональні дані за межі України.</w:t>
      </w:r>
    </w:p>
    <w:p w14:paraId="7924B4D9"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19.7. </w:t>
      </w:r>
      <w:r w:rsidRPr="006614CD">
        <w:rPr>
          <w:color w:val="000000"/>
          <w:sz w:val="24"/>
          <w:szCs w:val="24"/>
          <w:lang w:val="uk-UA"/>
        </w:rPr>
        <w:t>Якщо регулятивні чи законодавчі норми або положення підлягатимуть застосуванню, або є прецедентне право та вказівки, що вказують на недостатній захист персональних даних за цією Угодою, Сторони вносять до Угоди необхідні зміни для дотримання всіх законів, що застосовуються.</w:t>
      </w:r>
    </w:p>
    <w:p w14:paraId="103ADFD2" w14:textId="77777777" w:rsidR="00335303" w:rsidRPr="006614CD" w:rsidRDefault="00335303" w:rsidP="00335303">
      <w:pPr>
        <w:widowControl w:val="0"/>
        <w:suppressAutoHyphens/>
        <w:spacing w:line="276" w:lineRule="auto"/>
        <w:ind w:left="218" w:right="-22"/>
        <w:jc w:val="both"/>
        <w:rPr>
          <w:color w:val="000000"/>
          <w:sz w:val="24"/>
          <w:szCs w:val="24"/>
          <w:lang w:val="uk-UA"/>
        </w:rPr>
      </w:pPr>
    </w:p>
    <w:p w14:paraId="3DA93FD9"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20. ПОВІДОМЛЕННЯ</w:t>
      </w:r>
    </w:p>
    <w:p w14:paraId="21034964"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162347D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20.1. </w:t>
      </w:r>
      <w:r w:rsidRPr="006614CD">
        <w:rPr>
          <w:color w:val="000000"/>
          <w:sz w:val="24"/>
          <w:szCs w:val="24"/>
          <w:lang w:val="uk-UA"/>
        </w:rPr>
        <w:t>Будь-яке повідомлення, що надається згідно або у зв’язку з Угодою та/або будь-яким Договором, надсилається в письмовій формі за адресою, зазначеною в Угоді, або за іншою адресою, про яку може бути повідомлено відповідно до цього пункту. Повідомлення надсилається попередньо оплаченою поштою першого класу, рекомендованим листом, електронною поштою або комерційним кур’єром. Усі повідомлення, що надсилаються міжнародним відправленням, повинні надсилатись кур’єром або електронною поштою.</w:t>
      </w:r>
    </w:p>
    <w:p w14:paraId="6287B3A8"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20.2. </w:t>
      </w:r>
      <w:r w:rsidRPr="006614CD">
        <w:rPr>
          <w:color w:val="000000"/>
          <w:sz w:val="24"/>
          <w:szCs w:val="24"/>
          <w:lang w:val="uk-UA"/>
        </w:rPr>
        <w:t>Будь-яке повідомлення вважається отриманим належним чином:</w:t>
      </w:r>
    </w:p>
    <w:p w14:paraId="0B0428D9"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якщо повідомлення відправлено попередньо оплаченою поштою першого класу або рекомендованим листом, на другий день після відправлення;</w:t>
      </w:r>
    </w:p>
    <w:p w14:paraId="399FC721"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якщо доставка повідомлення здійснюється комерційним кур'єром, то в день підписання кур'єрської квитанції про вручення;</w:t>
      </w:r>
    </w:p>
    <w:p w14:paraId="41A6FC9A"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в) якщо повідомлення надіслано електронною поштою, о 9:00 ранку за київським часом наступного київського робочого дня після передачі.</w:t>
      </w:r>
    </w:p>
    <w:p w14:paraId="3E3581F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20.3. </w:t>
      </w:r>
      <w:r w:rsidRPr="006614CD">
        <w:rPr>
          <w:color w:val="000000"/>
          <w:sz w:val="24"/>
          <w:szCs w:val="24"/>
          <w:lang w:val="uk-UA"/>
        </w:rPr>
        <w:t>П. 20 не поширюється на вручення будь-якого позову або інших документів у будь-якому судовому процесі. Для цілей цього пункту термін «в письмовій формі» поширюється також на електронні листи.</w:t>
      </w:r>
    </w:p>
    <w:p w14:paraId="25C73799" w14:textId="77777777" w:rsidR="00335303" w:rsidRPr="006614CD" w:rsidRDefault="00335303" w:rsidP="00335303">
      <w:pPr>
        <w:widowControl w:val="0"/>
        <w:suppressAutoHyphens/>
        <w:spacing w:line="276" w:lineRule="auto"/>
        <w:ind w:left="218" w:right="-22"/>
        <w:jc w:val="both"/>
        <w:rPr>
          <w:b/>
          <w:color w:val="000000"/>
          <w:sz w:val="24"/>
          <w:szCs w:val="24"/>
          <w:lang w:val="uk-UA"/>
        </w:rPr>
      </w:pPr>
    </w:p>
    <w:p w14:paraId="66ACA6C5"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21. ФОРС МАЖОР</w:t>
      </w:r>
    </w:p>
    <w:p w14:paraId="0886CAA2"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36184E0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21.1. </w:t>
      </w:r>
      <w:r w:rsidRPr="006614CD">
        <w:rPr>
          <w:color w:val="000000"/>
          <w:sz w:val="24"/>
          <w:szCs w:val="24"/>
          <w:lang w:val="uk-UA"/>
        </w:rPr>
        <w:t>Жодна зі Сторін не несе відповідальності за будь-яке невиконання або несвоєчасне виконання своїх обов’язків за Угодою та/або будь-яким Договором, якщо таке невиконання або несвоєчасне виконання викликані Обставинами непереборної сили, за умови, що Сторони докладуть всіх зусиль для усунення таких Обставин непереборної сили та відновлення виконання своїх обов’язків за Угодою та/або будь-яким Договором.</w:t>
      </w:r>
    </w:p>
    <w:p w14:paraId="5D75CCE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21.2. </w:t>
      </w:r>
      <w:r w:rsidRPr="006614CD">
        <w:rPr>
          <w:color w:val="000000"/>
          <w:sz w:val="24"/>
          <w:szCs w:val="24"/>
          <w:lang w:val="uk-UA"/>
        </w:rPr>
        <w:t xml:space="preserve">«Обставина непереборної сили» означає будь-яку обставину за межами розумного впливу Сторони, яку за своєю природою не можна було передбачити або, якби її можна було передбачити, була б неминучою, в тому числі страйки, простій або інші виробничі конфлікти </w:t>
      </w:r>
      <w:r w:rsidRPr="006614CD">
        <w:rPr>
          <w:color w:val="000000"/>
          <w:sz w:val="24"/>
          <w:szCs w:val="24"/>
          <w:lang w:val="uk-UA"/>
        </w:rPr>
        <w:lastRenderedPageBreak/>
        <w:t>(незалежно від того, чи то за участі власного персоналу або персоналу третьої сторони), стихійні лиха, війна, активні бойові дії, окупація, анексія, терористичні акти, демонстрації, громадські протести, дії органів державної влади чи військової адміністрації, державний переворот, збройні конфлікти, умисне пошкодження майна, ядерне, хімічне або біологічне зараження, звукові хвилі, вибухи, обвал будівель, пожежі, повені, шторми, землетруси, втрати на морі, епідемії або подібні обставини, природні катаклізми або надзвичайно несприятливі погодні умови. Про настання форс-мажорних обставин Сторони повідомляють одна одну протягом 7 (семи) робочих днів з моменту настання таких обставин та надають підтверджують документи, передбачені чинним законодавством України.</w:t>
      </w:r>
    </w:p>
    <w:p w14:paraId="0B420DB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21.3. </w:t>
      </w:r>
      <w:r w:rsidRPr="006614CD">
        <w:rPr>
          <w:color w:val="000000"/>
          <w:sz w:val="24"/>
          <w:szCs w:val="24"/>
          <w:lang w:val="uk-UA"/>
        </w:rPr>
        <w:t>Якщо будь-які події чи обставини перешкоджають Сторонам виконувати свої обов’язки за Угодою та/або будь-яким Договором протягом безперервного періоду часу, що перевищує 14 днів, будь-яка Сторона може негайно розірвати Угоду та/або будь-який Договір, надіславши письмове повідомлення іншій Стороні, відповідно до п. 20 цієї Угоди.</w:t>
      </w:r>
    </w:p>
    <w:p w14:paraId="0014D284" w14:textId="77777777" w:rsidR="00335303" w:rsidRPr="006614CD" w:rsidRDefault="00335303" w:rsidP="00335303">
      <w:pPr>
        <w:widowControl w:val="0"/>
        <w:suppressAutoHyphens/>
        <w:spacing w:line="276" w:lineRule="auto"/>
        <w:ind w:left="218" w:right="-22"/>
        <w:jc w:val="both"/>
        <w:rPr>
          <w:b/>
          <w:color w:val="000000"/>
          <w:sz w:val="24"/>
          <w:szCs w:val="24"/>
          <w:lang w:val="uk-UA"/>
        </w:rPr>
      </w:pPr>
    </w:p>
    <w:p w14:paraId="39DCCBCC"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22. ВИРІШЕННЯ СПОРІВ</w:t>
      </w:r>
    </w:p>
    <w:p w14:paraId="668333A4"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5260FC95"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22.1. </w:t>
      </w:r>
      <w:r w:rsidRPr="006614CD">
        <w:rPr>
          <w:color w:val="000000"/>
          <w:sz w:val="24"/>
          <w:szCs w:val="24"/>
          <w:lang w:val="uk-UA"/>
        </w:rPr>
        <w:t>Якщо будь-які терміни виконання або рівень якості надання послуг не дотримані, або якщо Сторона іншим чином не виконує свої обов’язки за Угодою та/або будь-яким Договором, то без шкоди для прав Сторін за Угодою та/або будь-яким Договором, відповідна Сторона звертається спочатку до Контактних осіб Замовника та Виконавця, а потім до їх відповідного вищого керівництва для вирішення (у тому числі узгодження будь-яких необхідних змін або покращень у встановлені терміни).</w:t>
      </w:r>
    </w:p>
    <w:p w14:paraId="6DC6D07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22.2. </w:t>
      </w:r>
      <w:r w:rsidRPr="006614CD">
        <w:rPr>
          <w:color w:val="000000"/>
          <w:sz w:val="24"/>
          <w:szCs w:val="24"/>
          <w:lang w:val="uk-UA"/>
        </w:rPr>
        <w:t>Якщо, застосувавши належні заходи для досудового врегулювання спору, будь-яка із Сторін вважає, що спір не може бути врегульований таким чином, то будь-яка із Сторін може повідомити, що спір передається на вирішення відповідного суду в порядку, встановленому чинним законодавством України за місцезнаходженням відповідача, відповідно до п. 24, про що повідомляє іншу Сторону.</w:t>
      </w:r>
    </w:p>
    <w:p w14:paraId="7F3789F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22.3. </w:t>
      </w:r>
      <w:r w:rsidRPr="006614CD">
        <w:rPr>
          <w:color w:val="000000"/>
          <w:sz w:val="24"/>
          <w:szCs w:val="24"/>
          <w:lang w:val="uk-UA"/>
        </w:rPr>
        <w:t>Ніщо в цій Угоді не перешкоджає будь-якій Стороні вжити таких засобів, які вона вважає доцільними (в тому числі звернення із позовом до відповідного суду) спрямованими на застосування судових заборон (забезпечувальних заходів), інших надзвичайних засобів захисту або заходів щодо забезпечення позову.</w:t>
      </w:r>
    </w:p>
    <w:p w14:paraId="10B4BFF2" w14:textId="77777777" w:rsidR="00335303" w:rsidRPr="006614CD" w:rsidRDefault="00335303" w:rsidP="00335303">
      <w:pPr>
        <w:widowControl w:val="0"/>
        <w:suppressAutoHyphens/>
        <w:spacing w:line="276" w:lineRule="auto"/>
        <w:ind w:left="218" w:right="-22"/>
        <w:jc w:val="both"/>
        <w:rPr>
          <w:color w:val="000000"/>
          <w:sz w:val="24"/>
          <w:szCs w:val="24"/>
          <w:lang w:val="uk-UA"/>
        </w:rPr>
      </w:pPr>
    </w:p>
    <w:p w14:paraId="01345A18"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23. ЗАГАЛЬНІ ПОЛОЖЕННЯ</w:t>
      </w:r>
    </w:p>
    <w:p w14:paraId="50710084"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1A2DB1D5"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23.1. </w:t>
      </w:r>
      <w:r w:rsidRPr="006614CD">
        <w:rPr>
          <w:color w:val="000000"/>
          <w:sz w:val="24"/>
          <w:szCs w:val="24"/>
          <w:lang w:val="uk-UA"/>
        </w:rPr>
        <w:t>Відступлення та субпідряд:</w:t>
      </w:r>
    </w:p>
    <w:p w14:paraId="660BEA3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Замовник може у будь-який час відступити, передати, передати в обтяження, передати в субпідряд, здійснити новацію або розпорядитися будь-яким іншим чином із будь-якими чи всіма своїми правами чи обов’язками за Угодою та/або Договором.</w:t>
      </w:r>
    </w:p>
    <w:p w14:paraId="7224C51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Виконавець не може відступати, передавати, передавати в обтяження, передавати в субпідряд, змінювати новацію або розпоряджатися у будь-який інший спосіб щодо будь-яких або всіх своїх прав чи обов’язків за Угодою та/або будь-яким Договором, без попередньої письмової згоди Замовника. Будь-який договір субпідряду надає Замовнику такі ж права на перевірку та випробування, як передбачено в п. 7.4 вище.</w:t>
      </w:r>
    </w:p>
    <w:p w14:paraId="07A9513B"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23.2. </w:t>
      </w:r>
      <w:r w:rsidRPr="006614CD">
        <w:rPr>
          <w:color w:val="000000"/>
          <w:sz w:val="24"/>
          <w:szCs w:val="24"/>
          <w:lang w:val="uk-UA"/>
        </w:rPr>
        <w:t>Окрема дія положень договору:</w:t>
      </w:r>
    </w:p>
    <w:p w14:paraId="059E0A7F"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а) Якщо будь-який суд або інший компетентний орган визнає, що будь-яке положення Угоди та/або будь-якого Договору (або частина будь-якого положення) є недійсним, незаконним або не підлягає виконанню, то таке положення або часткове положення буде до необхідної міри вважатися видаленим, що проте, не впливає на чинність і обов'язкову дію інших </w:t>
      </w:r>
      <w:r w:rsidRPr="006614CD">
        <w:rPr>
          <w:color w:val="000000"/>
          <w:sz w:val="24"/>
          <w:szCs w:val="24"/>
          <w:lang w:val="uk-UA"/>
        </w:rPr>
        <w:lastRenderedPageBreak/>
        <w:t>положень Угоди та/або будь-якого Договору.</w:t>
      </w:r>
    </w:p>
    <w:p w14:paraId="1B05573F"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Якщо будь-яке визнане недійсним, незаконним або таким, що не підлягає виконанню положення Угоди та/або будь-якого Договору може бути дійсним, законним, або таким, що підлягає виконанню, після видалення відповідної частини, то це положення буде застосовуватися з мінімальними змінами, необхідними для того, щоб зробити його законним, дійсним та таким, що підлягає виконанню.</w:t>
      </w:r>
    </w:p>
    <w:p w14:paraId="36F0CCB3"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23.3. </w:t>
      </w:r>
      <w:r w:rsidRPr="006614CD">
        <w:rPr>
          <w:color w:val="000000"/>
          <w:sz w:val="24"/>
          <w:szCs w:val="24"/>
          <w:lang w:val="uk-UA"/>
        </w:rPr>
        <w:t>Відмова та сукупні засоби правового захисту</w:t>
      </w:r>
    </w:p>
    <w:p w14:paraId="4EE9CD70"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Жодна відмова від будь-яких прав або засобів правового захисту згідно з Угодою та/або будь-яким Договором не є чинною, якщо вона не оформлена в письмовій формі та не підписана обома Сторонами. Жодна неможливість або зволікання Стороною у здійсненні будь-якого права чи засобу правового захисту згідно з Угодою та/або будь-яким Договором чи законом не означає відмову від цього чи будь-якого іншого права чи засобу правового захисту, а також не перешкоджає чи обмежує його подальше використання. Жодне одноразове або часткове використання такого права чи засобу правового захисту не перешкоджає і не обмежує подальше використання цього чи будь-якого іншого права чи засобу правового захисту.</w:t>
      </w:r>
    </w:p>
    <w:p w14:paraId="7A7B166E"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 Якщо спеціально не передбачено інше, права, що виникають за Угодою та/або будь-яким Договором, є сукупними і не виключають прав, передбачених законом.</w:t>
      </w:r>
    </w:p>
    <w:p w14:paraId="5F18648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23.4. </w:t>
      </w:r>
      <w:r w:rsidRPr="006614CD">
        <w:rPr>
          <w:color w:val="000000"/>
          <w:sz w:val="24"/>
          <w:szCs w:val="24"/>
          <w:lang w:val="uk-UA"/>
        </w:rPr>
        <w:t>Обов'язок не створювати партнерства</w:t>
      </w:r>
    </w:p>
    <w:p w14:paraId="45D4B474"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Ніщо в Угоді та/або будь-якому Договорі не має на меті та не передбачає, створення партнерства або будь-якого роду спільного підприємства між Сторонами, а також не уповноважує одну із Сторін бути агентом іншої Сторони для будь-яких цілей. Жодна Сторона не має повноважень діяти у якості </w:t>
      </w:r>
      <w:proofErr w:type="spellStart"/>
      <w:r w:rsidRPr="006614CD">
        <w:rPr>
          <w:color w:val="000000"/>
          <w:sz w:val="24"/>
          <w:szCs w:val="24"/>
          <w:lang w:val="uk-UA"/>
        </w:rPr>
        <w:t>агента</w:t>
      </w:r>
      <w:proofErr w:type="spellEnd"/>
      <w:r w:rsidRPr="006614CD">
        <w:rPr>
          <w:color w:val="000000"/>
          <w:sz w:val="24"/>
          <w:szCs w:val="24"/>
          <w:lang w:val="uk-UA"/>
        </w:rPr>
        <w:t xml:space="preserve"> іншої Сторони або покладати на іншу Сторону обов'язки у будь-який спосіб.</w:t>
      </w:r>
    </w:p>
    <w:p w14:paraId="0C1BAF32"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23.5. </w:t>
      </w:r>
      <w:r w:rsidRPr="006614CD">
        <w:rPr>
          <w:color w:val="000000"/>
          <w:sz w:val="24"/>
          <w:szCs w:val="24"/>
          <w:lang w:val="uk-UA"/>
        </w:rPr>
        <w:t>Права третіх осіб</w:t>
      </w:r>
    </w:p>
    <w:p w14:paraId="1D1CB79B"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Особа, яка не є стороною Угоди та/або будь-якого Договору, не має жодних прав, що виникають на підставі або у зв’язку з ними.</w:t>
      </w:r>
    </w:p>
    <w:p w14:paraId="71BC6FC0"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23.6. </w:t>
      </w:r>
      <w:r w:rsidRPr="006614CD">
        <w:rPr>
          <w:color w:val="000000"/>
          <w:sz w:val="24"/>
          <w:szCs w:val="24"/>
          <w:lang w:val="uk-UA"/>
        </w:rPr>
        <w:t>Внесення змін</w:t>
      </w:r>
    </w:p>
    <w:p w14:paraId="65180CAA"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Будь-які зміни до Угоди та/або будь-якого Договору, в тому числі доповнення будь-якими додатковими та умовами, є обов’язковими лише тоді, коли вони письмово погоджені та підписані Замовником.</w:t>
      </w:r>
    </w:p>
    <w:p w14:paraId="66AAAF98"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23.7. </w:t>
      </w:r>
      <w:r w:rsidRPr="006614CD">
        <w:rPr>
          <w:color w:val="000000"/>
          <w:sz w:val="24"/>
          <w:szCs w:val="24"/>
          <w:lang w:val="uk-UA"/>
        </w:rPr>
        <w:t>Невідповідність</w:t>
      </w:r>
    </w:p>
    <w:p w14:paraId="3D1F5241"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У разі будь-якої невідповідності між Угодою та будь-яким Замовленням на закупівлю, положення Угоди мають перевагу, наскільки це необхідно для врегулювання такої невідповідності.</w:t>
      </w:r>
    </w:p>
    <w:p w14:paraId="75A36100"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b/>
          <w:color w:val="000000"/>
          <w:sz w:val="24"/>
          <w:szCs w:val="24"/>
          <w:lang w:val="uk-UA"/>
        </w:rPr>
        <w:t xml:space="preserve">23.8. </w:t>
      </w:r>
      <w:r w:rsidRPr="006614CD">
        <w:rPr>
          <w:color w:val="000000"/>
          <w:sz w:val="24"/>
          <w:szCs w:val="24"/>
          <w:lang w:val="uk-UA"/>
        </w:rPr>
        <w:t>Повна угода</w:t>
      </w:r>
    </w:p>
    <w:p w14:paraId="17CD3197"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Угода (у тому числі, для уникнення сумнівів, будь-які додатки до цієї Угоди) та будь-яка відповідна форма замовлення про надання послуг, укладена між Сторонами, становить цілісну угоду між Сторонами щодо надання Послуг і замінює будь-який попередній проект, угоду, розуміння або домовленість, викладених як в письмовій, так і в усній формі, стосовно надання Послуг. Сторони погоджують наступне:</w:t>
      </w:r>
    </w:p>
    <w:p w14:paraId="35F4399C"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а) жодна із Сторін не покладалась на та не має права пред’являти претензії чи вживати інших засобів правового захисту, щодо будь-якої заяви, доручення, гарантії чи зобов’язання надані іншою Стороною чи від її імені, що стосуються надання Послуг, які прямо не передбачені в Угоді та будь-якій відповідній Формі замовлення про надання Послуг, згідно з якими відповідні Послуги надаються;</w:t>
      </w:r>
    </w:p>
    <w:p w14:paraId="7552E1A5"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 xml:space="preserve">б) будь-які умови щодо надання Послуг, передбачені законодавством будь-якої юрисдикції, не застосуватимуться в повній мірі, на скільки це дозволено законом, до відносин за цією </w:t>
      </w:r>
      <w:r w:rsidRPr="006614CD">
        <w:rPr>
          <w:color w:val="000000"/>
          <w:sz w:val="24"/>
          <w:szCs w:val="24"/>
          <w:lang w:val="uk-UA"/>
        </w:rPr>
        <w:lastRenderedPageBreak/>
        <w:t>Угодою, або, у випадку якщо виключення таких умов є неможливим, то Сторони безповоротно відмовляються від будь-яких прав чи засобів правового захисту, що передбачені законодавством відповідної юрисдикції.</w:t>
      </w:r>
    </w:p>
    <w:p w14:paraId="07A77E31" w14:textId="77777777" w:rsidR="00335303" w:rsidRPr="006614CD" w:rsidRDefault="00335303" w:rsidP="00335303">
      <w:pPr>
        <w:widowControl w:val="0"/>
        <w:suppressAutoHyphens/>
        <w:spacing w:line="276" w:lineRule="auto"/>
        <w:ind w:left="218" w:right="-22"/>
        <w:jc w:val="both"/>
        <w:rPr>
          <w:color w:val="000000"/>
          <w:sz w:val="24"/>
          <w:szCs w:val="24"/>
          <w:lang w:val="uk-UA"/>
        </w:rPr>
      </w:pPr>
      <w:r w:rsidRPr="006614CD">
        <w:rPr>
          <w:color w:val="000000"/>
          <w:sz w:val="24"/>
          <w:szCs w:val="24"/>
          <w:lang w:val="uk-UA"/>
        </w:rPr>
        <w:t>Положення п. 23.7 не обмежує будь-яку відповідальність за (або засоби правового захисту щодо) шахрайські дії або введення в оману.</w:t>
      </w:r>
    </w:p>
    <w:p w14:paraId="3FA0CC08" w14:textId="77777777" w:rsidR="00335303" w:rsidRPr="006614CD" w:rsidRDefault="00335303" w:rsidP="00335303">
      <w:pPr>
        <w:widowControl w:val="0"/>
        <w:suppressAutoHyphens/>
        <w:spacing w:line="276" w:lineRule="auto"/>
        <w:ind w:right="-22"/>
        <w:jc w:val="both"/>
        <w:rPr>
          <w:color w:val="000000"/>
          <w:sz w:val="24"/>
          <w:szCs w:val="24"/>
          <w:lang w:val="uk-UA"/>
        </w:rPr>
      </w:pPr>
    </w:p>
    <w:p w14:paraId="16C02B85" w14:textId="77777777" w:rsidR="00335303" w:rsidRPr="006614CD" w:rsidRDefault="00335303" w:rsidP="00335303">
      <w:pPr>
        <w:widowControl w:val="0"/>
        <w:suppressAutoHyphens/>
        <w:spacing w:line="276" w:lineRule="auto"/>
        <w:ind w:left="218" w:right="-22"/>
        <w:jc w:val="both"/>
        <w:rPr>
          <w:color w:val="000000"/>
          <w:sz w:val="24"/>
          <w:szCs w:val="24"/>
          <w:lang w:val="uk-UA"/>
        </w:rPr>
      </w:pPr>
    </w:p>
    <w:p w14:paraId="65525446"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24. ЗАКОНОДАВСТВО, ЩО ЗАСТОСОВУЄТЬСЯ ТА ЮРИСДИКЦІЯ</w:t>
      </w:r>
    </w:p>
    <w:p w14:paraId="2277DBCC"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p>
    <w:p w14:paraId="6B37D6D5" w14:textId="77777777" w:rsidR="00335303" w:rsidRPr="006614CD" w:rsidRDefault="00335303" w:rsidP="00335303">
      <w:pPr>
        <w:widowControl w:val="0"/>
        <w:suppressAutoHyphens/>
        <w:spacing w:line="276" w:lineRule="auto"/>
        <w:ind w:left="218" w:right="-22"/>
        <w:jc w:val="both"/>
        <w:rPr>
          <w:b/>
          <w:color w:val="000000"/>
          <w:sz w:val="24"/>
          <w:szCs w:val="24"/>
          <w:lang w:val="uk-UA"/>
        </w:rPr>
      </w:pPr>
      <w:r w:rsidRPr="006614CD">
        <w:rPr>
          <w:b/>
          <w:color w:val="000000"/>
          <w:sz w:val="24"/>
          <w:szCs w:val="24"/>
          <w:lang w:val="uk-UA"/>
        </w:rPr>
        <w:t xml:space="preserve">24.1. </w:t>
      </w:r>
      <w:r w:rsidRPr="006614CD">
        <w:rPr>
          <w:color w:val="000000"/>
          <w:sz w:val="24"/>
          <w:szCs w:val="24"/>
          <w:lang w:val="uk-UA"/>
        </w:rPr>
        <w:t xml:space="preserve">Угода та будь-який Договір регулюються та </w:t>
      </w:r>
      <w:proofErr w:type="spellStart"/>
      <w:r w:rsidRPr="006614CD">
        <w:rPr>
          <w:color w:val="000000"/>
          <w:sz w:val="24"/>
          <w:szCs w:val="24"/>
          <w:lang w:val="uk-UA"/>
        </w:rPr>
        <w:t>тлумачаться</w:t>
      </w:r>
      <w:proofErr w:type="spellEnd"/>
      <w:r w:rsidRPr="006614CD">
        <w:rPr>
          <w:color w:val="000000"/>
          <w:sz w:val="24"/>
          <w:szCs w:val="24"/>
          <w:lang w:val="uk-UA"/>
        </w:rPr>
        <w:t xml:space="preserve"> відповідно до законодавства України.</w:t>
      </w:r>
      <w:r w:rsidRPr="006614CD">
        <w:rPr>
          <w:b/>
          <w:color w:val="000000"/>
          <w:sz w:val="24"/>
          <w:szCs w:val="24"/>
          <w:lang w:val="uk-UA"/>
        </w:rPr>
        <w:t xml:space="preserve"> </w:t>
      </w:r>
    </w:p>
    <w:p w14:paraId="58398C48" w14:textId="77777777" w:rsidR="00335303" w:rsidRPr="006614CD" w:rsidRDefault="00335303" w:rsidP="00335303">
      <w:pPr>
        <w:widowControl w:val="0"/>
        <w:suppressAutoHyphens/>
        <w:spacing w:line="276" w:lineRule="auto"/>
        <w:ind w:left="218" w:right="-22"/>
        <w:jc w:val="both"/>
        <w:rPr>
          <w:b/>
          <w:color w:val="000000"/>
          <w:sz w:val="24"/>
          <w:szCs w:val="24"/>
          <w:lang w:val="uk-UA"/>
        </w:rPr>
      </w:pPr>
    </w:p>
    <w:p w14:paraId="32C79D5E" w14:textId="77777777" w:rsidR="00335303" w:rsidRPr="006614CD" w:rsidRDefault="00335303" w:rsidP="00335303">
      <w:pPr>
        <w:widowControl w:val="0"/>
        <w:suppressAutoHyphens/>
        <w:spacing w:line="276" w:lineRule="auto"/>
        <w:ind w:left="218" w:right="-22"/>
        <w:jc w:val="center"/>
        <w:rPr>
          <w:b/>
          <w:color w:val="000000"/>
          <w:sz w:val="24"/>
          <w:szCs w:val="24"/>
          <w:lang w:val="uk-UA"/>
        </w:rPr>
      </w:pPr>
      <w:r w:rsidRPr="006614CD">
        <w:rPr>
          <w:b/>
          <w:color w:val="000000"/>
          <w:sz w:val="24"/>
          <w:szCs w:val="24"/>
          <w:lang w:val="uk-UA"/>
        </w:rPr>
        <w:t>25. РЕКВІЗИТИ СТОРІН</w:t>
      </w:r>
    </w:p>
    <w:p w14:paraId="2EECF89D" w14:textId="77777777" w:rsidR="00335303" w:rsidRPr="006614CD" w:rsidRDefault="00335303" w:rsidP="00335303">
      <w:pPr>
        <w:rPr>
          <w:color w:val="000000"/>
          <w:sz w:val="24"/>
          <w:szCs w:val="24"/>
          <w:lang w:val="uk-UA"/>
        </w:rPr>
      </w:pPr>
    </w:p>
    <w:tbl>
      <w:tblPr>
        <w:tblpPr w:leftFromText="180" w:rightFromText="180" w:vertAnchor="text" w:horzAnchor="margin" w:tblpY="172"/>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35303" w:rsidRPr="006614CD" w14:paraId="2528E0BF" w14:textId="77777777" w:rsidTr="004D6A3A">
        <w:tc>
          <w:tcPr>
            <w:tcW w:w="5070" w:type="dxa"/>
            <w:shd w:val="clear" w:color="auto" w:fill="auto"/>
          </w:tcPr>
          <w:p w14:paraId="540A743A" w14:textId="77777777" w:rsidR="00335303" w:rsidRPr="006614CD" w:rsidRDefault="00335303" w:rsidP="004D6A3A">
            <w:pPr>
              <w:keepNext/>
              <w:spacing w:before="240" w:after="60"/>
              <w:jc w:val="center"/>
              <w:outlineLvl w:val="1"/>
              <w:rPr>
                <w:b/>
                <w:bCs/>
                <w:iCs/>
                <w:color w:val="000000"/>
                <w:sz w:val="24"/>
                <w:szCs w:val="24"/>
                <w:lang w:val="uk-UA"/>
              </w:rPr>
            </w:pPr>
            <w:r w:rsidRPr="006614CD">
              <w:rPr>
                <w:b/>
                <w:bCs/>
                <w:iCs/>
                <w:color w:val="000000"/>
                <w:sz w:val="24"/>
                <w:szCs w:val="24"/>
                <w:lang w:val="uk-UA"/>
              </w:rPr>
              <w:t>ВИКОНАВЕЦЬ</w:t>
            </w:r>
          </w:p>
          <w:p w14:paraId="3019C311" w14:textId="77777777" w:rsidR="00335303" w:rsidRPr="006614CD" w:rsidRDefault="00335303" w:rsidP="004D6A3A">
            <w:pPr>
              <w:jc w:val="both"/>
              <w:rPr>
                <w:b/>
                <w:color w:val="000000"/>
                <w:sz w:val="24"/>
                <w:szCs w:val="24"/>
                <w:lang w:val="uk-UA"/>
              </w:rPr>
            </w:pPr>
            <w:r w:rsidRPr="006614CD">
              <w:rPr>
                <w:b/>
                <w:color w:val="000000"/>
                <w:sz w:val="24"/>
                <w:szCs w:val="24"/>
                <w:lang w:val="uk-UA"/>
              </w:rPr>
              <w:t>__________________________________</w:t>
            </w:r>
          </w:p>
          <w:p w14:paraId="675D2F87" w14:textId="77777777" w:rsidR="00335303" w:rsidRPr="006614CD" w:rsidRDefault="00335303" w:rsidP="004D6A3A">
            <w:pPr>
              <w:jc w:val="both"/>
              <w:rPr>
                <w:color w:val="000000"/>
                <w:sz w:val="24"/>
                <w:szCs w:val="24"/>
                <w:lang w:val="uk-UA"/>
              </w:rPr>
            </w:pPr>
            <w:proofErr w:type="spellStart"/>
            <w:r w:rsidRPr="006614CD">
              <w:rPr>
                <w:color w:val="000000"/>
                <w:sz w:val="24"/>
                <w:szCs w:val="24"/>
              </w:rPr>
              <w:t>Місцезнаходження</w:t>
            </w:r>
            <w:proofErr w:type="spellEnd"/>
            <w:r w:rsidRPr="006614CD">
              <w:rPr>
                <w:color w:val="000000"/>
                <w:sz w:val="24"/>
                <w:szCs w:val="24"/>
              </w:rPr>
              <w:t xml:space="preserve">: </w:t>
            </w:r>
            <w:r w:rsidRPr="006614CD">
              <w:rPr>
                <w:color w:val="000000"/>
                <w:sz w:val="24"/>
                <w:szCs w:val="24"/>
                <w:lang w:val="uk-UA"/>
              </w:rPr>
              <w:t>___________________</w:t>
            </w:r>
          </w:p>
          <w:p w14:paraId="7CF52B66" w14:textId="77777777" w:rsidR="00335303" w:rsidRPr="006614CD" w:rsidRDefault="00335303" w:rsidP="004D6A3A">
            <w:pPr>
              <w:jc w:val="both"/>
              <w:rPr>
                <w:color w:val="000000"/>
                <w:sz w:val="24"/>
                <w:szCs w:val="24"/>
                <w:lang w:val="uk-UA"/>
              </w:rPr>
            </w:pPr>
            <w:r w:rsidRPr="006614CD">
              <w:rPr>
                <w:color w:val="000000"/>
                <w:sz w:val="24"/>
                <w:szCs w:val="24"/>
                <w:lang w:val="uk-UA"/>
              </w:rPr>
              <w:t>Юридична адреса</w:t>
            </w:r>
            <w:r w:rsidRPr="006614CD">
              <w:rPr>
                <w:color w:val="000000"/>
                <w:sz w:val="24"/>
                <w:szCs w:val="24"/>
              </w:rPr>
              <w:t xml:space="preserve">: </w:t>
            </w:r>
            <w:r w:rsidRPr="006614CD">
              <w:rPr>
                <w:color w:val="000000"/>
                <w:sz w:val="24"/>
                <w:szCs w:val="24"/>
                <w:lang w:val="uk-UA"/>
              </w:rPr>
              <w:t>_____________________</w:t>
            </w:r>
          </w:p>
          <w:p w14:paraId="648EF4B1" w14:textId="77777777" w:rsidR="00335303" w:rsidRPr="006614CD" w:rsidRDefault="00335303" w:rsidP="004D6A3A">
            <w:pPr>
              <w:jc w:val="both"/>
              <w:rPr>
                <w:color w:val="000000"/>
                <w:sz w:val="24"/>
                <w:szCs w:val="24"/>
                <w:lang w:val="uk-UA"/>
              </w:rPr>
            </w:pPr>
            <w:r w:rsidRPr="006614CD">
              <w:rPr>
                <w:color w:val="000000"/>
                <w:sz w:val="24"/>
                <w:szCs w:val="24"/>
              </w:rPr>
              <w:t>р/р UA</w:t>
            </w:r>
            <w:r w:rsidRPr="006614CD">
              <w:rPr>
                <w:color w:val="000000"/>
                <w:sz w:val="24"/>
                <w:szCs w:val="24"/>
                <w:lang w:val="uk-UA"/>
              </w:rPr>
              <w:t>______________________________</w:t>
            </w:r>
          </w:p>
          <w:p w14:paraId="5B4E2841" w14:textId="77777777" w:rsidR="00335303" w:rsidRPr="006614CD" w:rsidRDefault="00335303" w:rsidP="004D6A3A">
            <w:pPr>
              <w:jc w:val="both"/>
              <w:rPr>
                <w:color w:val="000000"/>
                <w:sz w:val="24"/>
                <w:szCs w:val="24"/>
                <w:lang w:val="uk-UA"/>
              </w:rPr>
            </w:pPr>
            <w:r w:rsidRPr="006614CD">
              <w:rPr>
                <w:color w:val="000000"/>
                <w:sz w:val="24"/>
                <w:szCs w:val="24"/>
              </w:rPr>
              <w:t xml:space="preserve">(IBAN) у банку </w:t>
            </w:r>
            <w:r w:rsidRPr="006614CD">
              <w:rPr>
                <w:color w:val="000000"/>
                <w:sz w:val="24"/>
                <w:szCs w:val="24"/>
                <w:lang w:val="uk-UA"/>
              </w:rPr>
              <w:t>_________________________</w:t>
            </w:r>
            <w:proofErr w:type="gramStart"/>
            <w:r w:rsidRPr="006614CD">
              <w:rPr>
                <w:color w:val="000000"/>
                <w:sz w:val="24"/>
                <w:szCs w:val="24"/>
                <w:lang w:val="uk-UA"/>
              </w:rPr>
              <w:t>_</w:t>
            </w:r>
            <w:r w:rsidRPr="006614CD">
              <w:rPr>
                <w:color w:val="000000"/>
                <w:sz w:val="24"/>
                <w:szCs w:val="24"/>
              </w:rPr>
              <w:t xml:space="preserve">,   </w:t>
            </w:r>
            <w:proofErr w:type="gramEnd"/>
            <w:r w:rsidRPr="006614CD">
              <w:rPr>
                <w:color w:val="000000"/>
                <w:sz w:val="24"/>
                <w:szCs w:val="24"/>
              </w:rPr>
              <w:t xml:space="preserve">МФО </w:t>
            </w:r>
            <w:r w:rsidRPr="006614CD">
              <w:rPr>
                <w:color w:val="000000"/>
                <w:sz w:val="24"/>
                <w:szCs w:val="24"/>
                <w:lang w:val="uk-UA"/>
              </w:rPr>
              <w:t>____________</w:t>
            </w:r>
          </w:p>
          <w:p w14:paraId="606B2C6A" w14:textId="77777777" w:rsidR="00335303" w:rsidRPr="006614CD" w:rsidRDefault="00335303" w:rsidP="004D6A3A">
            <w:pPr>
              <w:jc w:val="both"/>
              <w:rPr>
                <w:color w:val="000000"/>
                <w:sz w:val="24"/>
                <w:szCs w:val="24"/>
              </w:rPr>
            </w:pPr>
            <w:r w:rsidRPr="006614CD">
              <w:rPr>
                <w:color w:val="000000"/>
                <w:sz w:val="24"/>
                <w:szCs w:val="24"/>
              </w:rPr>
              <w:t xml:space="preserve">ЄДРПОУ </w:t>
            </w:r>
            <w:r w:rsidRPr="006614CD">
              <w:rPr>
                <w:color w:val="000000"/>
                <w:sz w:val="24"/>
                <w:szCs w:val="24"/>
                <w:lang w:val="uk-UA"/>
              </w:rPr>
              <w:t>_______________</w:t>
            </w:r>
            <w:r w:rsidRPr="006614CD">
              <w:rPr>
                <w:color w:val="000000"/>
                <w:sz w:val="24"/>
                <w:szCs w:val="24"/>
              </w:rPr>
              <w:t xml:space="preserve">  </w:t>
            </w:r>
          </w:p>
          <w:p w14:paraId="0A93C071" w14:textId="77777777" w:rsidR="00335303" w:rsidRPr="006614CD" w:rsidRDefault="00335303" w:rsidP="004D6A3A">
            <w:pPr>
              <w:jc w:val="both"/>
              <w:rPr>
                <w:color w:val="000000"/>
                <w:sz w:val="24"/>
                <w:szCs w:val="24"/>
                <w:lang w:val="uk-UA"/>
              </w:rPr>
            </w:pPr>
            <w:proofErr w:type="spellStart"/>
            <w:r w:rsidRPr="006614CD">
              <w:rPr>
                <w:color w:val="000000"/>
                <w:sz w:val="24"/>
                <w:szCs w:val="24"/>
              </w:rPr>
              <w:t>Електронна</w:t>
            </w:r>
            <w:proofErr w:type="spellEnd"/>
            <w:r w:rsidRPr="006614CD">
              <w:rPr>
                <w:color w:val="000000"/>
                <w:sz w:val="24"/>
                <w:szCs w:val="24"/>
              </w:rPr>
              <w:t xml:space="preserve"> адреса: </w:t>
            </w:r>
            <w:r w:rsidRPr="006614CD">
              <w:rPr>
                <w:color w:val="000000"/>
                <w:sz w:val="24"/>
                <w:szCs w:val="24"/>
                <w:lang w:val="uk-UA"/>
              </w:rPr>
              <w:t>____________________</w:t>
            </w:r>
          </w:p>
          <w:p w14:paraId="614A7209" w14:textId="77777777" w:rsidR="00335303" w:rsidRPr="006614CD" w:rsidRDefault="00335303" w:rsidP="004D6A3A">
            <w:pPr>
              <w:jc w:val="both"/>
              <w:rPr>
                <w:color w:val="000000"/>
                <w:sz w:val="24"/>
                <w:szCs w:val="24"/>
                <w:lang w:val="uk-UA"/>
              </w:rPr>
            </w:pPr>
            <w:r w:rsidRPr="006614CD">
              <w:rPr>
                <w:color w:val="000000"/>
                <w:sz w:val="24"/>
                <w:szCs w:val="24"/>
              </w:rPr>
              <w:t xml:space="preserve">Тел: </w:t>
            </w:r>
            <w:r w:rsidRPr="006614CD">
              <w:rPr>
                <w:color w:val="000000"/>
                <w:sz w:val="24"/>
                <w:szCs w:val="24"/>
                <w:lang w:val="uk-UA"/>
              </w:rPr>
              <w:t>_________________________</w:t>
            </w:r>
          </w:p>
          <w:p w14:paraId="0005ABF3" w14:textId="77777777" w:rsidR="00335303" w:rsidRPr="006614CD" w:rsidRDefault="00335303" w:rsidP="004D6A3A">
            <w:pPr>
              <w:jc w:val="both"/>
              <w:rPr>
                <w:color w:val="000000"/>
                <w:sz w:val="24"/>
                <w:szCs w:val="24"/>
                <w:lang w:val="uk-UA"/>
              </w:rPr>
            </w:pPr>
          </w:p>
          <w:p w14:paraId="74A2333C" w14:textId="77777777" w:rsidR="00335303" w:rsidRPr="006614CD" w:rsidRDefault="00335303" w:rsidP="004D6A3A">
            <w:pPr>
              <w:jc w:val="both"/>
              <w:rPr>
                <w:color w:val="000000"/>
                <w:sz w:val="24"/>
                <w:szCs w:val="24"/>
                <w:lang w:val="uk-UA"/>
              </w:rPr>
            </w:pPr>
          </w:p>
          <w:p w14:paraId="0D947A37" w14:textId="77777777" w:rsidR="00335303" w:rsidRPr="006614CD" w:rsidRDefault="00335303" w:rsidP="004D6A3A">
            <w:pPr>
              <w:jc w:val="both"/>
              <w:rPr>
                <w:color w:val="000000"/>
                <w:sz w:val="24"/>
                <w:szCs w:val="24"/>
                <w:lang w:val="uk-UA"/>
              </w:rPr>
            </w:pPr>
          </w:p>
          <w:p w14:paraId="14214329" w14:textId="77777777" w:rsidR="00335303" w:rsidRPr="006614CD" w:rsidRDefault="00335303" w:rsidP="004D6A3A">
            <w:pPr>
              <w:jc w:val="both"/>
              <w:rPr>
                <w:color w:val="000000"/>
                <w:sz w:val="24"/>
                <w:szCs w:val="24"/>
              </w:rPr>
            </w:pPr>
          </w:p>
          <w:p w14:paraId="5B1A31B1" w14:textId="77777777" w:rsidR="00335303" w:rsidRPr="006614CD" w:rsidRDefault="00335303" w:rsidP="004D6A3A">
            <w:pPr>
              <w:jc w:val="both"/>
              <w:rPr>
                <w:b/>
                <w:color w:val="000000"/>
                <w:sz w:val="24"/>
                <w:szCs w:val="24"/>
              </w:rPr>
            </w:pPr>
            <w:r w:rsidRPr="006614CD">
              <w:rPr>
                <w:b/>
                <w:color w:val="000000"/>
                <w:sz w:val="24"/>
                <w:szCs w:val="24"/>
              </w:rPr>
              <w:t>Директор</w:t>
            </w:r>
          </w:p>
          <w:p w14:paraId="16F13D2D" w14:textId="77777777" w:rsidR="00335303" w:rsidRPr="006614CD" w:rsidRDefault="00335303" w:rsidP="004D6A3A">
            <w:pPr>
              <w:jc w:val="both"/>
              <w:rPr>
                <w:b/>
                <w:color w:val="000000"/>
                <w:sz w:val="24"/>
                <w:szCs w:val="24"/>
              </w:rPr>
            </w:pPr>
          </w:p>
          <w:p w14:paraId="3FC4B413" w14:textId="77777777" w:rsidR="00335303" w:rsidRPr="006614CD" w:rsidRDefault="00335303" w:rsidP="004D6A3A">
            <w:pPr>
              <w:jc w:val="both"/>
              <w:rPr>
                <w:color w:val="000000"/>
                <w:sz w:val="24"/>
                <w:szCs w:val="24"/>
                <w:lang w:val="uk-UA"/>
              </w:rPr>
            </w:pPr>
            <w:r w:rsidRPr="006614CD">
              <w:rPr>
                <w:bCs/>
                <w:iCs/>
                <w:color w:val="000000"/>
                <w:sz w:val="24"/>
                <w:szCs w:val="24"/>
              </w:rPr>
              <w:t>__</w:t>
            </w:r>
            <w:r w:rsidRPr="006614CD">
              <w:rPr>
                <w:color w:val="000000"/>
                <w:sz w:val="24"/>
                <w:szCs w:val="24"/>
              </w:rPr>
              <w:t>____________</w:t>
            </w:r>
            <w:r w:rsidRPr="006614CD">
              <w:rPr>
                <w:color w:val="000000"/>
                <w:sz w:val="24"/>
                <w:szCs w:val="24"/>
                <w:lang w:val="uk-UA"/>
              </w:rPr>
              <w:t>________</w:t>
            </w:r>
            <w:r w:rsidRPr="006614CD">
              <w:rPr>
                <w:b/>
                <w:color w:val="000000"/>
                <w:sz w:val="24"/>
                <w:szCs w:val="24"/>
                <w:lang w:val="uk-UA"/>
              </w:rPr>
              <w:t xml:space="preserve">  _______________</w:t>
            </w:r>
          </w:p>
          <w:tbl>
            <w:tblPr>
              <w:tblW w:w="9747" w:type="dxa"/>
              <w:tblLayout w:type="fixed"/>
              <w:tblCellMar>
                <w:left w:w="0" w:type="dxa"/>
                <w:right w:w="0" w:type="dxa"/>
              </w:tblCellMar>
              <w:tblLook w:val="0000" w:firstRow="0" w:lastRow="0" w:firstColumn="0" w:lastColumn="0" w:noHBand="0" w:noVBand="0"/>
            </w:tblPr>
            <w:tblGrid>
              <w:gridCol w:w="9747"/>
            </w:tblGrid>
            <w:tr w:rsidR="00335303" w:rsidRPr="006614CD" w14:paraId="5A9E48B2" w14:textId="77777777" w:rsidTr="004D6A3A">
              <w:tc>
                <w:tcPr>
                  <w:tcW w:w="9747" w:type="dxa"/>
                  <w:shd w:val="clear" w:color="auto" w:fill="auto"/>
                </w:tcPr>
                <w:p w14:paraId="783D16BD" w14:textId="77777777" w:rsidR="00335303" w:rsidRPr="006614CD" w:rsidRDefault="00335303" w:rsidP="00CF54BB">
                  <w:pPr>
                    <w:framePr w:hSpace="180" w:wrap="around" w:vAnchor="text" w:hAnchor="margin" w:y="172"/>
                    <w:jc w:val="both"/>
                    <w:rPr>
                      <w:rFonts w:eastAsia="SimSun"/>
                      <w:b/>
                      <w:color w:val="000000"/>
                      <w:sz w:val="24"/>
                      <w:szCs w:val="24"/>
                      <w:lang w:val="uk-UA" w:eastAsia="uk-UA"/>
                    </w:rPr>
                  </w:pPr>
                </w:p>
              </w:tc>
            </w:tr>
          </w:tbl>
          <w:p w14:paraId="0557AE35" w14:textId="77777777" w:rsidR="00335303" w:rsidRPr="006614CD" w:rsidRDefault="00335303" w:rsidP="004D6A3A">
            <w:pPr>
              <w:keepNext/>
              <w:spacing w:before="240" w:after="60"/>
              <w:outlineLvl w:val="1"/>
              <w:rPr>
                <w:b/>
                <w:i/>
                <w:iCs/>
                <w:color w:val="000000"/>
                <w:sz w:val="24"/>
                <w:szCs w:val="24"/>
              </w:rPr>
            </w:pPr>
          </w:p>
        </w:tc>
        <w:tc>
          <w:tcPr>
            <w:tcW w:w="4785" w:type="dxa"/>
            <w:shd w:val="clear" w:color="auto" w:fill="auto"/>
          </w:tcPr>
          <w:p w14:paraId="0FC2DD0E" w14:textId="77777777" w:rsidR="00335303" w:rsidRPr="006614CD" w:rsidRDefault="00335303" w:rsidP="004D6A3A">
            <w:pPr>
              <w:ind w:left="426" w:hanging="567"/>
              <w:jc w:val="center"/>
              <w:rPr>
                <w:b/>
                <w:color w:val="000000"/>
                <w:sz w:val="24"/>
                <w:szCs w:val="24"/>
              </w:rPr>
            </w:pPr>
          </w:p>
          <w:p w14:paraId="41A72599" w14:textId="77777777" w:rsidR="00335303" w:rsidRPr="006614CD" w:rsidRDefault="00335303" w:rsidP="004D6A3A">
            <w:pPr>
              <w:ind w:left="426" w:hanging="567"/>
              <w:jc w:val="center"/>
              <w:rPr>
                <w:b/>
                <w:color w:val="000000"/>
                <w:sz w:val="24"/>
                <w:szCs w:val="24"/>
                <w:lang w:val="uk-UA"/>
              </w:rPr>
            </w:pPr>
            <w:r w:rsidRPr="006614CD">
              <w:rPr>
                <w:b/>
                <w:color w:val="000000"/>
                <w:sz w:val="24"/>
                <w:szCs w:val="24"/>
                <w:lang w:val="uk-UA"/>
              </w:rPr>
              <w:t>ЗАМОВНИК</w:t>
            </w:r>
          </w:p>
          <w:p w14:paraId="445A2B4F" w14:textId="77777777" w:rsidR="00335303" w:rsidRPr="006614CD" w:rsidRDefault="00335303" w:rsidP="004D6A3A">
            <w:pPr>
              <w:shd w:val="clear" w:color="auto" w:fill="FFFFFF"/>
              <w:spacing w:line="276" w:lineRule="auto"/>
              <w:contextualSpacing/>
              <w:rPr>
                <w:b/>
                <w:bCs/>
                <w:sz w:val="24"/>
                <w:szCs w:val="24"/>
                <w:lang w:val="uk-UA"/>
              </w:rPr>
            </w:pPr>
            <w:r w:rsidRPr="006614CD">
              <w:rPr>
                <w:b/>
                <w:bCs/>
                <w:sz w:val="24"/>
                <w:szCs w:val="24"/>
                <w:lang w:val="uk-UA"/>
              </w:rPr>
              <w:t>БЛАГОДІЙНА ОРГАНІЗАЦІЯ «БЛАГОДІЙНИЙ ФОНД«РОКАДА» </w:t>
            </w:r>
          </w:p>
          <w:p w14:paraId="523C4F8A"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Код ЄДРПОУ 26346977</w:t>
            </w:r>
          </w:p>
          <w:p w14:paraId="6EC432CD"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Адреса для листування: А/С 108, Київ-065, 03065, Україна</w:t>
            </w:r>
          </w:p>
          <w:p w14:paraId="77DDE239"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 xml:space="preserve">Р/р: </w:t>
            </w:r>
            <w:r w:rsidRPr="006614CD">
              <w:t xml:space="preserve"> </w:t>
            </w:r>
            <w:r w:rsidRPr="006614CD">
              <w:rPr>
                <w:sz w:val="24"/>
                <w:szCs w:val="24"/>
                <w:lang w:val="uk-UA"/>
              </w:rPr>
              <w:t>UA793808050000000026002153373</w:t>
            </w:r>
          </w:p>
          <w:p w14:paraId="163C9960"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АТ «Райффайзен Банк Аваль» у м. Києві</w:t>
            </w:r>
          </w:p>
          <w:p w14:paraId="2DD4A44F"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МФО: 380805</w:t>
            </w:r>
          </w:p>
          <w:p w14:paraId="51B03986"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E-</w:t>
            </w:r>
            <w:proofErr w:type="spellStart"/>
            <w:r w:rsidRPr="006614CD">
              <w:rPr>
                <w:sz w:val="24"/>
                <w:szCs w:val="24"/>
                <w:lang w:val="uk-UA"/>
              </w:rPr>
              <w:t>mail</w:t>
            </w:r>
            <w:proofErr w:type="spellEnd"/>
            <w:r w:rsidRPr="006614CD">
              <w:rPr>
                <w:sz w:val="24"/>
                <w:szCs w:val="24"/>
                <w:lang w:val="uk-UA"/>
              </w:rPr>
              <w:t>: office@rokada.org.ua</w:t>
            </w:r>
          </w:p>
          <w:p w14:paraId="709BA6D0" w14:textId="77777777" w:rsidR="00335303" w:rsidRPr="006614CD" w:rsidRDefault="00335303" w:rsidP="004D6A3A">
            <w:pPr>
              <w:widowControl w:val="0"/>
              <w:suppressAutoHyphens/>
              <w:ind w:right="-108"/>
              <w:contextualSpacing/>
              <w:rPr>
                <w:sz w:val="24"/>
                <w:szCs w:val="24"/>
                <w:lang w:val="uk-UA"/>
              </w:rPr>
            </w:pPr>
            <w:proofErr w:type="spellStart"/>
            <w:r w:rsidRPr="006614CD">
              <w:rPr>
                <w:sz w:val="24"/>
                <w:szCs w:val="24"/>
                <w:lang w:val="uk-UA"/>
              </w:rPr>
              <w:t>Тел</w:t>
            </w:r>
            <w:proofErr w:type="spellEnd"/>
            <w:r w:rsidRPr="006614CD">
              <w:rPr>
                <w:sz w:val="24"/>
                <w:szCs w:val="24"/>
                <w:lang w:val="uk-UA"/>
              </w:rPr>
              <w:t>. +38 067 506 66 63</w:t>
            </w:r>
          </w:p>
          <w:p w14:paraId="1E5B714D" w14:textId="77777777" w:rsidR="00335303" w:rsidRPr="006614CD" w:rsidRDefault="00335303" w:rsidP="004D6A3A">
            <w:pPr>
              <w:widowControl w:val="0"/>
              <w:suppressAutoHyphens/>
              <w:ind w:right="-108"/>
              <w:contextualSpacing/>
              <w:rPr>
                <w:b/>
                <w:sz w:val="24"/>
                <w:szCs w:val="24"/>
                <w:lang w:val="uk-UA"/>
              </w:rPr>
            </w:pPr>
          </w:p>
          <w:p w14:paraId="351654A4" w14:textId="77777777" w:rsidR="00335303" w:rsidRPr="006614CD" w:rsidRDefault="00335303" w:rsidP="004D6A3A">
            <w:pPr>
              <w:widowControl w:val="0"/>
              <w:suppressAutoHyphens/>
              <w:ind w:right="-108"/>
              <w:contextualSpacing/>
              <w:rPr>
                <w:b/>
                <w:sz w:val="24"/>
                <w:szCs w:val="24"/>
                <w:lang w:val="uk-UA"/>
              </w:rPr>
            </w:pPr>
          </w:p>
          <w:p w14:paraId="34B9DDDD" w14:textId="77777777" w:rsidR="00335303" w:rsidRPr="006614CD" w:rsidRDefault="00335303" w:rsidP="004D6A3A">
            <w:pPr>
              <w:widowControl w:val="0"/>
              <w:suppressAutoHyphens/>
              <w:ind w:right="-108"/>
              <w:contextualSpacing/>
              <w:rPr>
                <w:b/>
                <w:sz w:val="24"/>
                <w:szCs w:val="24"/>
                <w:lang w:val="uk-UA"/>
              </w:rPr>
            </w:pPr>
            <w:r w:rsidRPr="006614CD">
              <w:rPr>
                <w:b/>
                <w:sz w:val="24"/>
                <w:szCs w:val="24"/>
                <w:lang w:val="uk-UA"/>
              </w:rPr>
              <w:t>Голова Правління</w:t>
            </w:r>
          </w:p>
          <w:p w14:paraId="5981294C" w14:textId="77777777" w:rsidR="00335303" w:rsidRPr="006614CD" w:rsidRDefault="00335303" w:rsidP="004D6A3A">
            <w:pPr>
              <w:widowControl w:val="0"/>
              <w:suppressAutoHyphens/>
              <w:ind w:right="-108"/>
              <w:contextualSpacing/>
              <w:rPr>
                <w:b/>
                <w:sz w:val="24"/>
                <w:szCs w:val="24"/>
                <w:lang w:val="uk-UA"/>
              </w:rPr>
            </w:pPr>
          </w:p>
          <w:p w14:paraId="4B1A236C" w14:textId="77777777" w:rsidR="00335303" w:rsidRPr="006614CD" w:rsidRDefault="00335303" w:rsidP="004D6A3A">
            <w:pPr>
              <w:widowControl w:val="0"/>
              <w:suppressAutoHyphens/>
              <w:ind w:right="-108"/>
              <w:contextualSpacing/>
              <w:rPr>
                <w:sz w:val="24"/>
                <w:szCs w:val="24"/>
                <w:lang w:val="uk-UA"/>
              </w:rPr>
            </w:pPr>
            <w:r w:rsidRPr="006614CD">
              <w:rPr>
                <w:sz w:val="24"/>
                <w:szCs w:val="24"/>
                <w:lang w:val="uk-UA"/>
              </w:rPr>
              <w:t>_____________________</w:t>
            </w:r>
            <w:r w:rsidRPr="006614CD">
              <w:rPr>
                <w:b/>
                <w:sz w:val="24"/>
                <w:szCs w:val="24"/>
                <w:lang w:val="uk-UA"/>
              </w:rPr>
              <w:t>Наталія ГУРЖІЙ</w:t>
            </w:r>
          </w:p>
          <w:p w14:paraId="44CDC5C5" w14:textId="77777777" w:rsidR="00335303" w:rsidRPr="006614CD" w:rsidRDefault="00335303" w:rsidP="004D6A3A">
            <w:pPr>
              <w:spacing w:line="360" w:lineRule="auto"/>
              <w:ind w:left="720"/>
              <w:contextualSpacing/>
              <w:rPr>
                <w:b/>
                <w:color w:val="000000"/>
                <w:sz w:val="24"/>
                <w:szCs w:val="24"/>
                <w:lang w:val="uk-UA"/>
              </w:rPr>
            </w:pPr>
          </w:p>
        </w:tc>
      </w:tr>
    </w:tbl>
    <w:p w14:paraId="2C42D27C" w14:textId="77777777" w:rsidR="00335303" w:rsidRPr="006614CD" w:rsidRDefault="00335303" w:rsidP="00335303">
      <w:pPr>
        <w:rPr>
          <w:color w:val="000000"/>
          <w:sz w:val="24"/>
          <w:szCs w:val="24"/>
          <w:lang w:val="uk-UA"/>
        </w:rPr>
      </w:pPr>
    </w:p>
    <w:p w14:paraId="1A91A362" w14:textId="77777777" w:rsidR="00335303" w:rsidRPr="006614CD" w:rsidRDefault="00335303" w:rsidP="00335303">
      <w:pPr>
        <w:rPr>
          <w:color w:val="000000"/>
          <w:sz w:val="24"/>
          <w:szCs w:val="24"/>
          <w:lang w:val="uk-UA"/>
        </w:rPr>
      </w:pPr>
    </w:p>
    <w:p w14:paraId="6035B340" w14:textId="77777777" w:rsidR="00335303" w:rsidRPr="006614CD" w:rsidRDefault="00335303" w:rsidP="00335303">
      <w:pPr>
        <w:rPr>
          <w:color w:val="000000"/>
          <w:sz w:val="24"/>
          <w:szCs w:val="24"/>
          <w:lang w:val="uk-UA"/>
        </w:rPr>
      </w:pPr>
    </w:p>
    <w:p w14:paraId="072A977D" w14:textId="77777777" w:rsidR="00335303" w:rsidRPr="006614CD" w:rsidRDefault="00335303" w:rsidP="00335303">
      <w:pPr>
        <w:rPr>
          <w:color w:val="000000"/>
          <w:sz w:val="24"/>
          <w:szCs w:val="24"/>
          <w:lang w:val="uk-UA"/>
        </w:rPr>
      </w:pPr>
    </w:p>
    <w:p w14:paraId="080245D8" w14:textId="77777777" w:rsidR="00335303" w:rsidRPr="006614CD" w:rsidRDefault="00335303" w:rsidP="00335303">
      <w:pPr>
        <w:rPr>
          <w:color w:val="000000"/>
          <w:sz w:val="24"/>
          <w:szCs w:val="24"/>
          <w:lang w:val="uk-UA"/>
        </w:rPr>
      </w:pPr>
    </w:p>
    <w:p w14:paraId="5A3E221E" w14:textId="77777777" w:rsidR="00335303" w:rsidRPr="006614CD" w:rsidRDefault="00335303" w:rsidP="00335303">
      <w:pPr>
        <w:rPr>
          <w:color w:val="000000"/>
          <w:sz w:val="24"/>
          <w:szCs w:val="24"/>
          <w:lang w:val="uk-UA"/>
        </w:rPr>
      </w:pPr>
    </w:p>
    <w:p w14:paraId="1CAFD103" w14:textId="77777777" w:rsidR="00335303" w:rsidRPr="006614CD" w:rsidRDefault="00335303" w:rsidP="00335303">
      <w:pPr>
        <w:rPr>
          <w:color w:val="000000"/>
          <w:sz w:val="24"/>
          <w:szCs w:val="24"/>
          <w:lang w:val="uk-UA"/>
        </w:rPr>
      </w:pPr>
    </w:p>
    <w:p w14:paraId="1FF21A16" w14:textId="77777777" w:rsidR="00335303" w:rsidRPr="006614CD" w:rsidRDefault="00335303" w:rsidP="00335303">
      <w:pPr>
        <w:rPr>
          <w:color w:val="000000"/>
          <w:sz w:val="24"/>
          <w:szCs w:val="24"/>
          <w:lang w:val="uk-UA"/>
        </w:rPr>
      </w:pPr>
    </w:p>
    <w:p w14:paraId="25DF8819" w14:textId="77777777" w:rsidR="00335303" w:rsidRPr="006614CD" w:rsidRDefault="00335303" w:rsidP="00335303">
      <w:pPr>
        <w:rPr>
          <w:color w:val="000000"/>
          <w:sz w:val="24"/>
          <w:szCs w:val="24"/>
          <w:lang w:val="uk-UA"/>
        </w:rPr>
      </w:pPr>
    </w:p>
    <w:p w14:paraId="0B74F336" w14:textId="77777777" w:rsidR="00335303" w:rsidRPr="006614CD" w:rsidRDefault="00335303" w:rsidP="00335303">
      <w:pPr>
        <w:rPr>
          <w:color w:val="000000"/>
          <w:sz w:val="24"/>
          <w:szCs w:val="24"/>
          <w:lang w:val="uk-UA"/>
        </w:rPr>
      </w:pPr>
    </w:p>
    <w:p w14:paraId="20A32713" w14:textId="77777777" w:rsidR="00335303" w:rsidRPr="006614CD" w:rsidRDefault="00335303" w:rsidP="00335303">
      <w:pPr>
        <w:rPr>
          <w:color w:val="000000"/>
          <w:sz w:val="24"/>
          <w:szCs w:val="24"/>
          <w:lang w:val="uk-UA"/>
        </w:rPr>
      </w:pPr>
    </w:p>
    <w:p w14:paraId="2E1ED02E" w14:textId="611EE70E" w:rsidR="00335303" w:rsidRPr="006614CD" w:rsidRDefault="00335303" w:rsidP="00335303">
      <w:pPr>
        <w:rPr>
          <w:color w:val="000000"/>
          <w:sz w:val="24"/>
          <w:szCs w:val="24"/>
          <w:lang w:val="uk-UA"/>
        </w:rPr>
      </w:pPr>
    </w:p>
    <w:p w14:paraId="7992E51D" w14:textId="136C925B" w:rsidR="0052753A" w:rsidRPr="006614CD" w:rsidRDefault="0052753A" w:rsidP="00335303">
      <w:pPr>
        <w:rPr>
          <w:color w:val="000000"/>
          <w:sz w:val="24"/>
          <w:szCs w:val="24"/>
          <w:lang w:val="uk-UA"/>
        </w:rPr>
      </w:pPr>
    </w:p>
    <w:p w14:paraId="47377A9C" w14:textId="36678C70" w:rsidR="0052753A" w:rsidRPr="006614CD" w:rsidRDefault="0052753A" w:rsidP="00335303">
      <w:pPr>
        <w:rPr>
          <w:color w:val="000000"/>
          <w:sz w:val="24"/>
          <w:szCs w:val="24"/>
          <w:lang w:val="uk-UA"/>
        </w:rPr>
      </w:pPr>
    </w:p>
    <w:p w14:paraId="3D836F64" w14:textId="76552CD6" w:rsidR="0052753A" w:rsidRPr="006614CD" w:rsidRDefault="0052753A" w:rsidP="00335303">
      <w:pPr>
        <w:rPr>
          <w:color w:val="000000"/>
          <w:sz w:val="24"/>
          <w:szCs w:val="24"/>
          <w:lang w:val="uk-UA"/>
        </w:rPr>
      </w:pPr>
    </w:p>
    <w:p w14:paraId="3CA601F5" w14:textId="47A5E35A" w:rsidR="0052753A" w:rsidRPr="006614CD" w:rsidRDefault="0052753A" w:rsidP="00335303">
      <w:pPr>
        <w:rPr>
          <w:color w:val="000000"/>
          <w:sz w:val="24"/>
          <w:szCs w:val="24"/>
          <w:lang w:val="uk-UA"/>
        </w:rPr>
      </w:pPr>
    </w:p>
    <w:p w14:paraId="420FDB3F" w14:textId="755ADAC6" w:rsidR="0052753A" w:rsidRPr="006614CD" w:rsidRDefault="0052753A" w:rsidP="00335303">
      <w:pPr>
        <w:rPr>
          <w:color w:val="000000"/>
          <w:sz w:val="24"/>
          <w:szCs w:val="24"/>
          <w:lang w:val="uk-UA"/>
        </w:rPr>
      </w:pPr>
    </w:p>
    <w:p w14:paraId="3987C46F" w14:textId="28879C62" w:rsidR="0052753A" w:rsidRPr="006614CD" w:rsidRDefault="0052753A" w:rsidP="00335303">
      <w:pPr>
        <w:rPr>
          <w:color w:val="000000"/>
          <w:sz w:val="24"/>
          <w:szCs w:val="24"/>
          <w:lang w:val="uk-UA"/>
        </w:rPr>
      </w:pPr>
    </w:p>
    <w:p w14:paraId="75872F12" w14:textId="5E25ACB7" w:rsidR="0052753A" w:rsidRPr="006614CD" w:rsidRDefault="0052753A" w:rsidP="00335303">
      <w:pPr>
        <w:rPr>
          <w:color w:val="000000"/>
          <w:sz w:val="24"/>
          <w:szCs w:val="24"/>
          <w:lang w:val="uk-UA"/>
        </w:rPr>
      </w:pPr>
    </w:p>
    <w:p w14:paraId="665FC6F7" w14:textId="77777777" w:rsidR="0052753A" w:rsidRPr="006614CD" w:rsidRDefault="0052753A" w:rsidP="00335303">
      <w:pPr>
        <w:rPr>
          <w:color w:val="000000"/>
          <w:sz w:val="24"/>
          <w:szCs w:val="24"/>
          <w:lang w:val="uk-UA"/>
        </w:rPr>
      </w:pPr>
    </w:p>
    <w:p w14:paraId="6F254B1A" w14:textId="77777777" w:rsidR="00335303" w:rsidRPr="006614CD" w:rsidRDefault="00335303" w:rsidP="00335303">
      <w:pPr>
        <w:rPr>
          <w:color w:val="000000"/>
          <w:sz w:val="24"/>
          <w:szCs w:val="24"/>
          <w:lang w:val="uk-UA"/>
        </w:rPr>
      </w:pPr>
    </w:p>
    <w:p w14:paraId="04BF0ED9" w14:textId="2030C80B" w:rsidR="006614CD" w:rsidRPr="006614CD" w:rsidRDefault="006614CD">
      <w:pPr>
        <w:spacing w:after="160" w:line="259" w:lineRule="auto"/>
        <w:rPr>
          <w:color w:val="000000"/>
          <w:sz w:val="24"/>
          <w:szCs w:val="24"/>
          <w:lang w:val="uk-UA"/>
        </w:rPr>
      </w:pPr>
      <w:r w:rsidRPr="006614CD">
        <w:rPr>
          <w:color w:val="000000"/>
          <w:sz w:val="24"/>
          <w:szCs w:val="24"/>
          <w:lang w:val="uk-UA"/>
        </w:rPr>
        <w:br w:type="page"/>
      </w:r>
    </w:p>
    <w:p w14:paraId="0A770CA4" w14:textId="77777777" w:rsidR="00335303" w:rsidRPr="006614CD" w:rsidRDefault="00335303" w:rsidP="00335303">
      <w:pPr>
        <w:rPr>
          <w:color w:val="000000"/>
          <w:sz w:val="24"/>
          <w:szCs w:val="24"/>
          <w:lang w:val="uk-UA"/>
        </w:rPr>
      </w:pPr>
    </w:p>
    <w:p w14:paraId="30A94B9D" w14:textId="77777777" w:rsidR="00335303" w:rsidRPr="006614CD" w:rsidRDefault="00335303" w:rsidP="00335303">
      <w:pPr>
        <w:jc w:val="center"/>
        <w:rPr>
          <w:b/>
          <w:color w:val="000000"/>
          <w:sz w:val="24"/>
          <w:szCs w:val="24"/>
          <w:lang w:val="uk-UA"/>
        </w:rPr>
      </w:pPr>
      <w:bookmarkStart w:id="3" w:name="_Hlk148707827"/>
      <w:r w:rsidRPr="006614CD">
        <w:rPr>
          <w:b/>
          <w:color w:val="000000"/>
          <w:sz w:val="24"/>
          <w:szCs w:val="24"/>
          <w:lang w:val="uk-UA"/>
        </w:rPr>
        <w:t xml:space="preserve">Додаток 1 </w:t>
      </w:r>
    </w:p>
    <w:p w14:paraId="3D91127E" w14:textId="77777777" w:rsidR="00CB74CD" w:rsidRPr="006614CD" w:rsidRDefault="00CB74CD" w:rsidP="00335303">
      <w:pPr>
        <w:jc w:val="center"/>
        <w:rPr>
          <w:b/>
          <w:color w:val="000000"/>
          <w:sz w:val="24"/>
          <w:szCs w:val="24"/>
          <w:lang w:val="uk-UA"/>
        </w:rPr>
      </w:pPr>
      <w:bookmarkStart w:id="4" w:name="_Hlk163553275"/>
      <w:r w:rsidRPr="006614CD">
        <w:rPr>
          <w:b/>
          <w:color w:val="000000"/>
          <w:sz w:val="24"/>
          <w:szCs w:val="24"/>
          <w:lang w:val="uk-UA"/>
        </w:rPr>
        <w:t>д</w:t>
      </w:r>
      <w:r w:rsidR="00335303" w:rsidRPr="006614CD">
        <w:rPr>
          <w:b/>
          <w:color w:val="000000"/>
          <w:sz w:val="24"/>
          <w:szCs w:val="24"/>
          <w:lang w:val="uk-UA"/>
        </w:rPr>
        <w:t>о Рамкової угоди про надання послуг</w:t>
      </w:r>
      <w:r w:rsidRPr="006614CD">
        <w:rPr>
          <w:b/>
          <w:color w:val="000000"/>
          <w:sz w:val="24"/>
          <w:szCs w:val="24"/>
          <w:lang w:val="uk-UA"/>
        </w:rPr>
        <w:t xml:space="preserve"> медикаментозного забезпечення</w:t>
      </w:r>
      <w:r w:rsidR="00335303" w:rsidRPr="006614CD">
        <w:rPr>
          <w:b/>
          <w:color w:val="000000"/>
          <w:sz w:val="24"/>
          <w:szCs w:val="24"/>
          <w:lang w:val="uk-UA"/>
        </w:rPr>
        <w:t xml:space="preserve"> </w:t>
      </w:r>
      <w:bookmarkEnd w:id="4"/>
    </w:p>
    <w:p w14:paraId="69C68306" w14:textId="30CA0943" w:rsidR="00335303" w:rsidRPr="006614CD" w:rsidRDefault="00335303" w:rsidP="00335303">
      <w:pPr>
        <w:jc w:val="center"/>
        <w:rPr>
          <w:b/>
          <w:color w:val="000000"/>
          <w:sz w:val="24"/>
          <w:szCs w:val="24"/>
          <w:lang w:val="uk-UA"/>
        </w:rPr>
      </w:pPr>
      <w:r w:rsidRPr="006614CD">
        <w:rPr>
          <w:b/>
          <w:color w:val="000000"/>
          <w:sz w:val="24"/>
          <w:szCs w:val="24"/>
          <w:lang w:val="uk-UA"/>
        </w:rPr>
        <w:t xml:space="preserve">№ </w:t>
      </w:r>
      <w:r w:rsidR="006614CD" w:rsidRPr="006614CD">
        <w:rPr>
          <w:b/>
          <w:color w:val="000000"/>
          <w:sz w:val="24"/>
          <w:szCs w:val="24"/>
          <w:lang w:val="uk-UA"/>
        </w:rPr>
        <w:t>__</w:t>
      </w:r>
      <w:r w:rsidRPr="006614CD">
        <w:rPr>
          <w:b/>
          <w:color w:val="000000"/>
          <w:sz w:val="24"/>
          <w:szCs w:val="24"/>
          <w:lang w:val="uk-UA"/>
        </w:rPr>
        <w:t xml:space="preserve"> від </w:t>
      </w:r>
      <w:r w:rsidR="006614CD" w:rsidRPr="006614CD">
        <w:rPr>
          <w:b/>
          <w:color w:val="000000"/>
          <w:sz w:val="24"/>
          <w:szCs w:val="24"/>
          <w:lang w:val="uk-UA"/>
        </w:rPr>
        <w:t>___</w:t>
      </w:r>
      <w:r w:rsidRPr="006614CD">
        <w:rPr>
          <w:b/>
          <w:color w:val="000000"/>
          <w:sz w:val="24"/>
          <w:szCs w:val="24"/>
          <w:lang w:val="uk-UA"/>
        </w:rPr>
        <w:t>202</w:t>
      </w:r>
      <w:r w:rsidR="006614CD" w:rsidRPr="006614CD">
        <w:rPr>
          <w:b/>
          <w:color w:val="000000"/>
          <w:sz w:val="24"/>
          <w:szCs w:val="24"/>
          <w:lang w:val="uk-UA"/>
        </w:rPr>
        <w:t>_</w:t>
      </w:r>
    </w:p>
    <w:p w14:paraId="7F9D77D5" w14:textId="77777777" w:rsidR="00335303" w:rsidRPr="006614CD" w:rsidRDefault="00335303" w:rsidP="00335303">
      <w:pPr>
        <w:jc w:val="center"/>
        <w:rPr>
          <w:b/>
          <w:color w:val="000000"/>
          <w:sz w:val="24"/>
          <w:szCs w:val="24"/>
          <w:lang w:val="uk-UA"/>
        </w:rPr>
      </w:pPr>
    </w:p>
    <w:p w14:paraId="570B33D8" w14:textId="08AA6690" w:rsidR="00335303" w:rsidRPr="006614CD" w:rsidRDefault="00335303" w:rsidP="00335303">
      <w:pPr>
        <w:ind w:left="-851"/>
        <w:rPr>
          <w:color w:val="000000"/>
          <w:sz w:val="24"/>
          <w:szCs w:val="24"/>
          <w:lang w:val="uk-UA"/>
        </w:rPr>
      </w:pPr>
      <w:r w:rsidRPr="006614CD">
        <w:rPr>
          <w:color w:val="000000"/>
          <w:sz w:val="24"/>
          <w:szCs w:val="24"/>
          <w:lang w:val="uk-UA"/>
        </w:rPr>
        <w:t xml:space="preserve">м. Київ                                                                                                                                    </w:t>
      </w:r>
      <w:r w:rsidR="006614CD" w:rsidRPr="006614CD">
        <w:rPr>
          <w:color w:val="000000"/>
          <w:sz w:val="24"/>
          <w:szCs w:val="24"/>
          <w:lang w:val="uk-UA"/>
        </w:rPr>
        <w:t>__</w:t>
      </w:r>
      <w:r w:rsidR="00CB74CD" w:rsidRPr="006614CD">
        <w:rPr>
          <w:color w:val="000000"/>
          <w:sz w:val="24"/>
          <w:szCs w:val="24"/>
          <w:lang w:val="uk-UA"/>
        </w:rPr>
        <w:t xml:space="preserve"> </w:t>
      </w:r>
      <w:r w:rsidR="006614CD" w:rsidRPr="006614CD">
        <w:rPr>
          <w:color w:val="000000"/>
          <w:sz w:val="24"/>
          <w:szCs w:val="24"/>
          <w:lang w:val="uk-UA"/>
        </w:rPr>
        <w:t>______</w:t>
      </w:r>
      <w:r w:rsidRPr="006614CD">
        <w:rPr>
          <w:color w:val="000000"/>
          <w:sz w:val="24"/>
          <w:szCs w:val="24"/>
          <w:lang w:val="uk-UA"/>
        </w:rPr>
        <w:t xml:space="preserve"> 202</w:t>
      </w:r>
      <w:r w:rsidR="006614CD" w:rsidRPr="006614CD">
        <w:rPr>
          <w:color w:val="000000"/>
          <w:sz w:val="24"/>
          <w:szCs w:val="24"/>
          <w:lang w:val="uk-UA"/>
        </w:rPr>
        <w:t>_</w:t>
      </w:r>
      <w:r w:rsidRPr="006614CD">
        <w:rPr>
          <w:color w:val="000000"/>
          <w:sz w:val="24"/>
          <w:szCs w:val="24"/>
          <w:lang w:val="uk-UA"/>
        </w:rPr>
        <w:t xml:space="preserve"> р</w:t>
      </w:r>
    </w:p>
    <w:p w14:paraId="63D0BCE9" w14:textId="77777777" w:rsidR="00335303" w:rsidRPr="006614CD" w:rsidRDefault="00335303" w:rsidP="00335303">
      <w:pPr>
        <w:rPr>
          <w:b/>
          <w:color w:val="000000"/>
          <w:sz w:val="24"/>
          <w:szCs w:val="24"/>
          <w:lang w:val="uk-UA"/>
        </w:rPr>
      </w:pPr>
    </w:p>
    <w:p w14:paraId="59EC0F82" w14:textId="78D4ECE9" w:rsidR="00335303" w:rsidRPr="006614CD" w:rsidRDefault="006614CD" w:rsidP="00335303">
      <w:pPr>
        <w:spacing w:line="276" w:lineRule="auto"/>
        <w:ind w:firstLine="567"/>
        <w:jc w:val="both"/>
        <w:rPr>
          <w:color w:val="000000"/>
          <w:sz w:val="24"/>
          <w:szCs w:val="24"/>
          <w:lang w:val="uk-UA" w:eastAsia="en-US"/>
        </w:rPr>
      </w:pPr>
      <w:r w:rsidRPr="006614CD">
        <w:rPr>
          <w:rStyle w:val="longtext"/>
          <w:b/>
          <w:color w:val="000000"/>
          <w:sz w:val="24"/>
          <w:szCs w:val="24"/>
          <w:lang w:val="uk-UA"/>
        </w:rPr>
        <w:t>_________</w:t>
      </w:r>
      <w:r w:rsidR="0052753A" w:rsidRPr="006614CD">
        <w:rPr>
          <w:rStyle w:val="longtext"/>
          <w:b/>
          <w:color w:val="000000"/>
          <w:sz w:val="24"/>
          <w:szCs w:val="24"/>
          <w:lang w:val="uk-UA"/>
        </w:rPr>
        <w:t xml:space="preserve">  </w:t>
      </w:r>
      <w:r w:rsidR="0052753A" w:rsidRPr="006614CD">
        <w:rPr>
          <w:rStyle w:val="longtext"/>
          <w:color w:val="000000"/>
          <w:sz w:val="24"/>
          <w:szCs w:val="24"/>
          <w:lang w:val="uk-UA"/>
        </w:rPr>
        <w:t xml:space="preserve">в особі  </w:t>
      </w:r>
      <w:r w:rsidRPr="006614CD">
        <w:rPr>
          <w:rStyle w:val="longtext"/>
          <w:color w:val="000000"/>
          <w:sz w:val="24"/>
          <w:szCs w:val="24"/>
          <w:lang w:val="uk-UA"/>
        </w:rPr>
        <w:t>_____</w:t>
      </w:r>
      <w:r w:rsidR="0052753A" w:rsidRPr="006614CD">
        <w:rPr>
          <w:rStyle w:val="longtext"/>
          <w:color w:val="000000"/>
          <w:sz w:val="24"/>
          <w:szCs w:val="24"/>
          <w:lang w:val="uk-UA"/>
        </w:rPr>
        <w:t>, яки</w:t>
      </w:r>
      <w:proofErr w:type="spellStart"/>
      <w:r w:rsidR="0052753A" w:rsidRPr="006614CD">
        <w:rPr>
          <w:rStyle w:val="longtext"/>
          <w:color w:val="000000"/>
          <w:sz w:val="24"/>
          <w:szCs w:val="24"/>
          <w:lang w:val="uk-UA"/>
        </w:rPr>
        <w:t xml:space="preserve">й діє </w:t>
      </w:r>
      <w:proofErr w:type="spellEnd"/>
      <w:r w:rsidR="0052753A" w:rsidRPr="006614CD">
        <w:rPr>
          <w:rStyle w:val="longtext"/>
          <w:color w:val="000000"/>
          <w:sz w:val="24"/>
          <w:szCs w:val="24"/>
          <w:lang w:val="uk-UA"/>
        </w:rPr>
        <w:t xml:space="preserve">на підставі </w:t>
      </w:r>
      <w:r w:rsidRPr="006614CD">
        <w:rPr>
          <w:rStyle w:val="longtext"/>
          <w:color w:val="000000"/>
          <w:sz w:val="24"/>
          <w:szCs w:val="24"/>
          <w:lang w:val="uk-UA"/>
        </w:rPr>
        <w:t>___________</w:t>
      </w:r>
      <w:r w:rsidR="00335303" w:rsidRPr="006614CD">
        <w:rPr>
          <w:color w:val="000000"/>
          <w:sz w:val="24"/>
          <w:szCs w:val="24"/>
          <w:lang w:val="uk-UA" w:eastAsia="en-US"/>
        </w:rPr>
        <w:t xml:space="preserve">, </w:t>
      </w:r>
      <w:r w:rsidR="00335303" w:rsidRPr="006614CD">
        <w:rPr>
          <w:color w:val="000000"/>
          <w:sz w:val="24"/>
          <w:szCs w:val="24"/>
          <w:lang w:val="uk-UA" w:eastAsia="uk-UA"/>
        </w:rPr>
        <w:t xml:space="preserve">у подальшому </w:t>
      </w:r>
      <w:r w:rsidR="00335303" w:rsidRPr="006614CD">
        <w:rPr>
          <w:b/>
          <w:color w:val="000000"/>
          <w:sz w:val="24"/>
          <w:szCs w:val="24"/>
          <w:lang w:val="uk-UA" w:eastAsia="uk-UA"/>
        </w:rPr>
        <w:t>«Виконавець»</w:t>
      </w:r>
      <w:r w:rsidR="00335303" w:rsidRPr="006614CD">
        <w:rPr>
          <w:color w:val="000000"/>
          <w:sz w:val="24"/>
          <w:szCs w:val="24"/>
          <w:lang w:val="uk-UA" w:eastAsia="uk-UA"/>
        </w:rPr>
        <w:t xml:space="preserve">, з одного боку </w:t>
      </w:r>
      <w:r w:rsidR="00335303" w:rsidRPr="006614CD">
        <w:rPr>
          <w:color w:val="000000"/>
          <w:sz w:val="24"/>
          <w:szCs w:val="24"/>
          <w:lang w:val="uk-UA"/>
        </w:rPr>
        <w:t>та</w:t>
      </w:r>
      <w:r w:rsidR="00335303" w:rsidRPr="006614CD">
        <w:rPr>
          <w:color w:val="000000"/>
          <w:sz w:val="24"/>
          <w:szCs w:val="24"/>
          <w:lang w:val="uk-UA" w:eastAsia="en-US"/>
        </w:rPr>
        <w:t xml:space="preserve"> </w:t>
      </w:r>
    </w:p>
    <w:p w14:paraId="501BD866" w14:textId="76F5CD87" w:rsidR="00335303" w:rsidRPr="006614CD" w:rsidRDefault="00335303" w:rsidP="00335303">
      <w:pPr>
        <w:jc w:val="both"/>
        <w:rPr>
          <w:color w:val="000000"/>
          <w:sz w:val="24"/>
          <w:szCs w:val="24"/>
          <w:lang w:val="uk-UA"/>
        </w:rPr>
      </w:pPr>
      <w:r w:rsidRPr="006614CD">
        <w:rPr>
          <w:b/>
          <w:color w:val="000000"/>
          <w:sz w:val="24"/>
          <w:szCs w:val="24"/>
          <w:shd w:val="clear" w:color="auto" w:fill="FFFFFF"/>
          <w:lang w:val="uk-UA"/>
        </w:rPr>
        <w:t xml:space="preserve">БЛАГОДІЙНА ОРГАНІЗАЦІЯ «БЛАГОДІЙНИЙ ФОНД «РОКАДА» </w:t>
      </w:r>
      <w:r w:rsidRPr="006614CD">
        <w:rPr>
          <w:color w:val="000000"/>
          <w:sz w:val="24"/>
          <w:szCs w:val="24"/>
          <w:lang w:val="uk-UA"/>
        </w:rPr>
        <w:t>в особі</w:t>
      </w:r>
      <w:r w:rsidRPr="006614CD">
        <w:rPr>
          <w:b/>
          <w:color w:val="000000"/>
          <w:sz w:val="24"/>
          <w:szCs w:val="24"/>
          <w:lang w:val="uk-UA"/>
        </w:rPr>
        <w:t xml:space="preserve"> </w:t>
      </w:r>
      <w:r w:rsidRPr="006614CD">
        <w:rPr>
          <w:color w:val="000000"/>
          <w:sz w:val="24"/>
          <w:szCs w:val="24"/>
          <w:lang w:val="uk-UA"/>
        </w:rPr>
        <w:t>Голови Правління Гуржій Наталії Юріївни, яка діє на підставі Статуту</w:t>
      </w:r>
      <w:r w:rsidRPr="006614CD">
        <w:rPr>
          <w:color w:val="000000"/>
          <w:sz w:val="24"/>
          <w:szCs w:val="24"/>
          <w:lang w:val="uk-UA" w:eastAsia="en-US"/>
        </w:rPr>
        <w:t xml:space="preserve">, </w:t>
      </w:r>
      <w:r w:rsidRPr="006614CD">
        <w:rPr>
          <w:color w:val="000000"/>
          <w:sz w:val="24"/>
          <w:szCs w:val="24"/>
          <w:lang w:val="uk-UA"/>
        </w:rPr>
        <w:t xml:space="preserve">іменована в подальшому </w:t>
      </w:r>
      <w:r w:rsidRPr="006614CD">
        <w:rPr>
          <w:b/>
          <w:color w:val="000000"/>
          <w:sz w:val="24"/>
          <w:szCs w:val="24"/>
          <w:lang w:val="uk-UA"/>
        </w:rPr>
        <w:t>«Замовник»</w:t>
      </w:r>
      <w:r w:rsidRPr="006614CD">
        <w:rPr>
          <w:color w:val="000000"/>
          <w:sz w:val="24"/>
          <w:szCs w:val="24"/>
          <w:lang w:val="uk-UA"/>
        </w:rPr>
        <w:t>, з іншого боку, надалі іменовані «Сторони», уклали цей Додаток № 1 до Рамкової угоди про надання послуг</w:t>
      </w:r>
      <w:r w:rsidR="00CB74CD" w:rsidRPr="006614CD">
        <w:rPr>
          <w:color w:val="000000"/>
          <w:sz w:val="24"/>
          <w:szCs w:val="24"/>
          <w:lang w:val="uk-UA"/>
        </w:rPr>
        <w:t xml:space="preserve"> медикаментозного забезпечення № </w:t>
      </w:r>
      <w:r w:rsidR="006614CD" w:rsidRPr="006614CD">
        <w:rPr>
          <w:color w:val="000000"/>
          <w:sz w:val="24"/>
          <w:szCs w:val="24"/>
          <w:lang w:val="uk-UA"/>
        </w:rPr>
        <w:t>__</w:t>
      </w:r>
      <w:r w:rsidR="00CB74CD" w:rsidRPr="006614CD">
        <w:rPr>
          <w:color w:val="000000"/>
          <w:sz w:val="24"/>
          <w:szCs w:val="24"/>
          <w:lang w:val="uk-UA"/>
        </w:rPr>
        <w:t xml:space="preserve"> від </w:t>
      </w:r>
      <w:r w:rsidR="006614CD" w:rsidRPr="006614CD">
        <w:rPr>
          <w:color w:val="000000"/>
          <w:sz w:val="24"/>
          <w:szCs w:val="24"/>
          <w:lang w:val="uk-UA"/>
        </w:rPr>
        <w:t>____</w:t>
      </w:r>
      <w:r w:rsidR="00CB74CD" w:rsidRPr="006614CD">
        <w:rPr>
          <w:color w:val="000000"/>
          <w:sz w:val="24"/>
          <w:szCs w:val="24"/>
          <w:lang w:val="uk-UA"/>
        </w:rPr>
        <w:t>.202</w:t>
      </w:r>
      <w:r w:rsidR="006614CD" w:rsidRPr="006614CD">
        <w:rPr>
          <w:color w:val="000000"/>
          <w:sz w:val="24"/>
          <w:szCs w:val="24"/>
          <w:lang w:val="uk-UA"/>
        </w:rPr>
        <w:t>_</w:t>
      </w:r>
      <w:r w:rsidR="00CB74CD" w:rsidRPr="006614CD">
        <w:rPr>
          <w:color w:val="000000"/>
          <w:sz w:val="24"/>
          <w:szCs w:val="24"/>
          <w:lang w:val="uk-UA"/>
        </w:rPr>
        <w:t>, яким затвердили наступну форму</w:t>
      </w:r>
      <w:r w:rsidRPr="006614CD">
        <w:rPr>
          <w:color w:val="000000"/>
          <w:sz w:val="24"/>
          <w:szCs w:val="24"/>
          <w:lang w:val="uk-UA"/>
        </w:rPr>
        <w:t>:</w:t>
      </w:r>
    </w:p>
    <w:p w14:paraId="5749A9A7" w14:textId="77777777" w:rsidR="00335303" w:rsidRPr="006614CD" w:rsidRDefault="00335303" w:rsidP="00335303">
      <w:pPr>
        <w:jc w:val="both"/>
        <w:rPr>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976"/>
        <w:gridCol w:w="1810"/>
        <w:gridCol w:w="2346"/>
        <w:gridCol w:w="1925"/>
        <w:gridCol w:w="2010"/>
      </w:tblGrid>
      <w:tr w:rsidR="00335303" w:rsidRPr="006614CD" w14:paraId="1C569F0B" w14:textId="77777777" w:rsidTr="004D6A3A">
        <w:tc>
          <w:tcPr>
            <w:tcW w:w="560" w:type="dxa"/>
            <w:shd w:val="clear" w:color="auto" w:fill="auto"/>
          </w:tcPr>
          <w:p w14:paraId="3FFE5B63" w14:textId="77777777" w:rsidR="00335303" w:rsidRPr="006614CD" w:rsidRDefault="00335303" w:rsidP="004D6A3A">
            <w:pPr>
              <w:jc w:val="center"/>
              <w:rPr>
                <w:b/>
                <w:color w:val="000000"/>
                <w:sz w:val="24"/>
                <w:szCs w:val="24"/>
                <w:lang w:val="uk-UA"/>
              </w:rPr>
            </w:pPr>
            <w:r w:rsidRPr="006614CD">
              <w:rPr>
                <w:b/>
                <w:color w:val="000000"/>
                <w:sz w:val="24"/>
                <w:szCs w:val="24"/>
                <w:lang w:val="uk-UA"/>
              </w:rPr>
              <w:t>№ п/п</w:t>
            </w:r>
          </w:p>
        </w:tc>
        <w:tc>
          <w:tcPr>
            <w:tcW w:w="976" w:type="dxa"/>
            <w:shd w:val="clear" w:color="auto" w:fill="auto"/>
          </w:tcPr>
          <w:p w14:paraId="1C04B823" w14:textId="77777777" w:rsidR="00335303" w:rsidRPr="006614CD" w:rsidRDefault="00335303" w:rsidP="004D6A3A">
            <w:pPr>
              <w:jc w:val="center"/>
              <w:rPr>
                <w:b/>
                <w:color w:val="000000"/>
                <w:sz w:val="24"/>
                <w:szCs w:val="24"/>
                <w:lang w:val="uk-UA"/>
              </w:rPr>
            </w:pPr>
            <w:r w:rsidRPr="006614CD">
              <w:rPr>
                <w:b/>
                <w:color w:val="000000"/>
                <w:sz w:val="24"/>
                <w:szCs w:val="24"/>
                <w:lang w:val="uk-UA"/>
              </w:rPr>
              <w:t>№ аптеки</w:t>
            </w:r>
          </w:p>
        </w:tc>
        <w:tc>
          <w:tcPr>
            <w:tcW w:w="1833" w:type="dxa"/>
            <w:shd w:val="clear" w:color="auto" w:fill="auto"/>
          </w:tcPr>
          <w:p w14:paraId="7C18E204" w14:textId="77777777" w:rsidR="00335303" w:rsidRPr="006614CD" w:rsidRDefault="00335303" w:rsidP="004D6A3A">
            <w:pPr>
              <w:jc w:val="center"/>
              <w:rPr>
                <w:b/>
                <w:color w:val="000000"/>
                <w:sz w:val="24"/>
                <w:szCs w:val="24"/>
                <w:lang w:val="uk-UA"/>
              </w:rPr>
            </w:pPr>
            <w:r w:rsidRPr="006614CD">
              <w:rPr>
                <w:b/>
                <w:color w:val="000000"/>
                <w:sz w:val="24"/>
                <w:szCs w:val="24"/>
                <w:lang w:val="uk-UA"/>
              </w:rPr>
              <w:t xml:space="preserve">П.І.Б. </w:t>
            </w:r>
            <w:proofErr w:type="spellStart"/>
            <w:r w:rsidRPr="006614CD">
              <w:rPr>
                <w:b/>
                <w:color w:val="000000"/>
                <w:sz w:val="24"/>
                <w:szCs w:val="24"/>
                <w:lang w:val="uk-UA"/>
              </w:rPr>
              <w:t>завідчувача</w:t>
            </w:r>
            <w:proofErr w:type="spellEnd"/>
            <w:r w:rsidRPr="006614CD">
              <w:rPr>
                <w:b/>
                <w:color w:val="000000"/>
                <w:sz w:val="24"/>
                <w:szCs w:val="24"/>
                <w:lang w:val="uk-UA"/>
              </w:rPr>
              <w:t xml:space="preserve"> аптеки</w:t>
            </w:r>
          </w:p>
        </w:tc>
        <w:tc>
          <w:tcPr>
            <w:tcW w:w="2409" w:type="dxa"/>
            <w:shd w:val="clear" w:color="auto" w:fill="auto"/>
          </w:tcPr>
          <w:p w14:paraId="61A3A258" w14:textId="77777777" w:rsidR="00335303" w:rsidRPr="006614CD" w:rsidRDefault="00335303" w:rsidP="004D6A3A">
            <w:pPr>
              <w:jc w:val="center"/>
              <w:rPr>
                <w:b/>
                <w:color w:val="000000"/>
                <w:sz w:val="24"/>
                <w:szCs w:val="24"/>
                <w:lang w:val="uk-UA"/>
              </w:rPr>
            </w:pPr>
            <w:r w:rsidRPr="006614CD">
              <w:rPr>
                <w:b/>
                <w:color w:val="000000"/>
                <w:sz w:val="24"/>
                <w:szCs w:val="24"/>
                <w:lang w:val="uk-UA"/>
              </w:rPr>
              <w:t>Електронна адреса аптеки</w:t>
            </w:r>
          </w:p>
        </w:tc>
        <w:tc>
          <w:tcPr>
            <w:tcW w:w="1985" w:type="dxa"/>
            <w:shd w:val="clear" w:color="auto" w:fill="auto"/>
          </w:tcPr>
          <w:p w14:paraId="5D980393" w14:textId="77777777" w:rsidR="00335303" w:rsidRPr="006614CD" w:rsidRDefault="00335303" w:rsidP="004D6A3A">
            <w:pPr>
              <w:jc w:val="center"/>
              <w:rPr>
                <w:b/>
                <w:color w:val="000000"/>
                <w:sz w:val="24"/>
                <w:szCs w:val="24"/>
                <w:lang w:val="uk-UA"/>
              </w:rPr>
            </w:pPr>
            <w:r w:rsidRPr="006614CD">
              <w:rPr>
                <w:b/>
                <w:color w:val="000000"/>
                <w:sz w:val="24"/>
                <w:szCs w:val="24"/>
                <w:lang w:val="uk-UA"/>
              </w:rPr>
              <w:t>Телефон</w:t>
            </w:r>
          </w:p>
        </w:tc>
        <w:tc>
          <w:tcPr>
            <w:tcW w:w="2090" w:type="dxa"/>
            <w:shd w:val="clear" w:color="auto" w:fill="auto"/>
          </w:tcPr>
          <w:p w14:paraId="2BCE170A" w14:textId="77777777" w:rsidR="00335303" w:rsidRPr="006614CD" w:rsidRDefault="00335303" w:rsidP="004D6A3A">
            <w:pPr>
              <w:jc w:val="center"/>
              <w:rPr>
                <w:b/>
                <w:color w:val="000000"/>
                <w:sz w:val="24"/>
                <w:szCs w:val="24"/>
                <w:lang w:val="uk-UA"/>
              </w:rPr>
            </w:pPr>
            <w:r w:rsidRPr="006614CD">
              <w:rPr>
                <w:b/>
                <w:color w:val="000000"/>
                <w:sz w:val="24"/>
                <w:szCs w:val="24"/>
                <w:lang w:val="uk-UA"/>
              </w:rPr>
              <w:t>Адреса аптеки</w:t>
            </w:r>
          </w:p>
        </w:tc>
      </w:tr>
      <w:tr w:rsidR="00335303" w:rsidRPr="006614CD" w14:paraId="30BB2253" w14:textId="77777777" w:rsidTr="004D6A3A">
        <w:tc>
          <w:tcPr>
            <w:tcW w:w="560" w:type="dxa"/>
            <w:shd w:val="clear" w:color="auto" w:fill="auto"/>
          </w:tcPr>
          <w:p w14:paraId="42203C9E" w14:textId="77777777" w:rsidR="00335303" w:rsidRPr="006614CD" w:rsidRDefault="00335303" w:rsidP="004D6A3A">
            <w:pPr>
              <w:jc w:val="both"/>
              <w:rPr>
                <w:bCs/>
                <w:color w:val="000000"/>
                <w:sz w:val="24"/>
                <w:szCs w:val="24"/>
                <w:lang w:val="uk-UA"/>
              </w:rPr>
            </w:pPr>
            <w:r w:rsidRPr="006614CD">
              <w:rPr>
                <w:bCs/>
                <w:color w:val="000000"/>
                <w:sz w:val="24"/>
                <w:szCs w:val="24"/>
                <w:lang w:val="uk-UA"/>
              </w:rPr>
              <w:t>1</w:t>
            </w:r>
          </w:p>
        </w:tc>
        <w:tc>
          <w:tcPr>
            <w:tcW w:w="976" w:type="dxa"/>
            <w:shd w:val="clear" w:color="auto" w:fill="auto"/>
          </w:tcPr>
          <w:p w14:paraId="69C24825" w14:textId="77777777" w:rsidR="00335303" w:rsidRPr="006614CD" w:rsidRDefault="00335303" w:rsidP="004D6A3A">
            <w:pPr>
              <w:jc w:val="both"/>
              <w:rPr>
                <w:b/>
                <w:color w:val="000000"/>
                <w:sz w:val="24"/>
                <w:szCs w:val="24"/>
                <w:lang w:val="uk-UA"/>
              </w:rPr>
            </w:pPr>
          </w:p>
        </w:tc>
        <w:tc>
          <w:tcPr>
            <w:tcW w:w="1833" w:type="dxa"/>
            <w:shd w:val="clear" w:color="auto" w:fill="auto"/>
          </w:tcPr>
          <w:p w14:paraId="5D56AFF9" w14:textId="77777777" w:rsidR="00335303" w:rsidRPr="006614CD" w:rsidRDefault="00335303" w:rsidP="004D6A3A">
            <w:pPr>
              <w:jc w:val="both"/>
              <w:rPr>
                <w:b/>
                <w:color w:val="000000"/>
                <w:sz w:val="24"/>
                <w:szCs w:val="24"/>
                <w:lang w:val="uk-UA"/>
              </w:rPr>
            </w:pPr>
          </w:p>
        </w:tc>
        <w:tc>
          <w:tcPr>
            <w:tcW w:w="2409" w:type="dxa"/>
            <w:shd w:val="clear" w:color="auto" w:fill="auto"/>
          </w:tcPr>
          <w:p w14:paraId="61A9B8F3" w14:textId="77777777" w:rsidR="00335303" w:rsidRPr="006614CD" w:rsidRDefault="00335303" w:rsidP="004D6A3A">
            <w:pPr>
              <w:jc w:val="both"/>
              <w:rPr>
                <w:b/>
                <w:color w:val="000000"/>
                <w:sz w:val="24"/>
                <w:szCs w:val="24"/>
                <w:lang w:val="uk-UA"/>
              </w:rPr>
            </w:pPr>
          </w:p>
        </w:tc>
        <w:tc>
          <w:tcPr>
            <w:tcW w:w="1985" w:type="dxa"/>
            <w:shd w:val="clear" w:color="auto" w:fill="auto"/>
          </w:tcPr>
          <w:p w14:paraId="472925C8" w14:textId="77777777" w:rsidR="00335303" w:rsidRPr="006614CD" w:rsidRDefault="00335303" w:rsidP="004D6A3A">
            <w:pPr>
              <w:jc w:val="both"/>
              <w:rPr>
                <w:b/>
                <w:color w:val="000000"/>
                <w:sz w:val="24"/>
                <w:szCs w:val="24"/>
                <w:lang w:val="uk-UA"/>
              </w:rPr>
            </w:pPr>
          </w:p>
        </w:tc>
        <w:tc>
          <w:tcPr>
            <w:tcW w:w="2090" w:type="dxa"/>
            <w:shd w:val="clear" w:color="auto" w:fill="auto"/>
          </w:tcPr>
          <w:p w14:paraId="109B4BE4" w14:textId="77777777" w:rsidR="00335303" w:rsidRPr="006614CD" w:rsidRDefault="00335303" w:rsidP="004D6A3A">
            <w:pPr>
              <w:jc w:val="both"/>
              <w:rPr>
                <w:b/>
                <w:color w:val="000000"/>
                <w:sz w:val="24"/>
                <w:szCs w:val="24"/>
                <w:lang w:val="uk-UA"/>
              </w:rPr>
            </w:pPr>
          </w:p>
        </w:tc>
      </w:tr>
      <w:tr w:rsidR="00335303" w:rsidRPr="006614CD" w14:paraId="64BB38DA" w14:textId="77777777" w:rsidTr="004D6A3A">
        <w:tc>
          <w:tcPr>
            <w:tcW w:w="560" w:type="dxa"/>
            <w:shd w:val="clear" w:color="auto" w:fill="auto"/>
          </w:tcPr>
          <w:p w14:paraId="1620A259" w14:textId="77777777" w:rsidR="00335303" w:rsidRPr="006614CD" w:rsidRDefault="00335303" w:rsidP="004D6A3A">
            <w:pPr>
              <w:jc w:val="both"/>
              <w:rPr>
                <w:bCs/>
                <w:color w:val="000000"/>
                <w:sz w:val="24"/>
                <w:szCs w:val="24"/>
                <w:lang w:val="uk-UA"/>
              </w:rPr>
            </w:pPr>
            <w:r w:rsidRPr="006614CD">
              <w:rPr>
                <w:bCs/>
                <w:color w:val="000000"/>
                <w:sz w:val="24"/>
                <w:szCs w:val="24"/>
                <w:lang w:val="uk-UA"/>
              </w:rPr>
              <w:t>2</w:t>
            </w:r>
          </w:p>
        </w:tc>
        <w:tc>
          <w:tcPr>
            <w:tcW w:w="976" w:type="dxa"/>
            <w:shd w:val="clear" w:color="auto" w:fill="auto"/>
          </w:tcPr>
          <w:p w14:paraId="7D00DBC9" w14:textId="77777777" w:rsidR="00335303" w:rsidRPr="006614CD" w:rsidRDefault="00335303" w:rsidP="004D6A3A">
            <w:pPr>
              <w:jc w:val="both"/>
              <w:rPr>
                <w:b/>
                <w:color w:val="000000"/>
                <w:sz w:val="24"/>
                <w:szCs w:val="24"/>
                <w:lang w:val="uk-UA"/>
              </w:rPr>
            </w:pPr>
          </w:p>
        </w:tc>
        <w:tc>
          <w:tcPr>
            <w:tcW w:w="1833" w:type="dxa"/>
            <w:shd w:val="clear" w:color="auto" w:fill="auto"/>
          </w:tcPr>
          <w:p w14:paraId="24FCBBB6" w14:textId="77777777" w:rsidR="00335303" w:rsidRPr="006614CD" w:rsidRDefault="00335303" w:rsidP="004D6A3A">
            <w:pPr>
              <w:jc w:val="both"/>
              <w:rPr>
                <w:b/>
                <w:color w:val="000000"/>
                <w:sz w:val="24"/>
                <w:szCs w:val="24"/>
                <w:lang w:val="uk-UA"/>
              </w:rPr>
            </w:pPr>
          </w:p>
        </w:tc>
        <w:tc>
          <w:tcPr>
            <w:tcW w:w="2409" w:type="dxa"/>
            <w:shd w:val="clear" w:color="auto" w:fill="auto"/>
          </w:tcPr>
          <w:p w14:paraId="0EB9FB2E" w14:textId="77777777" w:rsidR="00335303" w:rsidRPr="006614CD" w:rsidRDefault="00335303" w:rsidP="004D6A3A">
            <w:pPr>
              <w:jc w:val="both"/>
              <w:rPr>
                <w:b/>
                <w:color w:val="000000"/>
                <w:sz w:val="24"/>
                <w:szCs w:val="24"/>
                <w:lang w:val="uk-UA"/>
              </w:rPr>
            </w:pPr>
          </w:p>
        </w:tc>
        <w:tc>
          <w:tcPr>
            <w:tcW w:w="1985" w:type="dxa"/>
            <w:shd w:val="clear" w:color="auto" w:fill="auto"/>
          </w:tcPr>
          <w:p w14:paraId="0FE5C0D2" w14:textId="77777777" w:rsidR="00335303" w:rsidRPr="006614CD" w:rsidRDefault="00335303" w:rsidP="004D6A3A">
            <w:pPr>
              <w:jc w:val="both"/>
              <w:rPr>
                <w:b/>
                <w:color w:val="000000"/>
                <w:sz w:val="24"/>
                <w:szCs w:val="24"/>
                <w:lang w:val="uk-UA"/>
              </w:rPr>
            </w:pPr>
          </w:p>
        </w:tc>
        <w:tc>
          <w:tcPr>
            <w:tcW w:w="2090" w:type="dxa"/>
            <w:shd w:val="clear" w:color="auto" w:fill="auto"/>
          </w:tcPr>
          <w:p w14:paraId="7C22F919" w14:textId="77777777" w:rsidR="00335303" w:rsidRPr="006614CD" w:rsidRDefault="00335303" w:rsidP="004D6A3A">
            <w:pPr>
              <w:jc w:val="both"/>
              <w:rPr>
                <w:b/>
                <w:color w:val="000000"/>
                <w:sz w:val="24"/>
                <w:szCs w:val="24"/>
                <w:lang w:val="uk-UA"/>
              </w:rPr>
            </w:pPr>
          </w:p>
        </w:tc>
      </w:tr>
    </w:tbl>
    <w:p w14:paraId="7D80FE4D" w14:textId="77777777" w:rsidR="00335303" w:rsidRPr="006614CD" w:rsidRDefault="00335303" w:rsidP="00335303">
      <w:pPr>
        <w:jc w:val="both"/>
        <w:rPr>
          <w:b/>
          <w:color w:val="000000"/>
          <w:sz w:val="24"/>
          <w:szCs w:val="24"/>
          <w:lang w:val="uk-UA"/>
        </w:rPr>
      </w:pPr>
    </w:p>
    <w:p w14:paraId="58A8BA85" w14:textId="77777777" w:rsidR="00335303" w:rsidRPr="006614CD" w:rsidRDefault="00335303" w:rsidP="00335303">
      <w:pPr>
        <w:pStyle w:val="2355"/>
        <w:tabs>
          <w:tab w:val="left" w:pos="0"/>
        </w:tabs>
        <w:spacing w:before="0" w:beforeAutospacing="0" w:after="0" w:afterAutospacing="0"/>
        <w:jc w:val="both"/>
        <w:rPr>
          <w:color w:val="000000"/>
        </w:rPr>
      </w:pPr>
      <w:r w:rsidRPr="006614CD">
        <w:rPr>
          <w:color w:val="000000"/>
        </w:rPr>
        <w:t xml:space="preserve">2. Цей Додаток є невід’ємною частиною цієї Угоди, набуває чинності з дня його укладення та діє до повного виконання Сторонами зобов`язань, передбачених цією Угодою. </w:t>
      </w:r>
    </w:p>
    <w:p w14:paraId="5C08658B" w14:textId="77777777" w:rsidR="00335303" w:rsidRPr="006614CD" w:rsidRDefault="00335303" w:rsidP="00335303">
      <w:pPr>
        <w:pStyle w:val="2355"/>
        <w:tabs>
          <w:tab w:val="left" w:pos="0"/>
        </w:tabs>
        <w:spacing w:before="0" w:beforeAutospacing="0" w:after="0" w:afterAutospacing="0"/>
        <w:jc w:val="both"/>
      </w:pPr>
      <w:r w:rsidRPr="006614CD">
        <w:rPr>
          <w:color w:val="000000"/>
        </w:rPr>
        <w:t>3. У випадку якщо умови цього Додатку суперечитимуть умовам Угоди, умови цього Додатку мають переважну силу.</w:t>
      </w:r>
    </w:p>
    <w:p w14:paraId="492C6E8C" w14:textId="77777777" w:rsidR="00335303" w:rsidRPr="006614CD" w:rsidRDefault="00335303" w:rsidP="00335303">
      <w:pPr>
        <w:pStyle w:val="afe"/>
        <w:tabs>
          <w:tab w:val="left" w:pos="0"/>
        </w:tabs>
        <w:spacing w:before="0" w:beforeAutospacing="0" w:after="0" w:afterAutospacing="0"/>
        <w:jc w:val="both"/>
      </w:pPr>
      <w:r w:rsidRPr="006614CD">
        <w:rPr>
          <w:color w:val="000000"/>
        </w:rPr>
        <w:t>4. Цей Додаток складено в двох примірниках, по одному примірнику для кожної зі Сторін, при цьому всі примірники мають однакову юридичну силу.</w:t>
      </w:r>
    </w:p>
    <w:p w14:paraId="4899BDA9" w14:textId="77777777" w:rsidR="00335303" w:rsidRPr="006614CD" w:rsidRDefault="00335303" w:rsidP="00335303">
      <w:pPr>
        <w:rPr>
          <w:b/>
          <w:color w:val="000000"/>
          <w:sz w:val="24"/>
          <w:szCs w:val="24"/>
          <w:lang w:val="uk-UA"/>
        </w:rPr>
      </w:pPr>
    </w:p>
    <w:p w14:paraId="4D0DDD34" w14:textId="77777777" w:rsidR="00335303" w:rsidRPr="006614CD" w:rsidRDefault="00335303" w:rsidP="00335303">
      <w:pPr>
        <w:jc w:val="center"/>
        <w:rPr>
          <w:b/>
          <w:color w:val="000000"/>
          <w:sz w:val="24"/>
          <w:szCs w:val="24"/>
          <w:lang w:val="uk-UA"/>
        </w:rPr>
      </w:pPr>
      <w:r w:rsidRPr="006614CD">
        <w:rPr>
          <w:b/>
          <w:color w:val="000000"/>
          <w:sz w:val="24"/>
          <w:szCs w:val="24"/>
          <w:lang w:val="uk-UA"/>
        </w:rPr>
        <w:t>РЕКВІЗИТИ СТОРІН</w:t>
      </w:r>
    </w:p>
    <w:p w14:paraId="27EBE171" w14:textId="77777777" w:rsidR="00335303" w:rsidRPr="006614CD" w:rsidRDefault="00335303" w:rsidP="00335303">
      <w:pPr>
        <w:jc w:val="center"/>
        <w:rPr>
          <w:b/>
          <w:color w:val="000000"/>
          <w:sz w:val="24"/>
          <w:szCs w:val="24"/>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35303" w:rsidRPr="006614CD" w14:paraId="47F18ED7" w14:textId="77777777" w:rsidTr="004D6A3A">
        <w:tc>
          <w:tcPr>
            <w:tcW w:w="5070" w:type="dxa"/>
            <w:shd w:val="clear" w:color="auto" w:fill="auto"/>
          </w:tcPr>
          <w:p w14:paraId="1F3485D1" w14:textId="77777777" w:rsidR="00335303" w:rsidRPr="006614CD" w:rsidRDefault="00335303" w:rsidP="004D6A3A">
            <w:pPr>
              <w:keepNext/>
              <w:spacing w:before="240" w:after="60"/>
              <w:jc w:val="center"/>
              <w:outlineLvl w:val="1"/>
              <w:rPr>
                <w:b/>
                <w:bCs/>
                <w:iCs/>
                <w:color w:val="000000"/>
                <w:sz w:val="24"/>
                <w:szCs w:val="24"/>
                <w:lang w:val="uk-UA"/>
              </w:rPr>
            </w:pPr>
            <w:r w:rsidRPr="006614CD">
              <w:rPr>
                <w:b/>
                <w:bCs/>
                <w:iCs/>
                <w:color w:val="000000"/>
                <w:sz w:val="24"/>
                <w:szCs w:val="24"/>
                <w:lang w:val="uk-UA"/>
              </w:rPr>
              <w:t>ВИКОНАВЕЦЬ</w:t>
            </w:r>
          </w:p>
          <w:p w14:paraId="3CFE6DA1" w14:textId="77777777" w:rsidR="00335303" w:rsidRPr="006614CD" w:rsidRDefault="00335303" w:rsidP="004D6A3A">
            <w:pPr>
              <w:jc w:val="both"/>
              <w:rPr>
                <w:b/>
                <w:color w:val="000000"/>
                <w:sz w:val="24"/>
                <w:szCs w:val="24"/>
                <w:lang w:val="uk-UA"/>
              </w:rPr>
            </w:pPr>
            <w:r w:rsidRPr="006614CD">
              <w:rPr>
                <w:b/>
                <w:color w:val="000000"/>
                <w:sz w:val="24"/>
                <w:szCs w:val="24"/>
                <w:lang w:val="uk-UA"/>
              </w:rPr>
              <w:t>__________________________________</w:t>
            </w:r>
          </w:p>
          <w:p w14:paraId="07C09701" w14:textId="77777777" w:rsidR="00335303" w:rsidRPr="006614CD" w:rsidRDefault="00335303" w:rsidP="004D6A3A">
            <w:pPr>
              <w:jc w:val="both"/>
              <w:rPr>
                <w:color w:val="000000"/>
                <w:sz w:val="24"/>
                <w:szCs w:val="24"/>
                <w:lang w:val="uk-UA"/>
              </w:rPr>
            </w:pPr>
            <w:proofErr w:type="spellStart"/>
            <w:r w:rsidRPr="006614CD">
              <w:rPr>
                <w:color w:val="000000"/>
                <w:sz w:val="24"/>
                <w:szCs w:val="24"/>
              </w:rPr>
              <w:t>Місцезнаходження</w:t>
            </w:r>
            <w:proofErr w:type="spellEnd"/>
            <w:r w:rsidRPr="006614CD">
              <w:rPr>
                <w:color w:val="000000"/>
                <w:sz w:val="24"/>
                <w:szCs w:val="24"/>
              </w:rPr>
              <w:t xml:space="preserve">: </w:t>
            </w:r>
            <w:r w:rsidRPr="006614CD">
              <w:rPr>
                <w:color w:val="000000"/>
                <w:sz w:val="24"/>
                <w:szCs w:val="24"/>
                <w:lang w:val="uk-UA"/>
              </w:rPr>
              <w:t>___________________</w:t>
            </w:r>
          </w:p>
          <w:p w14:paraId="026DA8DB" w14:textId="77777777" w:rsidR="00335303" w:rsidRPr="006614CD" w:rsidRDefault="00335303" w:rsidP="004D6A3A">
            <w:pPr>
              <w:jc w:val="both"/>
              <w:rPr>
                <w:color w:val="000000"/>
                <w:sz w:val="24"/>
                <w:szCs w:val="24"/>
                <w:lang w:val="uk-UA"/>
              </w:rPr>
            </w:pPr>
            <w:r w:rsidRPr="006614CD">
              <w:rPr>
                <w:color w:val="000000"/>
                <w:sz w:val="24"/>
                <w:szCs w:val="24"/>
                <w:lang w:val="uk-UA"/>
              </w:rPr>
              <w:t>Юридична адреса</w:t>
            </w:r>
            <w:r w:rsidRPr="006614CD">
              <w:rPr>
                <w:color w:val="000000"/>
                <w:sz w:val="24"/>
                <w:szCs w:val="24"/>
              </w:rPr>
              <w:t xml:space="preserve">: </w:t>
            </w:r>
            <w:r w:rsidRPr="006614CD">
              <w:rPr>
                <w:color w:val="000000"/>
                <w:sz w:val="24"/>
                <w:szCs w:val="24"/>
                <w:lang w:val="uk-UA"/>
              </w:rPr>
              <w:t>_____________________</w:t>
            </w:r>
          </w:p>
          <w:p w14:paraId="43F38278" w14:textId="77777777" w:rsidR="00335303" w:rsidRPr="006614CD" w:rsidRDefault="00335303" w:rsidP="004D6A3A">
            <w:pPr>
              <w:jc w:val="both"/>
              <w:rPr>
                <w:color w:val="000000"/>
                <w:sz w:val="24"/>
                <w:szCs w:val="24"/>
                <w:lang w:val="uk-UA"/>
              </w:rPr>
            </w:pPr>
            <w:r w:rsidRPr="006614CD">
              <w:rPr>
                <w:color w:val="000000"/>
                <w:sz w:val="24"/>
                <w:szCs w:val="24"/>
              </w:rPr>
              <w:t>р/р UA</w:t>
            </w:r>
            <w:r w:rsidRPr="006614CD">
              <w:rPr>
                <w:color w:val="000000"/>
                <w:sz w:val="24"/>
                <w:szCs w:val="24"/>
                <w:lang w:val="uk-UA"/>
              </w:rPr>
              <w:t>______________________________</w:t>
            </w:r>
          </w:p>
          <w:p w14:paraId="6FE1162D" w14:textId="77777777" w:rsidR="00335303" w:rsidRPr="006614CD" w:rsidRDefault="00335303" w:rsidP="004D6A3A">
            <w:pPr>
              <w:jc w:val="both"/>
              <w:rPr>
                <w:color w:val="000000"/>
                <w:sz w:val="24"/>
                <w:szCs w:val="24"/>
                <w:lang w:val="uk-UA"/>
              </w:rPr>
            </w:pPr>
            <w:r w:rsidRPr="006614CD">
              <w:rPr>
                <w:color w:val="000000"/>
                <w:sz w:val="24"/>
                <w:szCs w:val="24"/>
              </w:rPr>
              <w:t xml:space="preserve">(IBAN) у банку </w:t>
            </w:r>
            <w:r w:rsidRPr="006614CD">
              <w:rPr>
                <w:color w:val="000000"/>
                <w:sz w:val="24"/>
                <w:szCs w:val="24"/>
                <w:lang w:val="uk-UA"/>
              </w:rPr>
              <w:t>_________________________</w:t>
            </w:r>
            <w:proofErr w:type="gramStart"/>
            <w:r w:rsidRPr="006614CD">
              <w:rPr>
                <w:color w:val="000000"/>
                <w:sz w:val="24"/>
                <w:szCs w:val="24"/>
                <w:lang w:val="uk-UA"/>
              </w:rPr>
              <w:t>_</w:t>
            </w:r>
            <w:r w:rsidRPr="006614CD">
              <w:rPr>
                <w:color w:val="000000"/>
                <w:sz w:val="24"/>
                <w:szCs w:val="24"/>
              </w:rPr>
              <w:t xml:space="preserve">,   </w:t>
            </w:r>
            <w:proofErr w:type="gramEnd"/>
            <w:r w:rsidRPr="006614CD">
              <w:rPr>
                <w:color w:val="000000"/>
                <w:sz w:val="24"/>
                <w:szCs w:val="24"/>
              </w:rPr>
              <w:t xml:space="preserve">МФО </w:t>
            </w:r>
            <w:r w:rsidRPr="006614CD">
              <w:rPr>
                <w:color w:val="000000"/>
                <w:sz w:val="24"/>
                <w:szCs w:val="24"/>
                <w:lang w:val="uk-UA"/>
              </w:rPr>
              <w:t>____________</w:t>
            </w:r>
          </w:p>
          <w:p w14:paraId="291CB25D" w14:textId="77777777" w:rsidR="00335303" w:rsidRPr="006614CD" w:rsidRDefault="00335303" w:rsidP="004D6A3A">
            <w:pPr>
              <w:jc w:val="both"/>
              <w:rPr>
                <w:color w:val="000000"/>
                <w:sz w:val="24"/>
                <w:szCs w:val="24"/>
              </w:rPr>
            </w:pPr>
            <w:r w:rsidRPr="006614CD">
              <w:rPr>
                <w:color w:val="000000"/>
                <w:sz w:val="24"/>
                <w:szCs w:val="24"/>
              </w:rPr>
              <w:t xml:space="preserve">ЄДРПОУ </w:t>
            </w:r>
            <w:r w:rsidRPr="006614CD">
              <w:rPr>
                <w:color w:val="000000"/>
                <w:sz w:val="24"/>
                <w:szCs w:val="24"/>
                <w:lang w:val="uk-UA"/>
              </w:rPr>
              <w:t>_______________</w:t>
            </w:r>
            <w:r w:rsidRPr="006614CD">
              <w:rPr>
                <w:color w:val="000000"/>
                <w:sz w:val="24"/>
                <w:szCs w:val="24"/>
              </w:rPr>
              <w:t xml:space="preserve">  </w:t>
            </w:r>
          </w:p>
          <w:p w14:paraId="4CF3508F" w14:textId="77777777" w:rsidR="00335303" w:rsidRPr="006614CD" w:rsidRDefault="00335303" w:rsidP="004D6A3A">
            <w:pPr>
              <w:jc w:val="both"/>
              <w:rPr>
                <w:color w:val="000000"/>
                <w:sz w:val="24"/>
                <w:szCs w:val="24"/>
                <w:lang w:val="uk-UA"/>
              </w:rPr>
            </w:pPr>
            <w:proofErr w:type="spellStart"/>
            <w:r w:rsidRPr="006614CD">
              <w:rPr>
                <w:color w:val="000000"/>
                <w:sz w:val="24"/>
                <w:szCs w:val="24"/>
              </w:rPr>
              <w:t>Електронна</w:t>
            </w:r>
            <w:proofErr w:type="spellEnd"/>
            <w:r w:rsidRPr="006614CD">
              <w:rPr>
                <w:color w:val="000000"/>
                <w:sz w:val="24"/>
                <w:szCs w:val="24"/>
              </w:rPr>
              <w:t xml:space="preserve"> адреса: </w:t>
            </w:r>
            <w:r w:rsidRPr="006614CD">
              <w:rPr>
                <w:color w:val="000000"/>
                <w:sz w:val="24"/>
                <w:szCs w:val="24"/>
                <w:lang w:val="uk-UA"/>
              </w:rPr>
              <w:t>____________________</w:t>
            </w:r>
          </w:p>
          <w:p w14:paraId="2D664F53" w14:textId="77777777" w:rsidR="00335303" w:rsidRPr="006614CD" w:rsidRDefault="00335303" w:rsidP="004D6A3A">
            <w:pPr>
              <w:jc w:val="both"/>
              <w:rPr>
                <w:color w:val="000000"/>
                <w:sz w:val="24"/>
                <w:szCs w:val="24"/>
                <w:lang w:val="uk-UA"/>
              </w:rPr>
            </w:pPr>
            <w:r w:rsidRPr="006614CD">
              <w:rPr>
                <w:color w:val="000000"/>
                <w:sz w:val="24"/>
                <w:szCs w:val="24"/>
              </w:rPr>
              <w:t xml:space="preserve">Тел: </w:t>
            </w:r>
            <w:r w:rsidRPr="006614CD">
              <w:rPr>
                <w:color w:val="000000"/>
                <w:sz w:val="24"/>
                <w:szCs w:val="24"/>
                <w:lang w:val="uk-UA"/>
              </w:rPr>
              <w:t>_________________________</w:t>
            </w:r>
          </w:p>
          <w:p w14:paraId="48FDE0AB" w14:textId="77777777" w:rsidR="00335303" w:rsidRPr="006614CD" w:rsidRDefault="00335303" w:rsidP="004D6A3A">
            <w:pPr>
              <w:jc w:val="both"/>
              <w:rPr>
                <w:color w:val="000000"/>
                <w:sz w:val="24"/>
                <w:szCs w:val="24"/>
                <w:lang w:val="uk-UA"/>
              </w:rPr>
            </w:pPr>
          </w:p>
          <w:p w14:paraId="4EA0DED4" w14:textId="77777777" w:rsidR="00335303" w:rsidRPr="006614CD" w:rsidRDefault="00335303" w:rsidP="004D6A3A">
            <w:pPr>
              <w:jc w:val="both"/>
              <w:rPr>
                <w:color w:val="000000"/>
                <w:sz w:val="24"/>
                <w:szCs w:val="24"/>
                <w:lang w:val="uk-UA"/>
              </w:rPr>
            </w:pPr>
          </w:p>
          <w:p w14:paraId="0C915BA3" w14:textId="77777777" w:rsidR="00335303" w:rsidRPr="006614CD" w:rsidRDefault="00335303" w:rsidP="004D6A3A">
            <w:pPr>
              <w:jc w:val="both"/>
              <w:rPr>
                <w:color w:val="000000"/>
                <w:sz w:val="24"/>
                <w:szCs w:val="24"/>
              </w:rPr>
            </w:pPr>
          </w:p>
          <w:p w14:paraId="3F752FEA" w14:textId="77777777" w:rsidR="00335303" w:rsidRPr="006614CD" w:rsidRDefault="00335303" w:rsidP="004D6A3A">
            <w:pPr>
              <w:jc w:val="both"/>
              <w:rPr>
                <w:b/>
                <w:color w:val="000000"/>
                <w:sz w:val="24"/>
                <w:szCs w:val="24"/>
              </w:rPr>
            </w:pPr>
            <w:r w:rsidRPr="006614CD">
              <w:rPr>
                <w:b/>
                <w:color w:val="000000"/>
                <w:sz w:val="24"/>
                <w:szCs w:val="24"/>
              </w:rPr>
              <w:t>Директор</w:t>
            </w:r>
          </w:p>
          <w:p w14:paraId="0DBC0A97" w14:textId="77777777" w:rsidR="00335303" w:rsidRPr="006614CD" w:rsidRDefault="00335303" w:rsidP="004D6A3A">
            <w:pPr>
              <w:jc w:val="both"/>
              <w:rPr>
                <w:b/>
                <w:color w:val="000000"/>
                <w:sz w:val="24"/>
                <w:szCs w:val="24"/>
              </w:rPr>
            </w:pPr>
          </w:p>
          <w:p w14:paraId="01EEE986" w14:textId="77777777" w:rsidR="00335303" w:rsidRPr="006614CD" w:rsidRDefault="00335303" w:rsidP="004D6A3A">
            <w:pPr>
              <w:jc w:val="both"/>
              <w:rPr>
                <w:color w:val="000000"/>
                <w:sz w:val="24"/>
                <w:szCs w:val="24"/>
                <w:lang w:val="uk-UA"/>
              </w:rPr>
            </w:pPr>
            <w:r w:rsidRPr="006614CD">
              <w:rPr>
                <w:bCs/>
                <w:iCs/>
                <w:color w:val="000000"/>
                <w:sz w:val="24"/>
                <w:szCs w:val="24"/>
              </w:rPr>
              <w:t>__</w:t>
            </w:r>
            <w:r w:rsidRPr="006614CD">
              <w:rPr>
                <w:color w:val="000000"/>
                <w:sz w:val="24"/>
                <w:szCs w:val="24"/>
              </w:rPr>
              <w:t>____________</w:t>
            </w:r>
            <w:r w:rsidRPr="006614CD">
              <w:rPr>
                <w:color w:val="000000"/>
                <w:sz w:val="24"/>
                <w:szCs w:val="24"/>
                <w:lang w:val="uk-UA"/>
              </w:rPr>
              <w:t>________</w:t>
            </w:r>
            <w:r w:rsidRPr="006614CD">
              <w:rPr>
                <w:b/>
                <w:color w:val="000000"/>
                <w:sz w:val="24"/>
                <w:szCs w:val="24"/>
                <w:lang w:val="uk-UA"/>
              </w:rPr>
              <w:t xml:space="preserve">  _______________</w:t>
            </w:r>
          </w:p>
          <w:tbl>
            <w:tblPr>
              <w:tblW w:w="9747" w:type="dxa"/>
              <w:tblLayout w:type="fixed"/>
              <w:tblCellMar>
                <w:left w:w="0" w:type="dxa"/>
                <w:right w:w="0" w:type="dxa"/>
              </w:tblCellMar>
              <w:tblLook w:val="0000" w:firstRow="0" w:lastRow="0" w:firstColumn="0" w:lastColumn="0" w:noHBand="0" w:noVBand="0"/>
            </w:tblPr>
            <w:tblGrid>
              <w:gridCol w:w="9747"/>
            </w:tblGrid>
            <w:tr w:rsidR="00335303" w:rsidRPr="006614CD" w14:paraId="0FB2FB50" w14:textId="77777777" w:rsidTr="004D6A3A">
              <w:tc>
                <w:tcPr>
                  <w:tcW w:w="9747" w:type="dxa"/>
                  <w:shd w:val="clear" w:color="auto" w:fill="auto"/>
                </w:tcPr>
                <w:p w14:paraId="458162AA" w14:textId="77777777" w:rsidR="00335303" w:rsidRPr="006614CD" w:rsidRDefault="00335303" w:rsidP="004D6A3A">
                  <w:pPr>
                    <w:jc w:val="both"/>
                    <w:rPr>
                      <w:rFonts w:eastAsia="SimSun"/>
                      <w:b/>
                      <w:color w:val="000000"/>
                      <w:sz w:val="24"/>
                      <w:szCs w:val="24"/>
                      <w:lang w:val="uk-UA" w:eastAsia="uk-UA"/>
                    </w:rPr>
                  </w:pPr>
                </w:p>
              </w:tc>
            </w:tr>
          </w:tbl>
          <w:p w14:paraId="605FF797" w14:textId="77777777" w:rsidR="00335303" w:rsidRPr="006614CD" w:rsidRDefault="00335303" w:rsidP="004D6A3A">
            <w:pPr>
              <w:keepNext/>
              <w:spacing w:before="240" w:after="60"/>
              <w:outlineLvl w:val="1"/>
              <w:rPr>
                <w:b/>
                <w:i/>
                <w:iCs/>
                <w:color w:val="000000"/>
                <w:sz w:val="24"/>
                <w:szCs w:val="24"/>
              </w:rPr>
            </w:pPr>
          </w:p>
        </w:tc>
        <w:tc>
          <w:tcPr>
            <w:tcW w:w="4785" w:type="dxa"/>
            <w:shd w:val="clear" w:color="auto" w:fill="auto"/>
          </w:tcPr>
          <w:p w14:paraId="5CAA394A" w14:textId="77777777" w:rsidR="00335303" w:rsidRPr="006614CD" w:rsidRDefault="00335303" w:rsidP="004D6A3A">
            <w:pPr>
              <w:ind w:left="426" w:hanging="567"/>
              <w:jc w:val="center"/>
              <w:rPr>
                <w:b/>
                <w:color w:val="000000"/>
                <w:sz w:val="24"/>
                <w:szCs w:val="24"/>
              </w:rPr>
            </w:pPr>
          </w:p>
          <w:p w14:paraId="0964B922" w14:textId="77777777" w:rsidR="00335303" w:rsidRPr="006614CD" w:rsidRDefault="00335303" w:rsidP="004D6A3A">
            <w:pPr>
              <w:ind w:left="426" w:hanging="567"/>
              <w:jc w:val="center"/>
              <w:rPr>
                <w:b/>
                <w:color w:val="000000"/>
                <w:sz w:val="24"/>
                <w:szCs w:val="24"/>
                <w:lang w:val="uk-UA"/>
              </w:rPr>
            </w:pPr>
            <w:r w:rsidRPr="006614CD">
              <w:rPr>
                <w:b/>
                <w:color w:val="000000"/>
                <w:sz w:val="24"/>
                <w:szCs w:val="24"/>
                <w:lang w:val="uk-UA"/>
              </w:rPr>
              <w:t>ЗАМОВНИК</w:t>
            </w:r>
          </w:p>
          <w:p w14:paraId="781EFA61" w14:textId="77777777" w:rsidR="00335303" w:rsidRPr="006614CD" w:rsidRDefault="00335303" w:rsidP="004D6A3A">
            <w:pPr>
              <w:shd w:val="clear" w:color="auto" w:fill="FFFFFF"/>
              <w:spacing w:line="276" w:lineRule="auto"/>
              <w:contextualSpacing/>
              <w:rPr>
                <w:b/>
                <w:bCs/>
                <w:sz w:val="24"/>
                <w:szCs w:val="24"/>
                <w:lang w:val="uk-UA"/>
              </w:rPr>
            </w:pPr>
            <w:r w:rsidRPr="006614CD">
              <w:rPr>
                <w:b/>
                <w:bCs/>
                <w:sz w:val="24"/>
                <w:szCs w:val="24"/>
                <w:lang w:val="uk-UA"/>
              </w:rPr>
              <w:t>БЛАГОДІЙНА ОРГАНІЗАЦІЯ «БЛАГОДІЙНИЙ ФОНД«РОКАДА» </w:t>
            </w:r>
          </w:p>
          <w:p w14:paraId="577861CF"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Код ЄДРПОУ 26346977</w:t>
            </w:r>
          </w:p>
          <w:p w14:paraId="404D24BB"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Адреса для листування: А/С 108, Київ-065, 03065, Україна</w:t>
            </w:r>
          </w:p>
          <w:p w14:paraId="6A86EE4D"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Р/р: UA793808050000000026002153373</w:t>
            </w:r>
          </w:p>
          <w:p w14:paraId="5570EE0B"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АТ «Райффайзен Банк Аваль» у м. Києві</w:t>
            </w:r>
          </w:p>
          <w:p w14:paraId="6868EF50"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МФО: 380805</w:t>
            </w:r>
          </w:p>
          <w:p w14:paraId="1CB1CFAB"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E-</w:t>
            </w:r>
            <w:proofErr w:type="spellStart"/>
            <w:r w:rsidRPr="006614CD">
              <w:rPr>
                <w:sz w:val="24"/>
                <w:szCs w:val="24"/>
                <w:lang w:val="uk-UA"/>
              </w:rPr>
              <w:t>mail</w:t>
            </w:r>
            <w:proofErr w:type="spellEnd"/>
            <w:r w:rsidRPr="006614CD">
              <w:rPr>
                <w:sz w:val="24"/>
                <w:szCs w:val="24"/>
                <w:lang w:val="uk-UA"/>
              </w:rPr>
              <w:t>: office@rokada.org.ua</w:t>
            </w:r>
          </w:p>
          <w:p w14:paraId="6C789368" w14:textId="77777777" w:rsidR="00335303" w:rsidRPr="006614CD" w:rsidRDefault="00335303" w:rsidP="004D6A3A">
            <w:pPr>
              <w:widowControl w:val="0"/>
              <w:suppressAutoHyphens/>
              <w:ind w:right="-108"/>
              <w:contextualSpacing/>
              <w:rPr>
                <w:sz w:val="24"/>
                <w:szCs w:val="24"/>
                <w:lang w:val="uk-UA"/>
              </w:rPr>
            </w:pPr>
            <w:proofErr w:type="spellStart"/>
            <w:r w:rsidRPr="006614CD">
              <w:rPr>
                <w:sz w:val="24"/>
                <w:szCs w:val="24"/>
                <w:lang w:val="uk-UA"/>
              </w:rPr>
              <w:t>Тел</w:t>
            </w:r>
            <w:proofErr w:type="spellEnd"/>
            <w:r w:rsidRPr="006614CD">
              <w:rPr>
                <w:sz w:val="24"/>
                <w:szCs w:val="24"/>
                <w:lang w:val="uk-UA"/>
              </w:rPr>
              <w:t>. +38 067 506 66 63</w:t>
            </w:r>
          </w:p>
          <w:p w14:paraId="68BBF723" w14:textId="77777777" w:rsidR="00335303" w:rsidRPr="006614CD" w:rsidRDefault="00335303" w:rsidP="004D6A3A">
            <w:pPr>
              <w:widowControl w:val="0"/>
              <w:suppressAutoHyphens/>
              <w:ind w:right="-108"/>
              <w:contextualSpacing/>
              <w:rPr>
                <w:b/>
                <w:sz w:val="24"/>
                <w:szCs w:val="24"/>
                <w:lang w:val="uk-UA"/>
              </w:rPr>
            </w:pPr>
          </w:p>
          <w:p w14:paraId="0E04EB62" w14:textId="77777777" w:rsidR="00335303" w:rsidRPr="006614CD" w:rsidRDefault="00335303" w:rsidP="004D6A3A">
            <w:pPr>
              <w:widowControl w:val="0"/>
              <w:suppressAutoHyphens/>
              <w:ind w:right="-108"/>
              <w:contextualSpacing/>
              <w:rPr>
                <w:b/>
                <w:sz w:val="24"/>
                <w:szCs w:val="24"/>
                <w:lang w:val="uk-UA"/>
              </w:rPr>
            </w:pPr>
            <w:r w:rsidRPr="006614CD">
              <w:rPr>
                <w:b/>
                <w:sz w:val="24"/>
                <w:szCs w:val="24"/>
                <w:lang w:val="uk-UA"/>
              </w:rPr>
              <w:t>Голова Правління</w:t>
            </w:r>
          </w:p>
          <w:p w14:paraId="6DC6D721" w14:textId="77777777" w:rsidR="00335303" w:rsidRPr="006614CD" w:rsidRDefault="00335303" w:rsidP="004D6A3A">
            <w:pPr>
              <w:widowControl w:val="0"/>
              <w:suppressAutoHyphens/>
              <w:ind w:right="-108"/>
              <w:contextualSpacing/>
              <w:rPr>
                <w:b/>
                <w:sz w:val="24"/>
                <w:szCs w:val="24"/>
                <w:lang w:val="uk-UA"/>
              </w:rPr>
            </w:pPr>
          </w:p>
          <w:p w14:paraId="0038069A" w14:textId="77777777" w:rsidR="00335303" w:rsidRPr="006614CD" w:rsidRDefault="00335303" w:rsidP="004D6A3A">
            <w:pPr>
              <w:widowControl w:val="0"/>
              <w:suppressAutoHyphens/>
              <w:ind w:right="-108"/>
              <w:contextualSpacing/>
              <w:rPr>
                <w:sz w:val="24"/>
                <w:szCs w:val="24"/>
                <w:lang w:val="uk-UA"/>
              </w:rPr>
            </w:pPr>
            <w:r w:rsidRPr="006614CD">
              <w:rPr>
                <w:sz w:val="24"/>
                <w:szCs w:val="24"/>
                <w:lang w:val="uk-UA"/>
              </w:rPr>
              <w:t>_____________________</w:t>
            </w:r>
            <w:r w:rsidRPr="006614CD">
              <w:rPr>
                <w:b/>
                <w:sz w:val="24"/>
                <w:szCs w:val="24"/>
                <w:lang w:val="uk-UA"/>
              </w:rPr>
              <w:t>Наталія ГУРЖІЙ</w:t>
            </w:r>
          </w:p>
          <w:p w14:paraId="0061EDEF" w14:textId="77777777" w:rsidR="00335303" w:rsidRPr="006614CD" w:rsidRDefault="00335303" w:rsidP="004D6A3A">
            <w:pPr>
              <w:spacing w:line="360" w:lineRule="auto"/>
              <w:ind w:left="720"/>
              <w:contextualSpacing/>
              <w:rPr>
                <w:b/>
                <w:color w:val="000000"/>
                <w:sz w:val="24"/>
                <w:szCs w:val="24"/>
                <w:lang w:val="uk-UA"/>
              </w:rPr>
            </w:pPr>
          </w:p>
        </w:tc>
      </w:tr>
    </w:tbl>
    <w:p w14:paraId="1901ABFB" w14:textId="77777777" w:rsidR="00335303" w:rsidRPr="006614CD" w:rsidRDefault="00335303" w:rsidP="00335303">
      <w:pPr>
        <w:rPr>
          <w:b/>
          <w:color w:val="000000"/>
          <w:sz w:val="24"/>
          <w:szCs w:val="24"/>
        </w:rPr>
      </w:pPr>
    </w:p>
    <w:p w14:paraId="702F80E4" w14:textId="77777777" w:rsidR="00335303" w:rsidRPr="006614CD" w:rsidRDefault="00335303" w:rsidP="00335303">
      <w:pPr>
        <w:rPr>
          <w:b/>
          <w:color w:val="000000"/>
          <w:sz w:val="24"/>
          <w:szCs w:val="24"/>
        </w:rPr>
      </w:pPr>
    </w:p>
    <w:p w14:paraId="0131808B" w14:textId="77777777" w:rsidR="00335303" w:rsidRPr="006614CD" w:rsidRDefault="00335303" w:rsidP="00335303">
      <w:pPr>
        <w:rPr>
          <w:b/>
          <w:color w:val="000000"/>
          <w:sz w:val="24"/>
          <w:szCs w:val="24"/>
        </w:rPr>
        <w:sectPr w:rsidR="00335303" w:rsidRPr="006614CD" w:rsidSect="00A13F1C">
          <w:headerReference w:type="default" r:id="rId7"/>
          <w:pgSz w:w="11906" w:h="16838"/>
          <w:pgMar w:top="426" w:right="851" w:bottom="851" w:left="1418" w:header="425" w:footer="720" w:gutter="0"/>
          <w:cols w:space="720"/>
        </w:sectPr>
      </w:pPr>
    </w:p>
    <w:p w14:paraId="69048CF1" w14:textId="77777777" w:rsidR="00335303" w:rsidRPr="006614CD" w:rsidRDefault="00335303" w:rsidP="00A26991">
      <w:pPr>
        <w:pStyle w:val="12"/>
        <w:spacing w:after="0"/>
        <w:jc w:val="center"/>
        <w:rPr>
          <w:rFonts w:ascii="Times New Roman" w:hAnsi="Times New Roman" w:cs="Times New Roman"/>
          <w:b/>
          <w:bCs/>
          <w:color w:val="000000"/>
          <w:sz w:val="24"/>
          <w:szCs w:val="24"/>
          <w:lang w:val="ru-RU" w:eastAsia="ru-RU" w:bidi="ru-RU"/>
        </w:rPr>
      </w:pPr>
      <w:r w:rsidRPr="006614CD">
        <w:rPr>
          <w:rFonts w:ascii="Times New Roman" w:hAnsi="Times New Roman" w:cs="Times New Roman"/>
          <w:b/>
          <w:bCs/>
          <w:color w:val="000000"/>
          <w:sz w:val="24"/>
          <w:szCs w:val="24"/>
          <w:lang w:val="ru-RU" w:eastAsia="ru-RU" w:bidi="ru-RU"/>
        </w:rPr>
        <w:lastRenderedPageBreak/>
        <w:t>Д</w:t>
      </w:r>
      <w:proofErr w:type="spellStart"/>
      <w:r w:rsidRPr="006614CD">
        <w:rPr>
          <w:rFonts w:ascii="Times New Roman" w:hAnsi="Times New Roman" w:cs="Times New Roman"/>
          <w:b/>
          <w:bCs/>
          <w:color w:val="000000"/>
          <w:sz w:val="24"/>
          <w:szCs w:val="24"/>
          <w:lang w:val="uk-UA" w:eastAsia="ru-RU" w:bidi="ru-RU"/>
        </w:rPr>
        <w:t>одаток</w:t>
      </w:r>
      <w:proofErr w:type="spellEnd"/>
      <w:r w:rsidRPr="006614CD">
        <w:rPr>
          <w:rFonts w:ascii="Times New Roman" w:hAnsi="Times New Roman" w:cs="Times New Roman"/>
          <w:b/>
          <w:bCs/>
          <w:color w:val="000000"/>
          <w:sz w:val="24"/>
          <w:szCs w:val="24"/>
          <w:lang w:val="ru-RU" w:eastAsia="ru-RU" w:bidi="ru-RU"/>
        </w:rPr>
        <w:t xml:space="preserve"> 2</w:t>
      </w:r>
    </w:p>
    <w:p w14:paraId="47E99112" w14:textId="77777777" w:rsidR="00CB74CD" w:rsidRPr="006614CD" w:rsidRDefault="00CB74CD" w:rsidP="00A26991">
      <w:pPr>
        <w:pStyle w:val="12"/>
        <w:spacing w:after="0"/>
        <w:jc w:val="center"/>
        <w:rPr>
          <w:rFonts w:ascii="Times New Roman" w:hAnsi="Times New Roman" w:cs="Times New Roman"/>
          <w:b/>
          <w:color w:val="000000"/>
          <w:sz w:val="24"/>
          <w:szCs w:val="24"/>
          <w:lang w:val="uk-UA"/>
        </w:rPr>
      </w:pPr>
      <w:r w:rsidRPr="006614CD">
        <w:rPr>
          <w:rFonts w:ascii="Times New Roman" w:hAnsi="Times New Roman" w:cs="Times New Roman"/>
          <w:b/>
          <w:color w:val="000000"/>
          <w:sz w:val="24"/>
          <w:szCs w:val="24"/>
          <w:lang w:val="uk-UA"/>
        </w:rPr>
        <w:t>д</w:t>
      </w:r>
      <w:r w:rsidR="00335303" w:rsidRPr="006614CD">
        <w:rPr>
          <w:rFonts w:ascii="Times New Roman" w:hAnsi="Times New Roman" w:cs="Times New Roman"/>
          <w:b/>
          <w:color w:val="000000"/>
          <w:sz w:val="24"/>
          <w:szCs w:val="24"/>
          <w:lang w:val="uk-UA"/>
        </w:rPr>
        <w:t>о Рамкової угоди про надання послуг</w:t>
      </w:r>
      <w:r w:rsidRPr="006614CD">
        <w:rPr>
          <w:rFonts w:ascii="Times New Roman" w:hAnsi="Times New Roman" w:cs="Times New Roman"/>
          <w:b/>
          <w:color w:val="000000"/>
          <w:sz w:val="24"/>
          <w:szCs w:val="24"/>
          <w:lang w:val="uk-UA"/>
        </w:rPr>
        <w:t xml:space="preserve"> медикаментозного забезпечення</w:t>
      </w:r>
    </w:p>
    <w:p w14:paraId="6E9FEEBC" w14:textId="2790D825" w:rsidR="00335303" w:rsidRPr="006614CD" w:rsidRDefault="00335303" w:rsidP="00A26991">
      <w:pPr>
        <w:pStyle w:val="12"/>
        <w:spacing w:after="0"/>
        <w:jc w:val="center"/>
        <w:rPr>
          <w:rFonts w:ascii="Times New Roman" w:hAnsi="Times New Roman" w:cs="Times New Roman"/>
          <w:b/>
          <w:color w:val="000000"/>
          <w:sz w:val="24"/>
          <w:szCs w:val="24"/>
          <w:lang w:val="uk-UA"/>
        </w:rPr>
      </w:pPr>
      <w:r w:rsidRPr="006614CD">
        <w:rPr>
          <w:rFonts w:ascii="Times New Roman" w:hAnsi="Times New Roman" w:cs="Times New Roman"/>
          <w:b/>
          <w:color w:val="000000"/>
          <w:sz w:val="24"/>
          <w:szCs w:val="24"/>
          <w:lang w:val="uk-UA"/>
        </w:rPr>
        <w:t xml:space="preserve"> № </w:t>
      </w:r>
      <w:r w:rsidR="00BC1A82">
        <w:rPr>
          <w:rFonts w:ascii="Times New Roman" w:hAnsi="Times New Roman" w:cs="Times New Roman"/>
          <w:b/>
          <w:color w:val="000000"/>
          <w:sz w:val="24"/>
          <w:szCs w:val="24"/>
          <w:lang w:val="uk-UA"/>
        </w:rPr>
        <w:t>__</w:t>
      </w:r>
      <w:r w:rsidRPr="006614CD">
        <w:rPr>
          <w:rFonts w:ascii="Times New Roman" w:hAnsi="Times New Roman" w:cs="Times New Roman"/>
          <w:b/>
          <w:color w:val="000000"/>
          <w:sz w:val="24"/>
          <w:szCs w:val="24"/>
          <w:lang w:val="uk-UA"/>
        </w:rPr>
        <w:t xml:space="preserve"> від </w:t>
      </w:r>
      <w:r w:rsidR="00BC1A82">
        <w:rPr>
          <w:rFonts w:ascii="Times New Roman" w:hAnsi="Times New Roman" w:cs="Times New Roman"/>
          <w:b/>
          <w:color w:val="000000"/>
          <w:sz w:val="24"/>
          <w:szCs w:val="24"/>
          <w:lang w:val="uk-UA"/>
        </w:rPr>
        <w:t>____</w:t>
      </w:r>
      <w:r w:rsidRPr="006614CD">
        <w:rPr>
          <w:rFonts w:ascii="Times New Roman" w:hAnsi="Times New Roman" w:cs="Times New Roman"/>
          <w:b/>
          <w:color w:val="000000"/>
          <w:sz w:val="24"/>
          <w:szCs w:val="24"/>
          <w:lang w:val="uk-UA"/>
        </w:rPr>
        <w:t>.202</w:t>
      </w:r>
      <w:r w:rsidR="00BC1A82">
        <w:rPr>
          <w:rFonts w:ascii="Times New Roman" w:hAnsi="Times New Roman" w:cs="Times New Roman"/>
          <w:b/>
          <w:color w:val="000000"/>
          <w:sz w:val="24"/>
          <w:szCs w:val="24"/>
          <w:lang w:val="uk-UA"/>
        </w:rPr>
        <w:t>_</w:t>
      </w:r>
    </w:p>
    <w:p w14:paraId="0896A5CD" w14:textId="0C2AA349" w:rsidR="00335303" w:rsidRPr="006614CD" w:rsidRDefault="00335303" w:rsidP="00335303">
      <w:pPr>
        <w:ind w:left="-851"/>
        <w:rPr>
          <w:color w:val="000000"/>
          <w:sz w:val="24"/>
          <w:szCs w:val="24"/>
          <w:lang w:val="uk-UA"/>
        </w:rPr>
      </w:pPr>
      <w:r w:rsidRPr="006614CD">
        <w:rPr>
          <w:color w:val="000000"/>
          <w:sz w:val="24"/>
          <w:szCs w:val="24"/>
          <w:lang w:val="uk-UA"/>
        </w:rPr>
        <w:t xml:space="preserve">м. Київ                                                                                                                                    </w:t>
      </w:r>
      <w:r w:rsidR="00BC1A82">
        <w:rPr>
          <w:color w:val="000000"/>
          <w:sz w:val="24"/>
          <w:szCs w:val="24"/>
          <w:lang w:val="uk-UA"/>
        </w:rPr>
        <w:t>_________</w:t>
      </w:r>
      <w:r w:rsidRPr="006614CD">
        <w:rPr>
          <w:color w:val="000000"/>
          <w:sz w:val="24"/>
          <w:szCs w:val="24"/>
          <w:lang w:val="uk-UA"/>
        </w:rPr>
        <w:t xml:space="preserve"> 202</w:t>
      </w:r>
      <w:r w:rsidR="00BC1A82">
        <w:rPr>
          <w:color w:val="000000"/>
          <w:sz w:val="24"/>
          <w:szCs w:val="24"/>
          <w:lang w:val="uk-UA"/>
        </w:rPr>
        <w:t>_</w:t>
      </w:r>
      <w:r w:rsidRPr="006614CD">
        <w:rPr>
          <w:color w:val="000000"/>
          <w:sz w:val="24"/>
          <w:szCs w:val="24"/>
          <w:lang w:val="uk-UA"/>
        </w:rPr>
        <w:t xml:space="preserve"> р</w:t>
      </w:r>
    </w:p>
    <w:p w14:paraId="1663548F" w14:textId="77777777" w:rsidR="00335303" w:rsidRPr="006614CD" w:rsidRDefault="00335303" w:rsidP="00335303">
      <w:pPr>
        <w:jc w:val="center"/>
        <w:rPr>
          <w:lang w:val="uk-UA"/>
        </w:rPr>
      </w:pPr>
    </w:p>
    <w:p w14:paraId="7BAFB66E" w14:textId="7C9ECA05" w:rsidR="00335303" w:rsidRPr="006614CD" w:rsidRDefault="00BC1A82" w:rsidP="0052753A">
      <w:pPr>
        <w:spacing w:line="276" w:lineRule="auto"/>
        <w:jc w:val="both"/>
        <w:rPr>
          <w:color w:val="000000"/>
          <w:sz w:val="24"/>
          <w:szCs w:val="24"/>
          <w:lang w:val="uk-UA" w:eastAsia="en-US"/>
        </w:rPr>
      </w:pPr>
      <w:r>
        <w:rPr>
          <w:rStyle w:val="longtext"/>
          <w:b/>
          <w:color w:val="000000"/>
          <w:sz w:val="24"/>
          <w:szCs w:val="24"/>
          <w:lang w:val="uk-UA"/>
        </w:rPr>
        <w:t>_____________________</w:t>
      </w:r>
      <w:r w:rsidR="0052753A" w:rsidRPr="006614CD">
        <w:rPr>
          <w:rStyle w:val="longtext"/>
          <w:b/>
          <w:color w:val="000000"/>
          <w:sz w:val="24"/>
          <w:szCs w:val="24"/>
          <w:lang w:val="uk-UA"/>
        </w:rPr>
        <w:t xml:space="preserve">»  </w:t>
      </w:r>
      <w:r w:rsidR="0052753A" w:rsidRPr="006614CD">
        <w:rPr>
          <w:rStyle w:val="longtext"/>
          <w:color w:val="000000"/>
          <w:sz w:val="24"/>
          <w:szCs w:val="24"/>
          <w:lang w:val="uk-UA"/>
        </w:rPr>
        <w:t xml:space="preserve">в особі  </w:t>
      </w:r>
      <w:r>
        <w:rPr>
          <w:rStyle w:val="longtext"/>
          <w:color w:val="000000"/>
          <w:sz w:val="24"/>
          <w:szCs w:val="24"/>
          <w:lang w:val="uk-UA"/>
        </w:rPr>
        <w:t>_______________</w:t>
      </w:r>
      <w:r w:rsidR="0052753A" w:rsidRPr="006614CD">
        <w:rPr>
          <w:rStyle w:val="longtext"/>
          <w:color w:val="000000"/>
          <w:sz w:val="24"/>
          <w:szCs w:val="24"/>
          <w:lang w:val="uk-UA"/>
        </w:rPr>
        <w:t xml:space="preserve">, який діє на підставі </w:t>
      </w:r>
      <w:r>
        <w:rPr>
          <w:rStyle w:val="longtext"/>
          <w:color w:val="000000"/>
          <w:sz w:val="24"/>
          <w:szCs w:val="24"/>
          <w:lang w:val="uk-UA"/>
        </w:rPr>
        <w:t>________</w:t>
      </w:r>
      <w:r w:rsidR="00335303" w:rsidRPr="006614CD">
        <w:rPr>
          <w:color w:val="000000"/>
          <w:sz w:val="24"/>
          <w:szCs w:val="24"/>
          <w:lang w:val="uk-UA" w:eastAsia="en-US"/>
        </w:rPr>
        <w:t xml:space="preserve">, </w:t>
      </w:r>
      <w:r w:rsidR="00335303" w:rsidRPr="006614CD">
        <w:rPr>
          <w:color w:val="000000"/>
          <w:sz w:val="24"/>
          <w:szCs w:val="24"/>
          <w:lang w:val="uk-UA" w:eastAsia="uk-UA"/>
        </w:rPr>
        <w:t xml:space="preserve">у подальшому </w:t>
      </w:r>
      <w:r w:rsidR="00335303" w:rsidRPr="006614CD">
        <w:rPr>
          <w:b/>
          <w:color w:val="000000"/>
          <w:sz w:val="24"/>
          <w:szCs w:val="24"/>
          <w:lang w:val="uk-UA" w:eastAsia="uk-UA"/>
        </w:rPr>
        <w:t>«Виконавець»</w:t>
      </w:r>
      <w:r w:rsidR="00335303" w:rsidRPr="006614CD">
        <w:rPr>
          <w:color w:val="000000"/>
          <w:sz w:val="24"/>
          <w:szCs w:val="24"/>
          <w:lang w:val="uk-UA" w:eastAsia="uk-UA"/>
        </w:rPr>
        <w:t xml:space="preserve">, з одного боку </w:t>
      </w:r>
      <w:r w:rsidR="00335303" w:rsidRPr="006614CD">
        <w:rPr>
          <w:color w:val="000000"/>
          <w:sz w:val="24"/>
          <w:szCs w:val="24"/>
          <w:lang w:val="uk-UA"/>
        </w:rPr>
        <w:t>та</w:t>
      </w:r>
      <w:r w:rsidR="00335303" w:rsidRPr="006614CD">
        <w:rPr>
          <w:color w:val="000000"/>
          <w:sz w:val="24"/>
          <w:szCs w:val="24"/>
          <w:lang w:val="uk-UA" w:eastAsia="en-US"/>
        </w:rPr>
        <w:t xml:space="preserve"> </w:t>
      </w:r>
    </w:p>
    <w:p w14:paraId="1EF69AEA" w14:textId="4896B00D" w:rsidR="00335303" w:rsidRPr="006614CD" w:rsidRDefault="00335303" w:rsidP="00335303">
      <w:pPr>
        <w:jc w:val="both"/>
        <w:rPr>
          <w:color w:val="000000"/>
          <w:sz w:val="24"/>
          <w:szCs w:val="24"/>
          <w:lang w:val="uk-UA"/>
        </w:rPr>
      </w:pPr>
      <w:r w:rsidRPr="006614CD">
        <w:rPr>
          <w:b/>
          <w:color w:val="000000"/>
          <w:sz w:val="24"/>
          <w:szCs w:val="24"/>
          <w:shd w:val="clear" w:color="auto" w:fill="FFFFFF"/>
          <w:lang w:val="uk-UA"/>
        </w:rPr>
        <w:t xml:space="preserve">БЛАГОДІЙНА ОРГАНІЗАЦІЯ «БЛАГОДІЙНИЙ ФОНД «РОКАДА» </w:t>
      </w:r>
      <w:r w:rsidRPr="006614CD">
        <w:rPr>
          <w:color w:val="000000"/>
          <w:sz w:val="24"/>
          <w:szCs w:val="24"/>
          <w:lang w:val="uk-UA"/>
        </w:rPr>
        <w:t>в особі</w:t>
      </w:r>
      <w:r w:rsidRPr="006614CD">
        <w:rPr>
          <w:b/>
          <w:color w:val="000000"/>
          <w:sz w:val="24"/>
          <w:szCs w:val="24"/>
          <w:lang w:val="uk-UA"/>
        </w:rPr>
        <w:t xml:space="preserve"> </w:t>
      </w:r>
      <w:r w:rsidRPr="006614CD">
        <w:rPr>
          <w:color w:val="000000"/>
          <w:sz w:val="24"/>
          <w:szCs w:val="24"/>
          <w:lang w:val="uk-UA"/>
        </w:rPr>
        <w:t>Голови Правління Гуржій Наталії Юріївни, яка діє на підставі Статуту</w:t>
      </w:r>
      <w:r w:rsidRPr="006614CD">
        <w:rPr>
          <w:color w:val="000000"/>
          <w:sz w:val="24"/>
          <w:szCs w:val="24"/>
          <w:lang w:val="uk-UA" w:eastAsia="en-US"/>
        </w:rPr>
        <w:t xml:space="preserve">, </w:t>
      </w:r>
      <w:r w:rsidRPr="006614CD">
        <w:rPr>
          <w:color w:val="000000"/>
          <w:sz w:val="24"/>
          <w:szCs w:val="24"/>
          <w:lang w:val="uk-UA"/>
        </w:rPr>
        <w:t xml:space="preserve">іменована в подальшому </w:t>
      </w:r>
      <w:r w:rsidRPr="006614CD">
        <w:rPr>
          <w:b/>
          <w:color w:val="000000"/>
          <w:sz w:val="24"/>
          <w:szCs w:val="24"/>
          <w:lang w:val="uk-UA"/>
        </w:rPr>
        <w:t>«Замовник»</w:t>
      </w:r>
      <w:r w:rsidRPr="006614CD">
        <w:rPr>
          <w:color w:val="000000"/>
          <w:sz w:val="24"/>
          <w:szCs w:val="24"/>
          <w:lang w:val="uk-UA"/>
        </w:rPr>
        <w:t xml:space="preserve">, з іншого боку, надалі іменовані «Сторони», уклали цей Додаток № </w:t>
      </w:r>
      <w:r w:rsidR="00BC1A82">
        <w:rPr>
          <w:color w:val="000000"/>
          <w:sz w:val="24"/>
          <w:szCs w:val="24"/>
          <w:lang w:val="uk-UA"/>
        </w:rPr>
        <w:t>2</w:t>
      </w:r>
      <w:r w:rsidRPr="006614CD">
        <w:rPr>
          <w:color w:val="000000"/>
          <w:sz w:val="24"/>
          <w:szCs w:val="24"/>
          <w:lang w:val="uk-UA"/>
        </w:rPr>
        <w:t xml:space="preserve"> до Рамкової угоди</w:t>
      </w:r>
      <w:r w:rsidR="002F2B9B" w:rsidRPr="006614CD">
        <w:rPr>
          <w:color w:val="000000"/>
          <w:sz w:val="24"/>
          <w:szCs w:val="24"/>
          <w:lang w:val="uk-UA"/>
        </w:rPr>
        <w:t xml:space="preserve"> про надання послуг медикаментозного забезпечення</w:t>
      </w:r>
      <w:r w:rsidR="00A26991" w:rsidRPr="006614CD">
        <w:rPr>
          <w:color w:val="000000"/>
          <w:sz w:val="24"/>
          <w:szCs w:val="24"/>
          <w:lang w:val="uk-UA"/>
        </w:rPr>
        <w:t xml:space="preserve"> № </w:t>
      </w:r>
      <w:r w:rsidR="00BC1A82">
        <w:rPr>
          <w:color w:val="000000"/>
          <w:sz w:val="24"/>
          <w:szCs w:val="24"/>
          <w:lang w:val="uk-UA"/>
        </w:rPr>
        <w:t>__</w:t>
      </w:r>
      <w:r w:rsidR="00A26991" w:rsidRPr="006614CD">
        <w:rPr>
          <w:color w:val="000000"/>
          <w:sz w:val="24"/>
          <w:szCs w:val="24"/>
          <w:lang w:val="uk-UA"/>
        </w:rPr>
        <w:t xml:space="preserve"> від </w:t>
      </w:r>
      <w:r w:rsidR="00BC1A82">
        <w:rPr>
          <w:color w:val="000000"/>
          <w:sz w:val="24"/>
          <w:szCs w:val="24"/>
          <w:lang w:val="uk-UA"/>
        </w:rPr>
        <w:t>____</w:t>
      </w:r>
      <w:r w:rsidR="00A26991" w:rsidRPr="006614CD">
        <w:rPr>
          <w:color w:val="000000"/>
          <w:sz w:val="24"/>
          <w:szCs w:val="24"/>
          <w:lang w:val="uk-UA"/>
        </w:rPr>
        <w:t>.202</w:t>
      </w:r>
      <w:r w:rsidR="00BC1A82">
        <w:rPr>
          <w:color w:val="000000"/>
          <w:sz w:val="24"/>
          <w:szCs w:val="24"/>
          <w:lang w:val="uk-UA"/>
        </w:rPr>
        <w:t>_</w:t>
      </w:r>
      <w:r w:rsidRPr="006614CD">
        <w:rPr>
          <w:color w:val="000000"/>
          <w:sz w:val="24"/>
          <w:szCs w:val="24"/>
          <w:lang w:val="uk-UA"/>
        </w:rPr>
        <w:t xml:space="preserve"> </w:t>
      </w:r>
      <w:r w:rsidR="0052753A" w:rsidRPr="006614CD">
        <w:rPr>
          <w:color w:val="000000"/>
          <w:sz w:val="24"/>
          <w:szCs w:val="24"/>
          <w:lang w:val="uk-UA"/>
        </w:rPr>
        <w:t>яким затверджено наступну форму Направлення</w:t>
      </w:r>
      <w:r w:rsidRPr="006614CD">
        <w:rPr>
          <w:color w:val="000000"/>
          <w:sz w:val="24"/>
          <w:szCs w:val="24"/>
          <w:lang w:val="uk-UA"/>
        </w:rPr>
        <w:t>:</w:t>
      </w:r>
    </w:p>
    <w:p w14:paraId="75A1CDB5" w14:textId="77777777" w:rsidR="00335303" w:rsidRPr="006614CD" w:rsidRDefault="00335303" w:rsidP="00335303">
      <w:pPr>
        <w:spacing w:line="1" w:lineRule="exact"/>
        <w:rPr>
          <w:lang w:val="uk-UA"/>
        </w:rPr>
      </w:pPr>
    </w:p>
    <w:p w14:paraId="5B5D9CA0" w14:textId="77777777" w:rsidR="00335303" w:rsidRPr="006614CD" w:rsidRDefault="00335303" w:rsidP="00335303">
      <w:pPr>
        <w:spacing w:after="259" w:line="1" w:lineRule="exact"/>
        <w:rPr>
          <w:lang w:val="uk-UA"/>
        </w:rPr>
      </w:pPr>
    </w:p>
    <w:p w14:paraId="314E9A57" w14:textId="77777777" w:rsidR="00335303" w:rsidRPr="006614CD" w:rsidRDefault="00335303" w:rsidP="00335303">
      <w:pPr>
        <w:spacing w:line="1" w:lineRule="exact"/>
        <w:rPr>
          <w:lang w:val="uk-UA"/>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8"/>
        <w:gridCol w:w="4579"/>
      </w:tblGrid>
      <w:tr w:rsidR="00335303" w:rsidRPr="006614CD" w14:paraId="3631FACD" w14:textId="77777777" w:rsidTr="004D6A3A">
        <w:tc>
          <w:tcPr>
            <w:tcW w:w="4778" w:type="dxa"/>
            <w:shd w:val="clear" w:color="auto" w:fill="auto"/>
          </w:tcPr>
          <w:p w14:paraId="2F83CAE2" w14:textId="77777777" w:rsidR="00335303" w:rsidRPr="006614CD" w:rsidRDefault="00335303" w:rsidP="004D6A3A">
            <w:pPr>
              <w:rPr>
                <w:b/>
                <w:bCs/>
                <w:lang w:val="uk-UA"/>
              </w:rPr>
            </w:pPr>
            <w:r w:rsidRPr="006614CD">
              <w:rPr>
                <w:b/>
                <w:bCs/>
                <w:lang w:val="uk-UA"/>
              </w:rPr>
              <w:t xml:space="preserve">НАПРАВЛЕННЯ № </w:t>
            </w:r>
          </w:p>
        </w:tc>
        <w:tc>
          <w:tcPr>
            <w:tcW w:w="4579" w:type="dxa"/>
            <w:shd w:val="clear" w:color="auto" w:fill="auto"/>
          </w:tcPr>
          <w:p w14:paraId="6E0AFA52" w14:textId="77777777" w:rsidR="00335303" w:rsidRPr="006614CD" w:rsidRDefault="00335303" w:rsidP="004D6A3A">
            <w:pPr>
              <w:rPr>
                <w:lang w:val="uk-UA"/>
              </w:rPr>
            </w:pPr>
            <w:r w:rsidRPr="006614CD">
              <w:rPr>
                <w:lang w:val="uk-UA"/>
              </w:rPr>
              <w:t>Корінець</w:t>
            </w:r>
          </w:p>
        </w:tc>
      </w:tr>
      <w:tr w:rsidR="00335303" w:rsidRPr="006614CD" w14:paraId="5EEBAA99" w14:textId="77777777" w:rsidTr="004D6A3A">
        <w:tc>
          <w:tcPr>
            <w:tcW w:w="4778" w:type="dxa"/>
            <w:shd w:val="clear" w:color="auto" w:fill="auto"/>
          </w:tcPr>
          <w:p w14:paraId="366F4A3D" w14:textId="77777777" w:rsidR="00335303" w:rsidRPr="006614CD" w:rsidRDefault="00335303" w:rsidP="004D6A3A">
            <w:pPr>
              <w:rPr>
                <w:lang w:val="uk-UA"/>
              </w:rPr>
            </w:pPr>
            <w:r w:rsidRPr="006614CD">
              <w:rPr>
                <w:lang w:val="uk-UA"/>
              </w:rPr>
              <w:t>Направлення до _____________________________</w:t>
            </w:r>
          </w:p>
          <w:p w14:paraId="667FCFBD" w14:textId="77777777" w:rsidR="00335303" w:rsidRPr="006614CD" w:rsidRDefault="00335303" w:rsidP="004D6A3A">
            <w:pPr>
              <w:rPr>
                <w:lang w:val="uk-UA"/>
              </w:rPr>
            </w:pPr>
            <w:r w:rsidRPr="006614CD">
              <w:rPr>
                <w:lang w:val="uk-UA"/>
              </w:rPr>
              <w:t xml:space="preserve">                                         (назва організації)</w:t>
            </w:r>
          </w:p>
        </w:tc>
        <w:tc>
          <w:tcPr>
            <w:tcW w:w="4579" w:type="dxa"/>
            <w:shd w:val="clear" w:color="auto" w:fill="auto"/>
          </w:tcPr>
          <w:p w14:paraId="50516DBC" w14:textId="77777777" w:rsidR="00335303" w:rsidRPr="006614CD" w:rsidRDefault="00335303" w:rsidP="004D6A3A">
            <w:pPr>
              <w:rPr>
                <w:lang w:val="uk-UA"/>
              </w:rPr>
            </w:pPr>
            <w:r w:rsidRPr="006614CD">
              <w:rPr>
                <w:lang w:val="uk-UA"/>
              </w:rPr>
              <w:t>Направлення № _____ від «__»________202__року</w:t>
            </w:r>
          </w:p>
        </w:tc>
      </w:tr>
      <w:tr w:rsidR="00335303" w:rsidRPr="006614CD" w14:paraId="1FB906BB" w14:textId="77777777" w:rsidTr="004D6A3A">
        <w:tc>
          <w:tcPr>
            <w:tcW w:w="4778" w:type="dxa"/>
            <w:shd w:val="clear" w:color="auto" w:fill="auto"/>
          </w:tcPr>
          <w:p w14:paraId="11FC9F9A" w14:textId="77777777" w:rsidR="00335303" w:rsidRPr="006614CD" w:rsidRDefault="00335303" w:rsidP="004D6A3A">
            <w:pPr>
              <w:rPr>
                <w:lang w:val="uk-UA"/>
              </w:rPr>
            </w:pPr>
            <w:r w:rsidRPr="006614CD">
              <w:rPr>
                <w:lang w:val="uk-UA"/>
              </w:rPr>
              <w:t>ПІБ біженця</w:t>
            </w:r>
          </w:p>
        </w:tc>
        <w:tc>
          <w:tcPr>
            <w:tcW w:w="4579" w:type="dxa"/>
            <w:shd w:val="clear" w:color="auto" w:fill="auto"/>
          </w:tcPr>
          <w:p w14:paraId="23839FA1" w14:textId="77777777" w:rsidR="00335303" w:rsidRPr="006614CD" w:rsidRDefault="00335303" w:rsidP="004D6A3A">
            <w:pPr>
              <w:rPr>
                <w:lang w:val="uk-UA"/>
              </w:rPr>
            </w:pPr>
            <w:r w:rsidRPr="006614CD">
              <w:rPr>
                <w:lang w:val="uk-UA"/>
              </w:rPr>
              <w:t>Направлення до_____________________________</w:t>
            </w:r>
          </w:p>
          <w:p w14:paraId="0B8F9E4F" w14:textId="77777777" w:rsidR="00335303" w:rsidRPr="006614CD" w:rsidRDefault="00335303" w:rsidP="004D6A3A">
            <w:pPr>
              <w:rPr>
                <w:lang w:val="uk-UA"/>
              </w:rPr>
            </w:pPr>
            <w:r w:rsidRPr="006614CD">
              <w:rPr>
                <w:lang w:val="uk-UA"/>
              </w:rPr>
              <w:t xml:space="preserve">                                         (назва організації)</w:t>
            </w:r>
          </w:p>
        </w:tc>
      </w:tr>
      <w:tr w:rsidR="00335303" w:rsidRPr="006614CD" w14:paraId="623E6183" w14:textId="77777777" w:rsidTr="004D6A3A">
        <w:tc>
          <w:tcPr>
            <w:tcW w:w="4778" w:type="dxa"/>
            <w:shd w:val="clear" w:color="auto" w:fill="auto"/>
          </w:tcPr>
          <w:p w14:paraId="1843F918" w14:textId="77777777" w:rsidR="00335303" w:rsidRPr="006614CD" w:rsidRDefault="00335303" w:rsidP="004D6A3A">
            <w:pPr>
              <w:rPr>
                <w:lang w:val="uk-UA"/>
              </w:rPr>
            </w:pPr>
            <w:r w:rsidRPr="006614CD">
              <w:rPr>
                <w:lang w:val="uk-UA"/>
              </w:rPr>
              <w:t>Країна походження біженця</w:t>
            </w:r>
          </w:p>
        </w:tc>
        <w:tc>
          <w:tcPr>
            <w:tcW w:w="4579" w:type="dxa"/>
            <w:shd w:val="clear" w:color="auto" w:fill="auto"/>
          </w:tcPr>
          <w:p w14:paraId="02B7DA4D" w14:textId="77777777" w:rsidR="00335303" w:rsidRPr="006614CD" w:rsidRDefault="00335303" w:rsidP="004D6A3A">
            <w:pPr>
              <w:rPr>
                <w:lang w:val="uk-UA"/>
              </w:rPr>
            </w:pPr>
            <w:r w:rsidRPr="006614CD">
              <w:rPr>
                <w:lang w:val="uk-UA"/>
              </w:rPr>
              <w:t>ПІБ біженця</w:t>
            </w:r>
          </w:p>
        </w:tc>
      </w:tr>
      <w:tr w:rsidR="00335303" w:rsidRPr="006614CD" w14:paraId="6640736D" w14:textId="77777777" w:rsidTr="004D6A3A">
        <w:tc>
          <w:tcPr>
            <w:tcW w:w="4778" w:type="dxa"/>
            <w:shd w:val="clear" w:color="auto" w:fill="auto"/>
          </w:tcPr>
          <w:p w14:paraId="0E2FB882" w14:textId="77777777" w:rsidR="00335303" w:rsidRPr="006614CD" w:rsidRDefault="00335303" w:rsidP="004D6A3A">
            <w:pPr>
              <w:rPr>
                <w:lang w:val="uk-UA"/>
              </w:rPr>
            </w:pPr>
            <w:r w:rsidRPr="006614CD">
              <w:rPr>
                <w:lang w:val="uk-UA"/>
              </w:rPr>
              <w:t>Номер документа (реєстрації), який засвідчує особу біженця</w:t>
            </w:r>
          </w:p>
        </w:tc>
        <w:tc>
          <w:tcPr>
            <w:tcW w:w="4579" w:type="dxa"/>
            <w:shd w:val="clear" w:color="auto" w:fill="auto"/>
          </w:tcPr>
          <w:p w14:paraId="57C61C81" w14:textId="77777777" w:rsidR="00335303" w:rsidRPr="006614CD" w:rsidRDefault="00335303" w:rsidP="004D6A3A">
            <w:pPr>
              <w:rPr>
                <w:lang w:val="uk-UA"/>
              </w:rPr>
            </w:pPr>
            <w:r w:rsidRPr="006614CD">
              <w:rPr>
                <w:lang w:val="uk-UA"/>
              </w:rPr>
              <w:t>Термін дії направлення</w:t>
            </w:r>
          </w:p>
        </w:tc>
      </w:tr>
      <w:tr w:rsidR="00335303" w:rsidRPr="006614CD" w14:paraId="235D8F48" w14:textId="77777777" w:rsidTr="004D6A3A">
        <w:tc>
          <w:tcPr>
            <w:tcW w:w="4778" w:type="dxa"/>
            <w:shd w:val="clear" w:color="auto" w:fill="auto"/>
          </w:tcPr>
          <w:p w14:paraId="51991262" w14:textId="77777777" w:rsidR="00335303" w:rsidRPr="006614CD" w:rsidRDefault="00335303" w:rsidP="004D6A3A">
            <w:pPr>
              <w:rPr>
                <w:lang w:val="uk-UA"/>
              </w:rPr>
            </w:pPr>
            <w:r w:rsidRPr="006614CD">
              <w:rPr>
                <w:lang w:val="uk-UA"/>
              </w:rPr>
              <w:t>Термін дії направлення</w:t>
            </w:r>
          </w:p>
        </w:tc>
        <w:tc>
          <w:tcPr>
            <w:tcW w:w="4579" w:type="dxa"/>
            <w:vMerge w:val="restart"/>
            <w:shd w:val="clear" w:color="auto" w:fill="auto"/>
          </w:tcPr>
          <w:p w14:paraId="7863281E" w14:textId="77777777" w:rsidR="00335303" w:rsidRPr="006614CD" w:rsidRDefault="00335303" w:rsidP="004D6A3A">
            <w:pPr>
              <w:rPr>
                <w:lang w:val="uk-UA"/>
              </w:rPr>
            </w:pPr>
          </w:p>
          <w:p w14:paraId="0F070408" w14:textId="77777777" w:rsidR="00335303" w:rsidRPr="006614CD" w:rsidRDefault="00335303" w:rsidP="004D6A3A">
            <w:pPr>
              <w:rPr>
                <w:lang w:val="uk-UA"/>
              </w:rPr>
            </w:pPr>
          </w:p>
          <w:p w14:paraId="1B326792" w14:textId="77777777" w:rsidR="00335303" w:rsidRPr="006614CD" w:rsidRDefault="00335303" w:rsidP="004D6A3A">
            <w:pPr>
              <w:rPr>
                <w:lang w:val="uk-UA"/>
              </w:rPr>
            </w:pPr>
          </w:p>
          <w:p w14:paraId="77BC1C82" w14:textId="77777777" w:rsidR="00335303" w:rsidRPr="006614CD" w:rsidRDefault="00335303" w:rsidP="004D6A3A">
            <w:pPr>
              <w:rPr>
                <w:lang w:val="uk-UA"/>
              </w:rPr>
            </w:pPr>
          </w:p>
          <w:p w14:paraId="069EAA94" w14:textId="77777777" w:rsidR="00335303" w:rsidRPr="006614CD" w:rsidRDefault="00335303" w:rsidP="004D6A3A">
            <w:pPr>
              <w:rPr>
                <w:lang w:val="uk-UA"/>
              </w:rPr>
            </w:pPr>
          </w:p>
          <w:p w14:paraId="1002B347" w14:textId="77777777" w:rsidR="00335303" w:rsidRPr="006614CD" w:rsidRDefault="00335303" w:rsidP="004D6A3A">
            <w:pPr>
              <w:rPr>
                <w:lang w:val="uk-UA"/>
              </w:rPr>
            </w:pPr>
            <w:r w:rsidRPr="006614CD">
              <w:rPr>
                <w:lang w:val="uk-UA"/>
              </w:rPr>
              <w:t>Особа відповідальна за видачу направлення</w:t>
            </w:r>
          </w:p>
          <w:p w14:paraId="52A47785" w14:textId="77777777" w:rsidR="00335303" w:rsidRPr="006614CD" w:rsidRDefault="00335303" w:rsidP="004D6A3A">
            <w:pPr>
              <w:rPr>
                <w:lang w:val="uk-UA"/>
              </w:rPr>
            </w:pPr>
            <w:r w:rsidRPr="006614CD">
              <w:rPr>
                <w:lang w:val="uk-UA"/>
              </w:rPr>
              <w:t>Виконавець</w:t>
            </w:r>
          </w:p>
          <w:p w14:paraId="0A8A0329" w14:textId="77777777" w:rsidR="00335303" w:rsidRPr="006614CD" w:rsidRDefault="00335303" w:rsidP="004D6A3A">
            <w:r w:rsidRPr="006614CD">
              <w:rPr>
                <w:lang w:val="uk-UA"/>
              </w:rPr>
              <w:t>_______________________________</w:t>
            </w:r>
          </w:p>
          <w:p w14:paraId="6BA7E733" w14:textId="77777777" w:rsidR="00335303" w:rsidRPr="006614CD" w:rsidRDefault="00335303" w:rsidP="004D6A3A">
            <w:pPr>
              <w:rPr>
                <w:lang w:val="uk-UA"/>
              </w:rPr>
            </w:pPr>
          </w:p>
        </w:tc>
      </w:tr>
      <w:tr w:rsidR="00335303" w:rsidRPr="006614CD" w14:paraId="5CF2276E" w14:textId="77777777" w:rsidTr="004D6A3A">
        <w:tc>
          <w:tcPr>
            <w:tcW w:w="4778" w:type="dxa"/>
            <w:shd w:val="clear" w:color="auto" w:fill="auto"/>
          </w:tcPr>
          <w:p w14:paraId="574E8B75" w14:textId="77777777" w:rsidR="00335303" w:rsidRPr="006614CD" w:rsidRDefault="00335303" w:rsidP="004D6A3A">
            <w:pPr>
              <w:rPr>
                <w:lang w:val="uk-UA"/>
              </w:rPr>
            </w:pPr>
            <w:r w:rsidRPr="006614CD">
              <w:rPr>
                <w:lang w:val="uk-UA"/>
              </w:rPr>
              <w:t>Особа відповідальна за видачу направлення ______________________________________________</w:t>
            </w:r>
          </w:p>
          <w:p w14:paraId="7B48DA39" w14:textId="77777777" w:rsidR="00335303" w:rsidRPr="006614CD" w:rsidRDefault="00335303" w:rsidP="004D6A3A">
            <w:pPr>
              <w:rPr>
                <w:lang w:val="uk-UA"/>
              </w:rPr>
            </w:pPr>
            <w:r w:rsidRPr="006614CD">
              <w:rPr>
                <w:lang w:val="uk-UA"/>
              </w:rPr>
              <w:t xml:space="preserve">                                (П.І.Б., підпис)</w:t>
            </w:r>
          </w:p>
        </w:tc>
        <w:tc>
          <w:tcPr>
            <w:tcW w:w="4579" w:type="dxa"/>
            <w:vMerge/>
            <w:shd w:val="clear" w:color="auto" w:fill="auto"/>
          </w:tcPr>
          <w:p w14:paraId="34E8AAED" w14:textId="77777777" w:rsidR="00335303" w:rsidRPr="006614CD" w:rsidRDefault="00335303" w:rsidP="004D6A3A">
            <w:pPr>
              <w:jc w:val="center"/>
              <w:rPr>
                <w:lang w:val="uk-UA"/>
              </w:rPr>
            </w:pPr>
          </w:p>
        </w:tc>
      </w:tr>
      <w:tr w:rsidR="00335303" w:rsidRPr="006614CD" w14:paraId="2C7AAF91" w14:textId="77777777" w:rsidTr="004D6A3A">
        <w:tc>
          <w:tcPr>
            <w:tcW w:w="4778" w:type="dxa"/>
            <w:shd w:val="clear" w:color="auto" w:fill="auto"/>
          </w:tcPr>
          <w:p w14:paraId="50DF7EED" w14:textId="77777777" w:rsidR="00335303" w:rsidRPr="006614CD" w:rsidRDefault="00335303" w:rsidP="004D6A3A">
            <w:pPr>
              <w:rPr>
                <w:lang w:val="uk-UA"/>
              </w:rPr>
            </w:pPr>
            <w:r w:rsidRPr="006614CD">
              <w:rPr>
                <w:lang w:val="uk-UA"/>
              </w:rPr>
              <w:t>Дата оформлення та видачі направлення</w:t>
            </w:r>
          </w:p>
        </w:tc>
        <w:tc>
          <w:tcPr>
            <w:tcW w:w="4579" w:type="dxa"/>
            <w:vMerge/>
            <w:shd w:val="clear" w:color="auto" w:fill="auto"/>
          </w:tcPr>
          <w:p w14:paraId="29152D61" w14:textId="77777777" w:rsidR="00335303" w:rsidRPr="006614CD" w:rsidRDefault="00335303" w:rsidP="004D6A3A">
            <w:pPr>
              <w:jc w:val="center"/>
              <w:rPr>
                <w:lang w:val="uk-UA"/>
              </w:rPr>
            </w:pPr>
          </w:p>
        </w:tc>
      </w:tr>
      <w:tr w:rsidR="00335303" w:rsidRPr="006614CD" w14:paraId="3889F1ED" w14:textId="77777777" w:rsidTr="004D6A3A">
        <w:trPr>
          <w:trHeight w:val="700"/>
        </w:trPr>
        <w:tc>
          <w:tcPr>
            <w:tcW w:w="4778" w:type="dxa"/>
            <w:tcBorders>
              <w:bottom w:val="single" w:sz="4" w:space="0" w:color="auto"/>
            </w:tcBorders>
            <w:shd w:val="clear" w:color="auto" w:fill="auto"/>
          </w:tcPr>
          <w:p w14:paraId="79AE1288" w14:textId="77777777" w:rsidR="00335303" w:rsidRPr="006614CD" w:rsidRDefault="00335303" w:rsidP="004D6A3A">
            <w:pPr>
              <w:rPr>
                <w:lang w:val="uk-UA"/>
              </w:rPr>
            </w:pPr>
            <w:r w:rsidRPr="006614CD">
              <w:rPr>
                <w:lang w:val="uk-UA"/>
              </w:rPr>
              <w:t>Замовник</w:t>
            </w:r>
          </w:p>
          <w:p w14:paraId="2609E8D7" w14:textId="77777777" w:rsidR="00335303" w:rsidRPr="006614CD" w:rsidRDefault="00335303" w:rsidP="004D6A3A">
            <w:r w:rsidRPr="006614CD">
              <w:rPr>
                <w:lang w:val="uk-UA"/>
              </w:rPr>
              <w:t>_______________________________</w:t>
            </w:r>
          </w:p>
          <w:p w14:paraId="65363647" w14:textId="77777777" w:rsidR="00335303" w:rsidRPr="006614CD" w:rsidRDefault="00335303" w:rsidP="004D6A3A">
            <w:pPr>
              <w:rPr>
                <w:lang w:val="uk-UA"/>
              </w:rPr>
            </w:pPr>
          </w:p>
        </w:tc>
        <w:tc>
          <w:tcPr>
            <w:tcW w:w="4579" w:type="dxa"/>
            <w:vMerge/>
            <w:tcBorders>
              <w:bottom w:val="single" w:sz="4" w:space="0" w:color="auto"/>
            </w:tcBorders>
            <w:shd w:val="clear" w:color="auto" w:fill="auto"/>
          </w:tcPr>
          <w:p w14:paraId="6BCD2825" w14:textId="77777777" w:rsidR="00335303" w:rsidRPr="006614CD" w:rsidRDefault="00335303" w:rsidP="004D6A3A">
            <w:pPr>
              <w:jc w:val="center"/>
              <w:rPr>
                <w:lang w:val="uk-UA"/>
              </w:rPr>
            </w:pPr>
          </w:p>
        </w:tc>
      </w:tr>
    </w:tbl>
    <w:p w14:paraId="1F12ECE3" w14:textId="77777777" w:rsidR="00335303" w:rsidRPr="006614CD" w:rsidRDefault="00335303" w:rsidP="00335303">
      <w:pPr>
        <w:pStyle w:val="2355"/>
        <w:tabs>
          <w:tab w:val="left" w:pos="0"/>
        </w:tabs>
        <w:spacing w:before="0" w:beforeAutospacing="0" w:after="0" w:afterAutospacing="0"/>
        <w:jc w:val="both"/>
        <w:rPr>
          <w:color w:val="000000"/>
        </w:rPr>
      </w:pPr>
      <w:r w:rsidRPr="006614CD">
        <w:rPr>
          <w:color w:val="000000"/>
        </w:rPr>
        <w:t xml:space="preserve">2. Цей Додаток є невід’ємною частиною цієї Угоди, набуває чинності з дня його укладення та діє до повного виконання Сторонами зобов`язань, передбачених цією Угодою. </w:t>
      </w:r>
    </w:p>
    <w:p w14:paraId="3416877F" w14:textId="77777777" w:rsidR="00335303" w:rsidRPr="006614CD" w:rsidRDefault="00335303" w:rsidP="00335303">
      <w:pPr>
        <w:pStyle w:val="2355"/>
        <w:tabs>
          <w:tab w:val="left" w:pos="0"/>
        </w:tabs>
        <w:spacing w:before="0" w:beforeAutospacing="0" w:after="0" w:afterAutospacing="0"/>
        <w:jc w:val="both"/>
      </w:pPr>
      <w:r w:rsidRPr="006614CD">
        <w:rPr>
          <w:color w:val="000000"/>
        </w:rPr>
        <w:t>3. У випадку якщо умови цього Додатку суперечитимуть умовам Угоди, умови цього Додатку мають переважну силу.</w:t>
      </w:r>
    </w:p>
    <w:p w14:paraId="5F58F478" w14:textId="77777777" w:rsidR="00335303" w:rsidRPr="006614CD" w:rsidRDefault="00335303" w:rsidP="00335303">
      <w:pPr>
        <w:pStyle w:val="afe"/>
        <w:tabs>
          <w:tab w:val="left" w:pos="0"/>
        </w:tabs>
        <w:spacing w:before="0" w:beforeAutospacing="0" w:after="0" w:afterAutospacing="0"/>
        <w:jc w:val="both"/>
      </w:pPr>
      <w:r w:rsidRPr="006614CD">
        <w:rPr>
          <w:color w:val="000000"/>
        </w:rPr>
        <w:t>4. Цей Додаток складено в двох примірниках, по одному примірнику для кожної зі Сторін, при цьому всі примірники мають однакову юридичну силу.</w:t>
      </w:r>
    </w:p>
    <w:p w14:paraId="72A7778F" w14:textId="77777777" w:rsidR="00335303" w:rsidRPr="006614CD" w:rsidRDefault="00335303" w:rsidP="00335303">
      <w:pPr>
        <w:jc w:val="center"/>
        <w:rPr>
          <w:b/>
          <w:color w:val="000000"/>
          <w:sz w:val="24"/>
          <w:szCs w:val="24"/>
          <w:lang w:val="uk-UA"/>
        </w:rPr>
      </w:pPr>
      <w:r w:rsidRPr="006614CD">
        <w:rPr>
          <w:b/>
          <w:color w:val="000000"/>
          <w:sz w:val="24"/>
          <w:szCs w:val="24"/>
          <w:lang w:val="uk-UA"/>
        </w:rPr>
        <w:t>РЕКВІЗИТИ СТОРІН</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5"/>
        <w:gridCol w:w="4809"/>
      </w:tblGrid>
      <w:tr w:rsidR="00335303" w:rsidRPr="002C4BD6" w14:paraId="4B2328B6" w14:textId="77777777" w:rsidTr="004D6A3A">
        <w:trPr>
          <w:trHeight w:val="5000"/>
        </w:trPr>
        <w:tc>
          <w:tcPr>
            <w:tcW w:w="5095" w:type="dxa"/>
            <w:shd w:val="clear" w:color="auto" w:fill="auto"/>
          </w:tcPr>
          <w:p w14:paraId="1DA28C3B" w14:textId="77777777" w:rsidR="00335303" w:rsidRPr="006614CD" w:rsidRDefault="00335303" w:rsidP="004D6A3A">
            <w:pPr>
              <w:keepNext/>
              <w:spacing w:before="240" w:after="60"/>
              <w:jc w:val="center"/>
              <w:outlineLvl w:val="1"/>
              <w:rPr>
                <w:b/>
                <w:bCs/>
                <w:iCs/>
                <w:color w:val="000000"/>
                <w:sz w:val="24"/>
                <w:szCs w:val="24"/>
                <w:lang w:val="uk-UA"/>
              </w:rPr>
            </w:pPr>
            <w:r w:rsidRPr="006614CD">
              <w:rPr>
                <w:b/>
                <w:bCs/>
                <w:iCs/>
                <w:color w:val="000000"/>
                <w:sz w:val="24"/>
                <w:szCs w:val="24"/>
                <w:lang w:val="uk-UA"/>
              </w:rPr>
              <w:t>ВИКОНАВЕЦЬ</w:t>
            </w:r>
          </w:p>
          <w:p w14:paraId="7FEA80D5" w14:textId="77777777" w:rsidR="00335303" w:rsidRPr="006614CD" w:rsidRDefault="00335303" w:rsidP="004D6A3A">
            <w:pPr>
              <w:jc w:val="both"/>
              <w:rPr>
                <w:b/>
                <w:color w:val="000000"/>
                <w:sz w:val="24"/>
                <w:szCs w:val="24"/>
                <w:lang w:val="uk-UA"/>
              </w:rPr>
            </w:pPr>
            <w:r w:rsidRPr="006614CD">
              <w:rPr>
                <w:b/>
                <w:color w:val="000000"/>
                <w:sz w:val="24"/>
                <w:szCs w:val="24"/>
                <w:lang w:val="uk-UA"/>
              </w:rPr>
              <w:t>__________________________________</w:t>
            </w:r>
          </w:p>
          <w:p w14:paraId="625D5D91" w14:textId="77777777" w:rsidR="00335303" w:rsidRPr="006614CD" w:rsidRDefault="00335303" w:rsidP="004D6A3A">
            <w:pPr>
              <w:jc w:val="both"/>
              <w:rPr>
                <w:color w:val="000000"/>
                <w:sz w:val="24"/>
                <w:szCs w:val="24"/>
                <w:lang w:val="uk-UA"/>
              </w:rPr>
            </w:pPr>
            <w:proofErr w:type="spellStart"/>
            <w:r w:rsidRPr="006614CD">
              <w:rPr>
                <w:color w:val="000000"/>
                <w:sz w:val="24"/>
                <w:szCs w:val="24"/>
              </w:rPr>
              <w:t>Місцезнаходження</w:t>
            </w:r>
            <w:proofErr w:type="spellEnd"/>
            <w:r w:rsidRPr="006614CD">
              <w:rPr>
                <w:color w:val="000000"/>
                <w:sz w:val="24"/>
                <w:szCs w:val="24"/>
              </w:rPr>
              <w:t xml:space="preserve">: </w:t>
            </w:r>
            <w:r w:rsidRPr="006614CD">
              <w:rPr>
                <w:color w:val="000000"/>
                <w:sz w:val="24"/>
                <w:szCs w:val="24"/>
                <w:lang w:val="uk-UA"/>
              </w:rPr>
              <w:t>___________________</w:t>
            </w:r>
          </w:p>
          <w:p w14:paraId="32DB7CFC" w14:textId="77777777" w:rsidR="00335303" w:rsidRPr="006614CD" w:rsidRDefault="00335303" w:rsidP="004D6A3A">
            <w:pPr>
              <w:jc w:val="both"/>
              <w:rPr>
                <w:color w:val="000000"/>
                <w:sz w:val="24"/>
                <w:szCs w:val="24"/>
                <w:lang w:val="uk-UA"/>
              </w:rPr>
            </w:pPr>
            <w:r w:rsidRPr="006614CD">
              <w:rPr>
                <w:color w:val="000000"/>
                <w:sz w:val="24"/>
                <w:szCs w:val="24"/>
                <w:lang w:val="uk-UA"/>
              </w:rPr>
              <w:t>Юридична адреса</w:t>
            </w:r>
            <w:r w:rsidRPr="006614CD">
              <w:rPr>
                <w:color w:val="000000"/>
                <w:sz w:val="24"/>
                <w:szCs w:val="24"/>
              </w:rPr>
              <w:t xml:space="preserve">: </w:t>
            </w:r>
            <w:r w:rsidRPr="006614CD">
              <w:rPr>
                <w:color w:val="000000"/>
                <w:sz w:val="24"/>
                <w:szCs w:val="24"/>
                <w:lang w:val="uk-UA"/>
              </w:rPr>
              <w:t>_____________________</w:t>
            </w:r>
          </w:p>
          <w:p w14:paraId="2956AC4F" w14:textId="77777777" w:rsidR="00335303" w:rsidRPr="006614CD" w:rsidRDefault="00335303" w:rsidP="004D6A3A">
            <w:pPr>
              <w:jc w:val="both"/>
              <w:rPr>
                <w:color w:val="000000"/>
                <w:sz w:val="24"/>
                <w:szCs w:val="24"/>
                <w:lang w:val="uk-UA"/>
              </w:rPr>
            </w:pPr>
            <w:r w:rsidRPr="006614CD">
              <w:rPr>
                <w:color w:val="000000"/>
                <w:sz w:val="24"/>
                <w:szCs w:val="24"/>
              </w:rPr>
              <w:t>р/р UA</w:t>
            </w:r>
            <w:r w:rsidRPr="006614CD">
              <w:rPr>
                <w:color w:val="000000"/>
                <w:sz w:val="24"/>
                <w:szCs w:val="24"/>
                <w:lang w:val="uk-UA"/>
              </w:rPr>
              <w:t>______________________________</w:t>
            </w:r>
          </w:p>
          <w:p w14:paraId="7D1D2797" w14:textId="77777777" w:rsidR="00335303" w:rsidRPr="006614CD" w:rsidRDefault="00335303" w:rsidP="004D6A3A">
            <w:pPr>
              <w:jc w:val="both"/>
              <w:rPr>
                <w:color w:val="000000"/>
                <w:sz w:val="24"/>
                <w:szCs w:val="24"/>
                <w:lang w:val="uk-UA"/>
              </w:rPr>
            </w:pPr>
            <w:r w:rsidRPr="006614CD">
              <w:rPr>
                <w:color w:val="000000"/>
                <w:sz w:val="24"/>
                <w:szCs w:val="24"/>
              </w:rPr>
              <w:t xml:space="preserve">(IBAN) у банку </w:t>
            </w:r>
            <w:r w:rsidRPr="006614CD">
              <w:rPr>
                <w:color w:val="000000"/>
                <w:sz w:val="24"/>
                <w:szCs w:val="24"/>
                <w:lang w:val="uk-UA"/>
              </w:rPr>
              <w:t>_________________________</w:t>
            </w:r>
            <w:proofErr w:type="gramStart"/>
            <w:r w:rsidRPr="006614CD">
              <w:rPr>
                <w:color w:val="000000"/>
                <w:sz w:val="24"/>
                <w:szCs w:val="24"/>
                <w:lang w:val="uk-UA"/>
              </w:rPr>
              <w:t>_</w:t>
            </w:r>
            <w:r w:rsidRPr="006614CD">
              <w:rPr>
                <w:color w:val="000000"/>
                <w:sz w:val="24"/>
                <w:szCs w:val="24"/>
              </w:rPr>
              <w:t xml:space="preserve">,   </w:t>
            </w:r>
            <w:proofErr w:type="gramEnd"/>
            <w:r w:rsidRPr="006614CD">
              <w:rPr>
                <w:color w:val="000000"/>
                <w:sz w:val="24"/>
                <w:szCs w:val="24"/>
              </w:rPr>
              <w:t xml:space="preserve">МФО </w:t>
            </w:r>
            <w:r w:rsidRPr="006614CD">
              <w:rPr>
                <w:color w:val="000000"/>
                <w:sz w:val="24"/>
                <w:szCs w:val="24"/>
                <w:lang w:val="uk-UA"/>
              </w:rPr>
              <w:t>____________</w:t>
            </w:r>
          </w:p>
          <w:p w14:paraId="6284C457" w14:textId="77777777" w:rsidR="00335303" w:rsidRPr="006614CD" w:rsidRDefault="00335303" w:rsidP="004D6A3A">
            <w:pPr>
              <w:jc w:val="both"/>
              <w:rPr>
                <w:color w:val="000000"/>
                <w:sz w:val="24"/>
                <w:szCs w:val="24"/>
              </w:rPr>
            </w:pPr>
            <w:r w:rsidRPr="006614CD">
              <w:rPr>
                <w:color w:val="000000"/>
                <w:sz w:val="24"/>
                <w:szCs w:val="24"/>
              </w:rPr>
              <w:t xml:space="preserve">ЄДРПОУ </w:t>
            </w:r>
            <w:r w:rsidRPr="006614CD">
              <w:rPr>
                <w:color w:val="000000"/>
                <w:sz w:val="24"/>
                <w:szCs w:val="24"/>
                <w:lang w:val="uk-UA"/>
              </w:rPr>
              <w:t>_______________</w:t>
            </w:r>
            <w:r w:rsidRPr="006614CD">
              <w:rPr>
                <w:color w:val="000000"/>
                <w:sz w:val="24"/>
                <w:szCs w:val="24"/>
              </w:rPr>
              <w:t xml:space="preserve">  </w:t>
            </w:r>
          </w:p>
          <w:p w14:paraId="1A6D1A72" w14:textId="77777777" w:rsidR="00335303" w:rsidRPr="006614CD" w:rsidRDefault="00335303" w:rsidP="004D6A3A">
            <w:pPr>
              <w:jc w:val="both"/>
              <w:rPr>
                <w:color w:val="000000"/>
                <w:sz w:val="24"/>
                <w:szCs w:val="24"/>
                <w:lang w:val="uk-UA"/>
              </w:rPr>
            </w:pPr>
            <w:proofErr w:type="spellStart"/>
            <w:r w:rsidRPr="006614CD">
              <w:rPr>
                <w:color w:val="000000"/>
                <w:sz w:val="24"/>
                <w:szCs w:val="24"/>
              </w:rPr>
              <w:t>Електронна</w:t>
            </w:r>
            <w:proofErr w:type="spellEnd"/>
            <w:r w:rsidRPr="006614CD">
              <w:rPr>
                <w:color w:val="000000"/>
                <w:sz w:val="24"/>
                <w:szCs w:val="24"/>
              </w:rPr>
              <w:t xml:space="preserve"> адреса: </w:t>
            </w:r>
            <w:r w:rsidRPr="006614CD">
              <w:rPr>
                <w:color w:val="000000"/>
                <w:sz w:val="24"/>
                <w:szCs w:val="24"/>
                <w:lang w:val="uk-UA"/>
              </w:rPr>
              <w:t>____________________</w:t>
            </w:r>
          </w:p>
          <w:p w14:paraId="669C3CE9" w14:textId="77777777" w:rsidR="00335303" w:rsidRPr="006614CD" w:rsidRDefault="00335303" w:rsidP="004D6A3A">
            <w:pPr>
              <w:jc w:val="both"/>
              <w:rPr>
                <w:color w:val="000000"/>
                <w:sz w:val="24"/>
                <w:szCs w:val="24"/>
                <w:lang w:val="uk-UA"/>
              </w:rPr>
            </w:pPr>
            <w:r w:rsidRPr="006614CD">
              <w:rPr>
                <w:color w:val="000000"/>
                <w:sz w:val="24"/>
                <w:szCs w:val="24"/>
              </w:rPr>
              <w:t xml:space="preserve">Тел: </w:t>
            </w:r>
            <w:r w:rsidRPr="006614CD">
              <w:rPr>
                <w:color w:val="000000"/>
                <w:sz w:val="24"/>
                <w:szCs w:val="24"/>
                <w:lang w:val="uk-UA"/>
              </w:rPr>
              <w:t>_________________________</w:t>
            </w:r>
          </w:p>
          <w:p w14:paraId="12D9AB03" w14:textId="77777777" w:rsidR="00335303" w:rsidRPr="006614CD" w:rsidRDefault="00335303" w:rsidP="004D6A3A">
            <w:pPr>
              <w:jc w:val="both"/>
              <w:rPr>
                <w:color w:val="000000"/>
                <w:sz w:val="24"/>
                <w:szCs w:val="24"/>
                <w:lang w:val="uk-UA"/>
              </w:rPr>
            </w:pPr>
          </w:p>
          <w:p w14:paraId="438248F0" w14:textId="77777777" w:rsidR="00335303" w:rsidRPr="006614CD" w:rsidRDefault="00335303" w:rsidP="004D6A3A">
            <w:pPr>
              <w:jc w:val="both"/>
              <w:rPr>
                <w:color w:val="000000"/>
                <w:sz w:val="24"/>
                <w:szCs w:val="24"/>
                <w:lang w:val="uk-UA"/>
              </w:rPr>
            </w:pPr>
          </w:p>
          <w:p w14:paraId="7834F786" w14:textId="77777777" w:rsidR="00335303" w:rsidRPr="006614CD" w:rsidRDefault="00335303" w:rsidP="004D6A3A">
            <w:pPr>
              <w:jc w:val="both"/>
              <w:rPr>
                <w:color w:val="000000"/>
                <w:sz w:val="24"/>
                <w:szCs w:val="24"/>
              </w:rPr>
            </w:pPr>
          </w:p>
          <w:p w14:paraId="2308D5CE" w14:textId="77777777" w:rsidR="00335303" w:rsidRPr="006614CD" w:rsidRDefault="00335303" w:rsidP="004D6A3A">
            <w:pPr>
              <w:jc w:val="both"/>
              <w:rPr>
                <w:b/>
                <w:color w:val="000000"/>
                <w:sz w:val="24"/>
                <w:szCs w:val="24"/>
              </w:rPr>
            </w:pPr>
            <w:r w:rsidRPr="006614CD">
              <w:rPr>
                <w:b/>
                <w:color w:val="000000"/>
                <w:sz w:val="24"/>
                <w:szCs w:val="24"/>
              </w:rPr>
              <w:t>Директор</w:t>
            </w:r>
          </w:p>
          <w:p w14:paraId="24FEF8B5" w14:textId="77777777" w:rsidR="00335303" w:rsidRPr="006614CD" w:rsidRDefault="00335303" w:rsidP="004D6A3A">
            <w:pPr>
              <w:jc w:val="both"/>
              <w:rPr>
                <w:b/>
                <w:color w:val="000000"/>
                <w:sz w:val="24"/>
                <w:szCs w:val="24"/>
              </w:rPr>
            </w:pPr>
          </w:p>
          <w:p w14:paraId="64980C6C" w14:textId="77777777" w:rsidR="00335303" w:rsidRPr="006614CD" w:rsidRDefault="00335303" w:rsidP="004D6A3A">
            <w:pPr>
              <w:jc w:val="both"/>
              <w:rPr>
                <w:color w:val="000000"/>
                <w:sz w:val="24"/>
                <w:szCs w:val="24"/>
                <w:lang w:val="uk-UA"/>
              </w:rPr>
            </w:pPr>
            <w:r w:rsidRPr="006614CD">
              <w:rPr>
                <w:bCs/>
                <w:iCs/>
                <w:color w:val="000000"/>
                <w:sz w:val="24"/>
                <w:szCs w:val="24"/>
              </w:rPr>
              <w:t>__</w:t>
            </w:r>
            <w:r w:rsidRPr="006614CD">
              <w:rPr>
                <w:color w:val="000000"/>
                <w:sz w:val="24"/>
                <w:szCs w:val="24"/>
              </w:rPr>
              <w:t>____________</w:t>
            </w:r>
            <w:r w:rsidRPr="006614CD">
              <w:rPr>
                <w:color w:val="000000"/>
                <w:sz w:val="24"/>
                <w:szCs w:val="24"/>
                <w:lang w:val="uk-UA"/>
              </w:rPr>
              <w:t>________</w:t>
            </w:r>
            <w:r w:rsidRPr="006614CD">
              <w:rPr>
                <w:b/>
                <w:color w:val="000000"/>
                <w:sz w:val="24"/>
                <w:szCs w:val="24"/>
                <w:lang w:val="uk-UA"/>
              </w:rPr>
              <w:t xml:space="preserve">  _______________</w:t>
            </w:r>
          </w:p>
          <w:tbl>
            <w:tblPr>
              <w:tblW w:w="9796" w:type="dxa"/>
              <w:tblLayout w:type="fixed"/>
              <w:tblCellMar>
                <w:left w:w="0" w:type="dxa"/>
                <w:right w:w="0" w:type="dxa"/>
              </w:tblCellMar>
              <w:tblLook w:val="0000" w:firstRow="0" w:lastRow="0" w:firstColumn="0" w:lastColumn="0" w:noHBand="0" w:noVBand="0"/>
            </w:tblPr>
            <w:tblGrid>
              <w:gridCol w:w="9796"/>
            </w:tblGrid>
            <w:tr w:rsidR="00335303" w:rsidRPr="006614CD" w14:paraId="75A50AC2" w14:textId="77777777" w:rsidTr="004D6A3A">
              <w:trPr>
                <w:trHeight w:val="269"/>
              </w:trPr>
              <w:tc>
                <w:tcPr>
                  <w:tcW w:w="9796" w:type="dxa"/>
                  <w:shd w:val="clear" w:color="auto" w:fill="auto"/>
                </w:tcPr>
                <w:p w14:paraId="38216ED1" w14:textId="77777777" w:rsidR="00335303" w:rsidRPr="006614CD" w:rsidRDefault="00335303" w:rsidP="004D6A3A">
                  <w:pPr>
                    <w:jc w:val="both"/>
                    <w:rPr>
                      <w:rFonts w:eastAsia="SimSun"/>
                      <w:b/>
                      <w:color w:val="000000"/>
                      <w:sz w:val="24"/>
                      <w:szCs w:val="24"/>
                      <w:lang w:val="uk-UA" w:eastAsia="uk-UA"/>
                    </w:rPr>
                  </w:pPr>
                </w:p>
              </w:tc>
            </w:tr>
          </w:tbl>
          <w:p w14:paraId="579AB594" w14:textId="77777777" w:rsidR="00335303" w:rsidRPr="006614CD" w:rsidRDefault="00335303" w:rsidP="004D6A3A">
            <w:pPr>
              <w:keepNext/>
              <w:spacing w:before="240" w:after="60"/>
              <w:outlineLvl w:val="1"/>
              <w:rPr>
                <w:b/>
                <w:i/>
                <w:iCs/>
                <w:color w:val="000000"/>
                <w:sz w:val="24"/>
                <w:szCs w:val="24"/>
              </w:rPr>
            </w:pPr>
          </w:p>
        </w:tc>
        <w:tc>
          <w:tcPr>
            <w:tcW w:w="4809" w:type="dxa"/>
            <w:shd w:val="clear" w:color="auto" w:fill="auto"/>
          </w:tcPr>
          <w:p w14:paraId="6534C767" w14:textId="77777777" w:rsidR="00335303" w:rsidRPr="006614CD" w:rsidRDefault="00335303" w:rsidP="004D6A3A">
            <w:pPr>
              <w:ind w:left="426" w:hanging="567"/>
              <w:jc w:val="center"/>
              <w:rPr>
                <w:b/>
                <w:color w:val="000000"/>
                <w:sz w:val="24"/>
                <w:szCs w:val="24"/>
              </w:rPr>
            </w:pPr>
          </w:p>
          <w:p w14:paraId="34D2B60D" w14:textId="77777777" w:rsidR="00335303" w:rsidRPr="006614CD" w:rsidRDefault="00335303" w:rsidP="004D6A3A">
            <w:pPr>
              <w:ind w:left="426" w:hanging="567"/>
              <w:jc w:val="center"/>
              <w:rPr>
                <w:b/>
                <w:color w:val="000000"/>
                <w:sz w:val="24"/>
                <w:szCs w:val="24"/>
                <w:lang w:val="uk-UA"/>
              </w:rPr>
            </w:pPr>
            <w:r w:rsidRPr="006614CD">
              <w:rPr>
                <w:b/>
                <w:color w:val="000000"/>
                <w:sz w:val="24"/>
                <w:szCs w:val="24"/>
                <w:lang w:val="uk-UA"/>
              </w:rPr>
              <w:t>ЗАМОВНИК</w:t>
            </w:r>
          </w:p>
          <w:p w14:paraId="129EDF53" w14:textId="77777777" w:rsidR="00335303" w:rsidRPr="006614CD" w:rsidRDefault="00335303" w:rsidP="004D6A3A">
            <w:pPr>
              <w:shd w:val="clear" w:color="auto" w:fill="FFFFFF"/>
              <w:spacing w:line="276" w:lineRule="auto"/>
              <w:contextualSpacing/>
              <w:rPr>
                <w:b/>
                <w:bCs/>
                <w:sz w:val="24"/>
                <w:szCs w:val="24"/>
                <w:lang w:val="uk-UA"/>
              </w:rPr>
            </w:pPr>
            <w:r w:rsidRPr="006614CD">
              <w:rPr>
                <w:b/>
                <w:bCs/>
                <w:sz w:val="24"/>
                <w:szCs w:val="24"/>
                <w:lang w:val="uk-UA"/>
              </w:rPr>
              <w:t>БЛАГОДІЙНА ОРГАНІЗАЦІЯ «БЛАГОДІЙНИЙ ФОНД«РОКАДА» </w:t>
            </w:r>
          </w:p>
          <w:p w14:paraId="73EA3B61"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Код ЄДРПОУ 26346977</w:t>
            </w:r>
          </w:p>
          <w:p w14:paraId="7BF4FC55"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Адреса для листування: А/С 108, Київ-065, 03065, Україна</w:t>
            </w:r>
          </w:p>
          <w:p w14:paraId="00815214"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Р/р: UA793808050000000026002153373</w:t>
            </w:r>
          </w:p>
          <w:p w14:paraId="7C366CDA"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АТ «Райффайзен Банк Аваль» у м. Києві</w:t>
            </w:r>
          </w:p>
          <w:p w14:paraId="4EFAF21D"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МФО: 380805</w:t>
            </w:r>
          </w:p>
          <w:p w14:paraId="0C271EC6" w14:textId="77777777" w:rsidR="00335303" w:rsidRPr="006614CD" w:rsidRDefault="00335303" w:rsidP="004D6A3A">
            <w:pPr>
              <w:shd w:val="clear" w:color="auto" w:fill="FFFFFF"/>
              <w:spacing w:line="276" w:lineRule="auto"/>
              <w:contextualSpacing/>
              <w:rPr>
                <w:sz w:val="24"/>
                <w:szCs w:val="24"/>
                <w:lang w:val="uk-UA"/>
              </w:rPr>
            </w:pPr>
            <w:r w:rsidRPr="006614CD">
              <w:rPr>
                <w:sz w:val="24"/>
                <w:szCs w:val="24"/>
                <w:lang w:val="uk-UA"/>
              </w:rPr>
              <w:t>E-</w:t>
            </w:r>
            <w:proofErr w:type="spellStart"/>
            <w:r w:rsidRPr="006614CD">
              <w:rPr>
                <w:sz w:val="24"/>
                <w:szCs w:val="24"/>
                <w:lang w:val="uk-UA"/>
              </w:rPr>
              <w:t>mail</w:t>
            </w:r>
            <w:proofErr w:type="spellEnd"/>
            <w:r w:rsidRPr="006614CD">
              <w:rPr>
                <w:sz w:val="24"/>
                <w:szCs w:val="24"/>
                <w:lang w:val="uk-UA"/>
              </w:rPr>
              <w:t>: office@rokada.org.ua</w:t>
            </w:r>
          </w:p>
          <w:p w14:paraId="53D45C68" w14:textId="77777777" w:rsidR="00335303" w:rsidRPr="006614CD" w:rsidRDefault="00335303" w:rsidP="004D6A3A">
            <w:pPr>
              <w:widowControl w:val="0"/>
              <w:suppressAutoHyphens/>
              <w:ind w:right="-108"/>
              <w:contextualSpacing/>
              <w:rPr>
                <w:sz w:val="24"/>
                <w:szCs w:val="24"/>
                <w:lang w:val="uk-UA"/>
              </w:rPr>
            </w:pPr>
            <w:proofErr w:type="spellStart"/>
            <w:r w:rsidRPr="006614CD">
              <w:rPr>
                <w:sz w:val="24"/>
                <w:szCs w:val="24"/>
                <w:lang w:val="uk-UA"/>
              </w:rPr>
              <w:t>Тел</w:t>
            </w:r>
            <w:proofErr w:type="spellEnd"/>
            <w:r w:rsidRPr="006614CD">
              <w:rPr>
                <w:sz w:val="24"/>
                <w:szCs w:val="24"/>
                <w:lang w:val="uk-UA"/>
              </w:rPr>
              <w:t>. +38 067 506 66 63</w:t>
            </w:r>
          </w:p>
          <w:p w14:paraId="14E9F0C1" w14:textId="77777777" w:rsidR="00335303" w:rsidRPr="006614CD" w:rsidRDefault="00335303" w:rsidP="004D6A3A">
            <w:pPr>
              <w:widowControl w:val="0"/>
              <w:suppressAutoHyphens/>
              <w:ind w:right="-108"/>
              <w:contextualSpacing/>
              <w:rPr>
                <w:b/>
                <w:sz w:val="24"/>
                <w:szCs w:val="24"/>
                <w:lang w:val="uk-UA"/>
              </w:rPr>
            </w:pPr>
          </w:p>
          <w:p w14:paraId="6DC5CFF6" w14:textId="77777777" w:rsidR="00335303" w:rsidRPr="006614CD" w:rsidRDefault="00335303" w:rsidP="004D6A3A">
            <w:pPr>
              <w:widowControl w:val="0"/>
              <w:suppressAutoHyphens/>
              <w:ind w:right="-108"/>
              <w:contextualSpacing/>
              <w:rPr>
                <w:b/>
                <w:sz w:val="24"/>
                <w:szCs w:val="24"/>
                <w:lang w:val="uk-UA"/>
              </w:rPr>
            </w:pPr>
            <w:r w:rsidRPr="006614CD">
              <w:rPr>
                <w:b/>
                <w:sz w:val="24"/>
                <w:szCs w:val="24"/>
                <w:lang w:val="uk-UA"/>
              </w:rPr>
              <w:t>Голова Правління</w:t>
            </w:r>
          </w:p>
          <w:p w14:paraId="58C804E1" w14:textId="77777777" w:rsidR="00335303" w:rsidRPr="006614CD" w:rsidRDefault="00335303" w:rsidP="004D6A3A">
            <w:pPr>
              <w:widowControl w:val="0"/>
              <w:suppressAutoHyphens/>
              <w:ind w:right="-108"/>
              <w:contextualSpacing/>
              <w:rPr>
                <w:b/>
                <w:sz w:val="24"/>
                <w:szCs w:val="24"/>
                <w:lang w:val="uk-UA"/>
              </w:rPr>
            </w:pPr>
          </w:p>
          <w:p w14:paraId="0C7016F7" w14:textId="77777777" w:rsidR="00335303" w:rsidRPr="002C4BD6" w:rsidRDefault="00335303" w:rsidP="004D6A3A">
            <w:pPr>
              <w:widowControl w:val="0"/>
              <w:suppressAutoHyphens/>
              <w:ind w:right="-108"/>
              <w:contextualSpacing/>
              <w:rPr>
                <w:sz w:val="24"/>
                <w:szCs w:val="24"/>
                <w:lang w:val="uk-UA"/>
              </w:rPr>
            </w:pPr>
            <w:r w:rsidRPr="006614CD">
              <w:rPr>
                <w:sz w:val="24"/>
                <w:szCs w:val="24"/>
                <w:lang w:val="uk-UA"/>
              </w:rPr>
              <w:t>_____________________</w:t>
            </w:r>
            <w:r w:rsidRPr="006614CD">
              <w:rPr>
                <w:b/>
                <w:sz w:val="24"/>
                <w:szCs w:val="24"/>
                <w:lang w:val="uk-UA"/>
              </w:rPr>
              <w:t>Наталія ГУРЖІЙ</w:t>
            </w:r>
          </w:p>
          <w:p w14:paraId="432DB26F" w14:textId="77777777" w:rsidR="00335303" w:rsidRPr="002C4BD6" w:rsidRDefault="00335303" w:rsidP="004D6A3A">
            <w:pPr>
              <w:spacing w:line="360" w:lineRule="auto"/>
              <w:ind w:left="720"/>
              <w:contextualSpacing/>
              <w:rPr>
                <w:b/>
                <w:color w:val="000000"/>
                <w:sz w:val="24"/>
                <w:szCs w:val="24"/>
                <w:lang w:val="uk-UA"/>
              </w:rPr>
            </w:pPr>
          </w:p>
        </w:tc>
      </w:tr>
      <w:bookmarkEnd w:id="3"/>
    </w:tbl>
    <w:p w14:paraId="085C8CB9" w14:textId="77777777" w:rsidR="00F129BF" w:rsidRDefault="00F129BF"/>
    <w:sectPr w:rsidR="00F129BF" w:rsidSect="009848BD">
      <w:pgSz w:w="11906" w:h="16838"/>
      <w:pgMar w:top="425" w:right="851" w:bottom="851" w:left="1418"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C9320" w14:textId="77777777" w:rsidR="00E65B50" w:rsidRDefault="00E65B50">
      <w:r>
        <w:separator/>
      </w:r>
    </w:p>
  </w:endnote>
  <w:endnote w:type="continuationSeparator" w:id="0">
    <w:p w14:paraId="1ECA0D23" w14:textId="77777777" w:rsidR="00E65B50" w:rsidRDefault="00E6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CTT">
    <w:altName w:val="Arial"/>
    <w:charset w:val="CC"/>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D90AD" w14:textId="77777777" w:rsidR="00E65B50" w:rsidRDefault="00E65B50">
      <w:r>
        <w:separator/>
      </w:r>
    </w:p>
  </w:footnote>
  <w:footnote w:type="continuationSeparator" w:id="0">
    <w:p w14:paraId="3F9D6BBB" w14:textId="77777777" w:rsidR="00E65B50" w:rsidRDefault="00E6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C99D5" w14:textId="77777777" w:rsidR="00167E0D" w:rsidRDefault="00E65B50">
    <w:pPr>
      <w:pStyle w:val="a4"/>
      <w:tabs>
        <w:tab w:val="clear" w:pos="8306"/>
        <w:tab w:val="right" w:pos="8364"/>
      </w:tabs>
      <w:ind w:left="-1800" w:right="-175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606F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84F2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CF2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F4E3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B2B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B6C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869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AA05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12CD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606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E61EE"/>
    <w:multiLevelType w:val="hybridMultilevel"/>
    <w:tmpl w:val="47F023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B33681"/>
    <w:multiLevelType w:val="hybridMultilevel"/>
    <w:tmpl w:val="8904D298"/>
    <w:lvl w:ilvl="0" w:tplc="8E3ABC90">
      <w:start w:val="2"/>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CE6828"/>
    <w:multiLevelType w:val="multilevel"/>
    <w:tmpl w:val="C36A6A98"/>
    <w:lvl w:ilvl="0">
      <w:start w:val="4"/>
      <w:numFmt w:val="decimal"/>
      <w:lvlText w:val="%1."/>
      <w:lvlJc w:val="left"/>
      <w:pPr>
        <w:tabs>
          <w:tab w:val="num" w:pos="360"/>
        </w:tabs>
        <w:ind w:left="360" w:hanging="360"/>
      </w:pPr>
      <w:rPr>
        <w:rFonts w:hint="default"/>
      </w:rPr>
    </w:lvl>
    <w:lvl w:ilvl="1">
      <w:start w:val="4"/>
      <w:numFmt w:val="decimal"/>
      <w:lvlText w:val="7.%2."/>
      <w:lvlJc w:val="left"/>
      <w:pPr>
        <w:tabs>
          <w:tab w:val="num" w:pos="525"/>
        </w:tabs>
        <w:ind w:left="525" w:hanging="5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6971042"/>
    <w:multiLevelType w:val="hybridMultilevel"/>
    <w:tmpl w:val="5B46FB38"/>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7F20445"/>
    <w:multiLevelType w:val="multilevel"/>
    <w:tmpl w:val="7A963EBA"/>
    <w:lvl w:ilvl="0">
      <w:start w:val="1"/>
      <w:numFmt w:val="decimal"/>
      <w:lvlText w:val="%1."/>
      <w:lvlJc w:val="left"/>
      <w:pPr>
        <w:ind w:left="390" w:hanging="390"/>
      </w:pPr>
      <w:rPr>
        <w:rFonts w:hint="default"/>
        <w:b/>
      </w:rPr>
    </w:lvl>
    <w:lvl w:ilvl="1">
      <w:start w:val="1"/>
      <w:numFmt w:val="decimal"/>
      <w:pStyle w:val="a"/>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8CC2AC3"/>
    <w:multiLevelType w:val="multilevel"/>
    <w:tmpl w:val="8F902FA6"/>
    <w:lvl w:ilvl="0">
      <w:start w:val="11"/>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396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6" w15:restartNumberingAfterBreak="0">
    <w:nsid w:val="0FA54F3D"/>
    <w:multiLevelType w:val="hybridMultilevel"/>
    <w:tmpl w:val="356CBE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0663EF9"/>
    <w:multiLevelType w:val="multilevel"/>
    <w:tmpl w:val="19B6DC5C"/>
    <w:lvl w:ilvl="0">
      <w:start w:val="1"/>
      <w:numFmt w:val="decimal"/>
      <w:lvlText w:val="%1."/>
      <w:lvlJc w:val="left"/>
      <w:pPr>
        <w:ind w:left="218"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286" w:hanging="1440"/>
      </w:pPr>
      <w:rPr>
        <w:rFonts w:hint="default"/>
      </w:rPr>
    </w:lvl>
    <w:lvl w:ilvl="8">
      <w:start w:val="1"/>
      <w:numFmt w:val="decimal"/>
      <w:isLgl/>
      <w:lvlText w:val="%1.%2.%3.%4.%5.%6.%7.%8.%9."/>
      <w:lvlJc w:val="left"/>
      <w:pPr>
        <w:ind w:left="3930" w:hanging="1800"/>
      </w:pPr>
      <w:rPr>
        <w:rFonts w:hint="default"/>
      </w:rPr>
    </w:lvl>
  </w:abstractNum>
  <w:abstractNum w:abstractNumId="18" w15:restartNumberingAfterBreak="0">
    <w:nsid w:val="11D07C72"/>
    <w:multiLevelType w:val="hybridMultilevel"/>
    <w:tmpl w:val="F08E09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7A7204"/>
    <w:multiLevelType w:val="multilevel"/>
    <w:tmpl w:val="0ED8D12A"/>
    <w:lvl w:ilvl="0">
      <w:start w:val="7"/>
      <w:numFmt w:val="decimal"/>
      <w:lvlText w:val="%1"/>
      <w:lvlJc w:val="left"/>
      <w:pPr>
        <w:ind w:left="823" w:hanging="700"/>
      </w:pPr>
      <w:rPr>
        <w:rFonts w:hint="default"/>
      </w:rPr>
    </w:lvl>
    <w:lvl w:ilvl="1">
      <w:start w:val="1"/>
      <w:numFmt w:val="decimal"/>
      <w:lvlText w:val="%1.%2"/>
      <w:lvlJc w:val="left"/>
      <w:pPr>
        <w:ind w:left="823" w:hanging="700"/>
      </w:pPr>
      <w:rPr>
        <w:rFonts w:ascii="Times New Roman" w:eastAsia="Times New Roman" w:hAnsi="Times New Roman" w:cs="Times New Roman" w:hint="default"/>
        <w:b w:val="0"/>
        <w:spacing w:val="-1"/>
        <w:w w:val="100"/>
        <w:sz w:val="20"/>
        <w:szCs w:val="20"/>
      </w:rPr>
    </w:lvl>
    <w:lvl w:ilvl="2">
      <w:start w:val="1"/>
      <w:numFmt w:val="bullet"/>
      <w:lvlText w:val="•"/>
      <w:lvlJc w:val="left"/>
      <w:pPr>
        <w:ind w:left="2740" w:hanging="700"/>
      </w:pPr>
      <w:rPr>
        <w:rFonts w:hint="default"/>
      </w:rPr>
    </w:lvl>
    <w:lvl w:ilvl="3">
      <w:start w:val="1"/>
      <w:numFmt w:val="bullet"/>
      <w:lvlText w:val="•"/>
      <w:lvlJc w:val="left"/>
      <w:pPr>
        <w:ind w:left="3701" w:hanging="700"/>
      </w:pPr>
      <w:rPr>
        <w:rFonts w:hint="default"/>
      </w:rPr>
    </w:lvl>
    <w:lvl w:ilvl="4">
      <w:start w:val="1"/>
      <w:numFmt w:val="bullet"/>
      <w:lvlText w:val="•"/>
      <w:lvlJc w:val="left"/>
      <w:pPr>
        <w:ind w:left="4661" w:hanging="700"/>
      </w:pPr>
      <w:rPr>
        <w:rFonts w:hint="default"/>
      </w:rPr>
    </w:lvl>
    <w:lvl w:ilvl="5">
      <w:start w:val="1"/>
      <w:numFmt w:val="bullet"/>
      <w:lvlText w:val="•"/>
      <w:lvlJc w:val="left"/>
      <w:pPr>
        <w:ind w:left="5622" w:hanging="700"/>
      </w:pPr>
      <w:rPr>
        <w:rFonts w:hint="default"/>
      </w:rPr>
    </w:lvl>
    <w:lvl w:ilvl="6">
      <w:start w:val="1"/>
      <w:numFmt w:val="bullet"/>
      <w:lvlText w:val="•"/>
      <w:lvlJc w:val="left"/>
      <w:pPr>
        <w:ind w:left="6582" w:hanging="700"/>
      </w:pPr>
      <w:rPr>
        <w:rFonts w:hint="default"/>
      </w:rPr>
    </w:lvl>
    <w:lvl w:ilvl="7">
      <w:start w:val="1"/>
      <w:numFmt w:val="bullet"/>
      <w:lvlText w:val="•"/>
      <w:lvlJc w:val="left"/>
      <w:pPr>
        <w:ind w:left="7543" w:hanging="700"/>
      </w:pPr>
      <w:rPr>
        <w:rFonts w:hint="default"/>
      </w:rPr>
    </w:lvl>
    <w:lvl w:ilvl="8">
      <w:start w:val="1"/>
      <w:numFmt w:val="bullet"/>
      <w:lvlText w:val="•"/>
      <w:lvlJc w:val="left"/>
      <w:pPr>
        <w:ind w:left="8503" w:hanging="700"/>
      </w:pPr>
      <w:rPr>
        <w:rFonts w:hint="default"/>
      </w:rPr>
    </w:lvl>
  </w:abstractNum>
  <w:abstractNum w:abstractNumId="20" w15:restartNumberingAfterBreak="0">
    <w:nsid w:val="13886C06"/>
    <w:multiLevelType w:val="hybridMultilevel"/>
    <w:tmpl w:val="FCC4B6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4432B6"/>
    <w:multiLevelType w:val="multilevel"/>
    <w:tmpl w:val="5F26B232"/>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25851130"/>
    <w:multiLevelType w:val="hybridMultilevel"/>
    <w:tmpl w:val="75A85068"/>
    <w:lvl w:ilvl="0" w:tplc="23802882">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34F4E"/>
    <w:multiLevelType w:val="hybridMultilevel"/>
    <w:tmpl w:val="FE3AB9F4"/>
    <w:lvl w:ilvl="0" w:tplc="459850AC">
      <w:start w:val="11"/>
      <w:numFmt w:val="decimal"/>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A602EF7"/>
    <w:multiLevelType w:val="hybridMultilevel"/>
    <w:tmpl w:val="F6001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1346D2"/>
    <w:multiLevelType w:val="multilevel"/>
    <w:tmpl w:val="5E50A1E8"/>
    <w:lvl w:ilvl="0">
      <w:start w:val="1"/>
      <w:numFmt w:val="decimal"/>
      <w:lvlText w:val="%1."/>
      <w:lvlJc w:val="left"/>
      <w:pPr>
        <w:ind w:left="578" w:hanging="360"/>
      </w:pPr>
      <w:rPr>
        <w:rFonts w:hint="default"/>
        <w:b/>
      </w:rPr>
    </w:lvl>
    <w:lvl w:ilvl="1">
      <w:start w:val="3"/>
      <w:numFmt w:val="decimal"/>
      <w:isLgl/>
      <w:lvlText w:val="%1.%2."/>
      <w:lvlJc w:val="left"/>
      <w:pPr>
        <w:ind w:left="578" w:hanging="360"/>
      </w:pPr>
      <w:rPr>
        <w:rFonts w:hint="default"/>
        <w:b/>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6" w15:restartNumberingAfterBreak="0">
    <w:nsid w:val="46447292"/>
    <w:multiLevelType w:val="hybridMultilevel"/>
    <w:tmpl w:val="6414E05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87E5F06"/>
    <w:multiLevelType w:val="hybridMultilevel"/>
    <w:tmpl w:val="67405E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D4194B"/>
    <w:multiLevelType w:val="multilevel"/>
    <w:tmpl w:val="2B3A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4275E"/>
    <w:multiLevelType w:val="hybridMultilevel"/>
    <w:tmpl w:val="1B9C7A80"/>
    <w:lvl w:ilvl="0" w:tplc="D5E2D014">
      <w:start w:val="1"/>
      <w:numFmt w:val="decimal"/>
      <w:lvlText w:val="%1."/>
      <w:lvlJc w:val="left"/>
      <w:pPr>
        <w:ind w:left="218" w:hanging="360"/>
      </w:pPr>
      <w:rPr>
        <w:rFonts w:hint="default"/>
      </w:rPr>
    </w:lvl>
    <w:lvl w:ilvl="1" w:tplc="20000019" w:tentative="1">
      <w:start w:val="1"/>
      <w:numFmt w:val="lowerLetter"/>
      <w:lvlText w:val="%2."/>
      <w:lvlJc w:val="left"/>
      <w:pPr>
        <w:ind w:left="938" w:hanging="360"/>
      </w:pPr>
    </w:lvl>
    <w:lvl w:ilvl="2" w:tplc="2000001B" w:tentative="1">
      <w:start w:val="1"/>
      <w:numFmt w:val="lowerRoman"/>
      <w:lvlText w:val="%3."/>
      <w:lvlJc w:val="right"/>
      <w:pPr>
        <w:ind w:left="1658" w:hanging="180"/>
      </w:pPr>
    </w:lvl>
    <w:lvl w:ilvl="3" w:tplc="2000000F" w:tentative="1">
      <w:start w:val="1"/>
      <w:numFmt w:val="decimal"/>
      <w:lvlText w:val="%4."/>
      <w:lvlJc w:val="left"/>
      <w:pPr>
        <w:ind w:left="2378" w:hanging="360"/>
      </w:pPr>
    </w:lvl>
    <w:lvl w:ilvl="4" w:tplc="20000019" w:tentative="1">
      <w:start w:val="1"/>
      <w:numFmt w:val="lowerLetter"/>
      <w:lvlText w:val="%5."/>
      <w:lvlJc w:val="left"/>
      <w:pPr>
        <w:ind w:left="3098" w:hanging="360"/>
      </w:pPr>
    </w:lvl>
    <w:lvl w:ilvl="5" w:tplc="2000001B" w:tentative="1">
      <w:start w:val="1"/>
      <w:numFmt w:val="lowerRoman"/>
      <w:lvlText w:val="%6."/>
      <w:lvlJc w:val="right"/>
      <w:pPr>
        <w:ind w:left="3818" w:hanging="180"/>
      </w:pPr>
    </w:lvl>
    <w:lvl w:ilvl="6" w:tplc="2000000F" w:tentative="1">
      <w:start w:val="1"/>
      <w:numFmt w:val="decimal"/>
      <w:lvlText w:val="%7."/>
      <w:lvlJc w:val="left"/>
      <w:pPr>
        <w:ind w:left="4538" w:hanging="360"/>
      </w:pPr>
    </w:lvl>
    <w:lvl w:ilvl="7" w:tplc="20000019" w:tentative="1">
      <w:start w:val="1"/>
      <w:numFmt w:val="lowerLetter"/>
      <w:lvlText w:val="%8."/>
      <w:lvlJc w:val="left"/>
      <w:pPr>
        <w:ind w:left="5258" w:hanging="360"/>
      </w:pPr>
    </w:lvl>
    <w:lvl w:ilvl="8" w:tplc="2000001B" w:tentative="1">
      <w:start w:val="1"/>
      <w:numFmt w:val="lowerRoman"/>
      <w:lvlText w:val="%9."/>
      <w:lvlJc w:val="right"/>
      <w:pPr>
        <w:ind w:left="5978" w:hanging="180"/>
      </w:pPr>
    </w:lvl>
  </w:abstractNum>
  <w:abstractNum w:abstractNumId="30" w15:restartNumberingAfterBreak="0">
    <w:nsid w:val="57EE7B1C"/>
    <w:multiLevelType w:val="hybridMultilevel"/>
    <w:tmpl w:val="6BD8AA66"/>
    <w:lvl w:ilvl="0" w:tplc="104EF410">
      <w:start w:val="1"/>
      <w:numFmt w:val="decimal"/>
      <w:lvlText w:val="5.%1."/>
      <w:lvlJc w:val="left"/>
      <w:pPr>
        <w:tabs>
          <w:tab w:val="num" w:pos="3114"/>
        </w:tabs>
        <w:ind w:left="3397" w:hanging="283"/>
      </w:pPr>
      <w:rPr>
        <w:rFonts w:ascii="Tahoma" w:hAnsi="Tahoma" w:cs="Tahoma" w:hint="default"/>
        <w:b w:val="0"/>
        <w:i w:val="0"/>
        <w:sz w:val="20"/>
        <w:szCs w:val="2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D747A94"/>
    <w:multiLevelType w:val="multilevel"/>
    <w:tmpl w:val="627491E6"/>
    <w:lvl w:ilvl="0">
      <w:start w:val="1"/>
      <w:numFmt w:val="decimal"/>
      <w:lvlText w:val="%1."/>
      <w:lvlJc w:val="left"/>
      <w:pPr>
        <w:tabs>
          <w:tab w:val="num" w:pos="720"/>
        </w:tabs>
        <w:ind w:left="720" w:hanging="360"/>
      </w:pPr>
      <w:rPr>
        <w:rFonts w:hint="default"/>
        <w:b/>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15:restartNumberingAfterBreak="0">
    <w:nsid w:val="68D46160"/>
    <w:multiLevelType w:val="hybridMultilevel"/>
    <w:tmpl w:val="100E4138"/>
    <w:lvl w:ilvl="0" w:tplc="B5E212E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B6557CE"/>
    <w:multiLevelType w:val="multilevel"/>
    <w:tmpl w:val="F2DC798C"/>
    <w:lvl w:ilvl="0">
      <w:start w:val="1"/>
      <w:numFmt w:val="decimal"/>
      <w:lvlText w:val="%1."/>
      <w:lvlJc w:val="left"/>
      <w:pPr>
        <w:ind w:left="578" w:hanging="360"/>
      </w:pPr>
      <w:rPr>
        <w:rFonts w:hint="default"/>
        <w:b/>
      </w:rPr>
    </w:lvl>
    <w:lvl w:ilvl="1">
      <w:start w:val="1"/>
      <w:numFmt w:val="decimal"/>
      <w:isLgl/>
      <w:lvlText w:val="%1.%2."/>
      <w:lvlJc w:val="left"/>
      <w:pPr>
        <w:ind w:left="578" w:hanging="360"/>
      </w:pPr>
      <w:rPr>
        <w:rFonts w:hint="default"/>
        <w:b/>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4" w15:restartNumberingAfterBreak="0">
    <w:nsid w:val="6C6939B2"/>
    <w:multiLevelType w:val="multilevel"/>
    <w:tmpl w:val="8F902FA6"/>
    <w:lvl w:ilvl="0">
      <w:start w:val="11"/>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5" w15:restartNumberingAfterBreak="0">
    <w:nsid w:val="776106AF"/>
    <w:multiLevelType w:val="hybridMultilevel"/>
    <w:tmpl w:val="41BAD6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6"/>
  </w:num>
  <w:num w:numId="13">
    <w:abstractNumId w:val="26"/>
  </w:num>
  <w:num w:numId="14">
    <w:abstractNumId w:val="27"/>
  </w:num>
  <w:num w:numId="15">
    <w:abstractNumId w:val="11"/>
  </w:num>
  <w:num w:numId="16">
    <w:abstractNumId w:val="35"/>
  </w:num>
  <w:num w:numId="17">
    <w:abstractNumId w:val="10"/>
  </w:num>
  <w:num w:numId="18">
    <w:abstractNumId w:val="20"/>
  </w:num>
  <w:num w:numId="19">
    <w:abstractNumId w:val="24"/>
  </w:num>
  <w:num w:numId="20">
    <w:abstractNumId w:val="12"/>
  </w:num>
  <w:num w:numId="21">
    <w:abstractNumId w:val="23"/>
  </w:num>
  <w:num w:numId="22">
    <w:abstractNumId w:val="18"/>
  </w:num>
  <w:num w:numId="23">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4"/>
  </w:num>
  <w:num w:numId="26">
    <w:abstractNumId w:val="19"/>
  </w:num>
  <w:num w:numId="27">
    <w:abstractNumId w:val="14"/>
  </w:num>
  <w:num w:numId="28">
    <w:abstractNumId w:val="21"/>
  </w:num>
  <w:num w:numId="29">
    <w:abstractNumId w:val="13"/>
  </w:num>
  <w:num w:numId="30">
    <w:abstractNumId w:val="22"/>
  </w:num>
  <w:num w:numId="31">
    <w:abstractNumId w:val="32"/>
  </w:num>
  <w:num w:numId="32">
    <w:abstractNumId w:val="29"/>
  </w:num>
  <w:num w:numId="33">
    <w:abstractNumId w:val="17"/>
  </w:num>
  <w:num w:numId="34">
    <w:abstractNumId w:val="33"/>
  </w:num>
  <w:num w:numId="35">
    <w:abstractNumId w:val="25"/>
  </w:num>
  <w:num w:numId="36">
    <w:abstractNumId w:val="2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9B"/>
    <w:rsid w:val="00012C18"/>
    <w:rsid w:val="002F2B9B"/>
    <w:rsid w:val="00335303"/>
    <w:rsid w:val="00375D90"/>
    <w:rsid w:val="0052753A"/>
    <w:rsid w:val="006614CD"/>
    <w:rsid w:val="007815E6"/>
    <w:rsid w:val="008E4F9B"/>
    <w:rsid w:val="00A26991"/>
    <w:rsid w:val="00AF3007"/>
    <w:rsid w:val="00BC1A82"/>
    <w:rsid w:val="00CB74CD"/>
    <w:rsid w:val="00CF54BB"/>
    <w:rsid w:val="00E65B50"/>
    <w:rsid w:val="00F129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2231"/>
  <w15:chartTrackingRefBased/>
  <w15:docId w15:val="{82F9C4A4-0873-420D-AFB3-0D85E0C2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35303"/>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0"/>
    <w:link w:val="10"/>
    <w:qFormat/>
    <w:rsid w:val="00335303"/>
    <w:pPr>
      <w:keepNext/>
      <w:spacing w:before="240" w:after="60"/>
      <w:outlineLvl w:val="0"/>
    </w:pPr>
    <w:rPr>
      <w:rFonts w:ascii="Calibri Light" w:hAnsi="Calibri Light"/>
      <w:b/>
      <w:bCs/>
      <w:kern w:val="32"/>
      <w:sz w:val="32"/>
      <w:szCs w:val="32"/>
    </w:rPr>
  </w:style>
  <w:style w:type="paragraph" w:styleId="2">
    <w:name w:val="heading 2"/>
    <w:basedOn w:val="a0"/>
    <w:next w:val="a0"/>
    <w:link w:val="20"/>
    <w:unhideWhenUsed/>
    <w:qFormat/>
    <w:rsid w:val="00335303"/>
    <w:pPr>
      <w:keepNext/>
      <w:spacing w:before="240" w:after="60"/>
      <w:outlineLvl w:val="1"/>
    </w:pPr>
    <w:rPr>
      <w:rFonts w:ascii="Calibri Light" w:hAnsi="Calibri Light"/>
      <w:b/>
      <w:bCs/>
      <w:i/>
      <w:iCs/>
      <w:sz w:val="28"/>
      <w:szCs w:val="28"/>
    </w:rPr>
  </w:style>
  <w:style w:type="paragraph" w:styleId="5">
    <w:name w:val="heading 5"/>
    <w:basedOn w:val="a0"/>
    <w:next w:val="a0"/>
    <w:link w:val="50"/>
    <w:qFormat/>
    <w:rsid w:val="00335303"/>
    <w:pPr>
      <w:keepNext/>
      <w:outlineLvl w:val="4"/>
    </w:pPr>
    <w:rPr>
      <w:rFonts w:ascii="Arial" w:hAnsi="Arial"/>
      <w:b/>
    </w:rPr>
  </w:style>
  <w:style w:type="paragraph" w:styleId="8">
    <w:name w:val="heading 8"/>
    <w:basedOn w:val="a0"/>
    <w:next w:val="a0"/>
    <w:link w:val="80"/>
    <w:qFormat/>
    <w:rsid w:val="00335303"/>
    <w:pPr>
      <w:keepNext/>
      <w:jc w:val="center"/>
      <w:outlineLvl w:val="7"/>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35303"/>
    <w:rPr>
      <w:rFonts w:ascii="Calibri Light" w:eastAsia="Times New Roman" w:hAnsi="Calibri Light" w:cs="Times New Roman"/>
      <w:b/>
      <w:bCs/>
      <w:kern w:val="32"/>
      <w:sz w:val="32"/>
      <w:szCs w:val="32"/>
      <w:lang w:val="ru-RU" w:eastAsia="ru-RU"/>
    </w:rPr>
  </w:style>
  <w:style w:type="character" w:customStyle="1" w:styleId="20">
    <w:name w:val="Заголовок 2 Знак"/>
    <w:basedOn w:val="a1"/>
    <w:link w:val="2"/>
    <w:rsid w:val="00335303"/>
    <w:rPr>
      <w:rFonts w:ascii="Calibri Light" w:eastAsia="Times New Roman" w:hAnsi="Calibri Light" w:cs="Times New Roman"/>
      <w:b/>
      <w:bCs/>
      <w:i/>
      <w:iCs/>
      <w:sz w:val="28"/>
      <w:szCs w:val="28"/>
      <w:lang w:val="ru-RU" w:eastAsia="ru-RU"/>
    </w:rPr>
  </w:style>
  <w:style w:type="character" w:customStyle="1" w:styleId="50">
    <w:name w:val="Заголовок 5 Знак"/>
    <w:basedOn w:val="a1"/>
    <w:link w:val="5"/>
    <w:rsid w:val="00335303"/>
    <w:rPr>
      <w:rFonts w:ascii="Arial" w:eastAsia="Times New Roman" w:hAnsi="Arial" w:cs="Times New Roman"/>
      <w:b/>
      <w:sz w:val="20"/>
      <w:szCs w:val="20"/>
      <w:lang w:val="ru-RU" w:eastAsia="ru-RU"/>
    </w:rPr>
  </w:style>
  <w:style w:type="character" w:customStyle="1" w:styleId="80">
    <w:name w:val="Заголовок 8 Знак"/>
    <w:basedOn w:val="a1"/>
    <w:link w:val="8"/>
    <w:rsid w:val="00335303"/>
    <w:rPr>
      <w:rFonts w:ascii="Arial" w:eastAsia="Times New Roman" w:hAnsi="Arial" w:cs="Times New Roman"/>
      <w:b/>
      <w:sz w:val="20"/>
      <w:szCs w:val="20"/>
      <w:lang w:val="ru-RU" w:eastAsia="ru-RU"/>
    </w:rPr>
  </w:style>
  <w:style w:type="paragraph" w:styleId="a4">
    <w:name w:val="header"/>
    <w:basedOn w:val="a0"/>
    <w:link w:val="a5"/>
    <w:rsid w:val="00335303"/>
    <w:pPr>
      <w:tabs>
        <w:tab w:val="center" w:pos="4153"/>
        <w:tab w:val="right" w:pos="8306"/>
      </w:tabs>
    </w:pPr>
  </w:style>
  <w:style w:type="character" w:customStyle="1" w:styleId="a5">
    <w:name w:val="Верхній колонтитул Знак"/>
    <w:basedOn w:val="a1"/>
    <w:link w:val="a4"/>
    <w:rsid w:val="00335303"/>
    <w:rPr>
      <w:rFonts w:ascii="Times New Roman" w:eastAsia="Times New Roman" w:hAnsi="Times New Roman" w:cs="Times New Roman"/>
      <w:sz w:val="20"/>
      <w:szCs w:val="20"/>
      <w:lang w:val="ru-RU" w:eastAsia="ru-RU"/>
    </w:rPr>
  </w:style>
  <w:style w:type="paragraph" w:styleId="a6">
    <w:name w:val="footer"/>
    <w:basedOn w:val="a0"/>
    <w:link w:val="a7"/>
    <w:rsid w:val="00335303"/>
    <w:pPr>
      <w:tabs>
        <w:tab w:val="center" w:pos="4153"/>
        <w:tab w:val="right" w:pos="8306"/>
      </w:tabs>
    </w:pPr>
  </w:style>
  <w:style w:type="character" w:customStyle="1" w:styleId="a7">
    <w:name w:val="Нижній колонтитул Знак"/>
    <w:basedOn w:val="a1"/>
    <w:link w:val="a6"/>
    <w:rsid w:val="00335303"/>
    <w:rPr>
      <w:rFonts w:ascii="Times New Roman" w:eastAsia="Times New Roman" w:hAnsi="Times New Roman" w:cs="Times New Roman"/>
      <w:sz w:val="20"/>
      <w:szCs w:val="20"/>
      <w:lang w:val="ru-RU" w:eastAsia="ru-RU"/>
    </w:rPr>
  </w:style>
  <w:style w:type="paragraph" w:styleId="a8">
    <w:name w:val="Body Text"/>
    <w:basedOn w:val="a0"/>
    <w:link w:val="a9"/>
    <w:rsid w:val="00335303"/>
    <w:pPr>
      <w:jc w:val="both"/>
    </w:pPr>
    <w:rPr>
      <w:rFonts w:ascii="Arial" w:hAnsi="Arial"/>
    </w:rPr>
  </w:style>
  <w:style w:type="character" w:customStyle="1" w:styleId="a9">
    <w:name w:val="Основний текст Знак"/>
    <w:basedOn w:val="a1"/>
    <w:link w:val="a8"/>
    <w:rsid w:val="00335303"/>
    <w:rPr>
      <w:rFonts w:ascii="Arial" w:eastAsia="Times New Roman" w:hAnsi="Arial" w:cs="Times New Roman"/>
      <w:sz w:val="20"/>
      <w:szCs w:val="20"/>
      <w:lang w:val="ru-RU" w:eastAsia="ru-RU"/>
    </w:rPr>
  </w:style>
  <w:style w:type="paragraph" w:styleId="3">
    <w:name w:val="Body Text 3"/>
    <w:basedOn w:val="a0"/>
    <w:link w:val="30"/>
    <w:rsid w:val="00335303"/>
    <w:rPr>
      <w:rFonts w:ascii="Arial" w:hAnsi="Arial"/>
      <w:b/>
      <w:snapToGrid w:val="0"/>
    </w:rPr>
  </w:style>
  <w:style w:type="character" w:customStyle="1" w:styleId="30">
    <w:name w:val="Основний текст 3 Знак"/>
    <w:basedOn w:val="a1"/>
    <w:link w:val="3"/>
    <w:rsid w:val="00335303"/>
    <w:rPr>
      <w:rFonts w:ascii="Arial" w:eastAsia="Times New Roman" w:hAnsi="Arial" w:cs="Times New Roman"/>
      <w:b/>
      <w:snapToGrid w:val="0"/>
      <w:sz w:val="20"/>
      <w:szCs w:val="20"/>
      <w:lang w:val="ru-RU" w:eastAsia="ru-RU"/>
    </w:rPr>
  </w:style>
  <w:style w:type="paragraph" w:styleId="aa">
    <w:name w:val="Balloon Text"/>
    <w:basedOn w:val="a0"/>
    <w:link w:val="ab"/>
    <w:semiHidden/>
    <w:rsid w:val="00335303"/>
    <w:rPr>
      <w:rFonts w:ascii="Tahoma" w:hAnsi="Tahoma" w:cs="Tahoma"/>
      <w:sz w:val="16"/>
      <w:szCs w:val="16"/>
    </w:rPr>
  </w:style>
  <w:style w:type="character" w:customStyle="1" w:styleId="ab">
    <w:name w:val="Текст у виносці Знак"/>
    <w:basedOn w:val="a1"/>
    <w:link w:val="aa"/>
    <w:semiHidden/>
    <w:rsid w:val="00335303"/>
    <w:rPr>
      <w:rFonts w:ascii="Tahoma" w:eastAsia="Times New Roman" w:hAnsi="Tahoma" w:cs="Tahoma"/>
      <w:sz w:val="16"/>
      <w:szCs w:val="16"/>
      <w:lang w:val="ru-RU" w:eastAsia="ru-RU"/>
    </w:rPr>
  </w:style>
  <w:style w:type="paragraph" w:customStyle="1" w:styleId="11">
    <w:name w:val="Знак1"/>
    <w:basedOn w:val="a0"/>
    <w:rsid w:val="00335303"/>
    <w:pPr>
      <w:spacing w:after="160" w:line="240" w:lineRule="exact"/>
    </w:pPr>
    <w:rPr>
      <w:rFonts w:ascii="Verdana" w:hAnsi="Verdana"/>
      <w:lang w:val="en-US" w:eastAsia="en-US"/>
    </w:rPr>
  </w:style>
  <w:style w:type="character" w:styleId="ac">
    <w:name w:val="Hyperlink"/>
    <w:rsid w:val="00335303"/>
    <w:rPr>
      <w:color w:val="0000FF"/>
      <w:u w:val="single"/>
    </w:rPr>
  </w:style>
  <w:style w:type="table" w:styleId="ad">
    <w:name w:val="Table Grid"/>
    <w:basedOn w:val="a2"/>
    <w:rsid w:val="00335303"/>
    <w:pPr>
      <w:spacing w:after="0" w:line="240" w:lineRule="auto"/>
    </w:pPr>
    <w:rPr>
      <w:rFonts w:ascii="Times New Roman" w:eastAsia="Times New Roman" w:hAnsi="Times New Roman" w:cs="Times New Roman"/>
      <w:sz w:val="20"/>
      <w:szCs w:val="20"/>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Знак Знак Char Char"/>
    <w:basedOn w:val="a0"/>
    <w:rsid w:val="00335303"/>
    <w:pPr>
      <w:spacing w:after="160" w:line="240" w:lineRule="exact"/>
    </w:pPr>
    <w:rPr>
      <w:rFonts w:ascii="Verdana" w:hAnsi="Verdana"/>
      <w:lang w:val="en-US" w:eastAsia="en-US"/>
    </w:rPr>
  </w:style>
  <w:style w:type="character" w:customStyle="1" w:styleId="mediumtext1">
    <w:name w:val="medium_text1"/>
    <w:rsid w:val="00335303"/>
    <w:rPr>
      <w:sz w:val="17"/>
      <w:szCs w:val="17"/>
    </w:rPr>
  </w:style>
  <w:style w:type="character" w:customStyle="1" w:styleId="shorttext1">
    <w:name w:val="short_text1"/>
    <w:rsid w:val="00335303"/>
    <w:rPr>
      <w:sz w:val="20"/>
      <w:szCs w:val="20"/>
    </w:rPr>
  </w:style>
  <w:style w:type="character" w:customStyle="1" w:styleId="longtext1">
    <w:name w:val="long_text1"/>
    <w:basedOn w:val="a1"/>
    <w:rsid w:val="00335303"/>
  </w:style>
  <w:style w:type="paragraph" w:customStyle="1" w:styleId="ae">
    <w:name w:val="Знак"/>
    <w:basedOn w:val="a0"/>
    <w:rsid w:val="00335303"/>
    <w:pPr>
      <w:spacing w:after="160" w:line="240" w:lineRule="exact"/>
    </w:pPr>
    <w:rPr>
      <w:rFonts w:ascii="Verdana" w:hAnsi="Verdana" w:cs="Verdana"/>
      <w:lang w:val="en-US" w:eastAsia="en-US"/>
    </w:rPr>
  </w:style>
  <w:style w:type="paragraph" w:customStyle="1" w:styleId="31">
    <w:name w:val="Ïîäçàã3"/>
    <w:basedOn w:val="a0"/>
    <w:rsid w:val="00335303"/>
    <w:pPr>
      <w:widowControl w:val="0"/>
      <w:spacing w:before="113" w:after="57" w:line="210" w:lineRule="atLeast"/>
      <w:jc w:val="center"/>
    </w:pPr>
    <w:rPr>
      <w:b/>
      <w:color w:val="000000"/>
      <w:lang w:eastAsia="uk-UA"/>
    </w:rPr>
  </w:style>
  <w:style w:type="paragraph" w:customStyle="1" w:styleId="af">
    <w:name w:val="Öåíòð"/>
    <w:basedOn w:val="a0"/>
    <w:rsid w:val="00335303"/>
    <w:pPr>
      <w:widowControl w:val="0"/>
      <w:spacing w:line="210" w:lineRule="atLeast"/>
      <w:jc w:val="center"/>
    </w:pPr>
    <w:rPr>
      <w:lang w:val="en-US" w:eastAsia="en-US"/>
    </w:rPr>
  </w:style>
  <w:style w:type="paragraph" w:customStyle="1" w:styleId="af0">
    <w:name w:val="ДинТекстОбыч"/>
    <w:basedOn w:val="a0"/>
    <w:rsid w:val="00335303"/>
    <w:pPr>
      <w:widowControl w:val="0"/>
      <w:ind w:firstLine="567"/>
      <w:jc w:val="both"/>
    </w:pPr>
    <w:rPr>
      <w:color w:val="000000"/>
      <w:sz w:val="22"/>
    </w:rPr>
  </w:style>
  <w:style w:type="paragraph" w:customStyle="1" w:styleId="af1">
    <w:name w:val="Знак Знак Знак Знак Знак Знак Знак Знак Знак Знак Знак"/>
    <w:basedOn w:val="a0"/>
    <w:rsid w:val="00335303"/>
    <w:rPr>
      <w:rFonts w:ascii="Verdana" w:hAnsi="Verdana" w:cs="Verdana"/>
      <w:lang w:val="en-US" w:eastAsia="en-US"/>
    </w:rPr>
  </w:style>
  <w:style w:type="paragraph" w:styleId="af2">
    <w:name w:val="Title"/>
    <w:basedOn w:val="a0"/>
    <w:link w:val="af3"/>
    <w:qFormat/>
    <w:rsid w:val="00335303"/>
    <w:pPr>
      <w:jc w:val="center"/>
    </w:pPr>
    <w:rPr>
      <w:rFonts w:ascii="Arial" w:hAnsi="Arial"/>
      <w:b/>
      <w:sz w:val="24"/>
      <w:lang w:val="uk-UA"/>
    </w:rPr>
  </w:style>
  <w:style w:type="character" w:customStyle="1" w:styleId="af3">
    <w:name w:val="Назва Знак"/>
    <w:basedOn w:val="a1"/>
    <w:link w:val="af2"/>
    <w:rsid w:val="00335303"/>
    <w:rPr>
      <w:rFonts w:ascii="Arial" w:eastAsia="Times New Roman" w:hAnsi="Arial" w:cs="Times New Roman"/>
      <w:b/>
      <w:sz w:val="24"/>
      <w:szCs w:val="20"/>
      <w:lang w:val="uk-UA" w:eastAsia="ru-RU"/>
    </w:rPr>
  </w:style>
  <w:style w:type="character" w:customStyle="1" w:styleId="longtext">
    <w:name w:val="long_text"/>
    <w:basedOn w:val="a1"/>
    <w:uiPriority w:val="99"/>
    <w:qFormat/>
    <w:rsid w:val="00335303"/>
  </w:style>
  <w:style w:type="character" w:customStyle="1" w:styleId="shorttext">
    <w:name w:val="short_text"/>
    <w:basedOn w:val="a1"/>
    <w:rsid w:val="00335303"/>
  </w:style>
  <w:style w:type="character" w:customStyle="1" w:styleId="mediumtext">
    <w:name w:val="medium_text"/>
    <w:basedOn w:val="a1"/>
    <w:rsid w:val="00335303"/>
  </w:style>
  <w:style w:type="character" w:customStyle="1" w:styleId="hps">
    <w:name w:val="hps"/>
    <w:rsid w:val="00335303"/>
  </w:style>
  <w:style w:type="character" w:styleId="af4">
    <w:name w:val="annotation reference"/>
    <w:rsid w:val="00335303"/>
    <w:rPr>
      <w:sz w:val="16"/>
      <w:szCs w:val="16"/>
    </w:rPr>
  </w:style>
  <w:style w:type="paragraph" w:styleId="af5">
    <w:name w:val="annotation text"/>
    <w:aliases w:val="ct,Used by Word for text of author queries"/>
    <w:basedOn w:val="a0"/>
    <w:link w:val="af6"/>
    <w:uiPriority w:val="99"/>
    <w:qFormat/>
    <w:rsid w:val="00335303"/>
  </w:style>
  <w:style w:type="character" w:customStyle="1" w:styleId="af6">
    <w:name w:val="Текст примітки Знак"/>
    <w:aliases w:val="ct Знак,Used by Word for text of author queries Знак"/>
    <w:basedOn w:val="a1"/>
    <w:link w:val="af5"/>
    <w:uiPriority w:val="99"/>
    <w:rsid w:val="00335303"/>
    <w:rPr>
      <w:rFonts w:ascii="Times New Roman" w:eastAsia="Times New Roman" w:hAnsi="Times New Roman" w:cs="Times New Roman"/>
      <w:sz w:val="20"/>
      <w:szCs w:val="20"/>
      <w:lang w:val="ru-RU" w:eastAsia="ru-RU"/>
    </w:rPr>
  </w:style>
  <w:style w:type="paragraph" w:styleId="af7">
    <w:name w:val="annotation subject"/>
    <w:basedOn w:val="af5"/>
    <w:next w:val="af5"/>
    <w:link w:val="af8"/>
    <w:rsid w:val="00335303"/>
    <w:rPr>
      <w:b/>
      <w:bCs/>
    </w:rPr>
  </w:style>
  <w:style w:type="character" w:customStyle="1" w:styleId="af8">
    <w:name w:val="Тема примітки Знак"/>
    <w:basedOn w:val="af6"/>
    <w:link w:val="af7"/>
    <w:rsid w:val="00335303"/>
    <w:rPr>
      <w:rFonts w:ascii="Times New Roman" w:eastAsia="Times New Roman" w:hAnsi="Times New Roman" w:cs="Times New Roman"/>
      <w:b/>
      <w:bCs/>
      <w:sz w:val="20"/>
      <w:szCs w:val="20"/>
      <w:lang w:val="ru-RU" w:eastAsia="ru-RU"/>
    </w:rPr>
  </w:style>
  <w:style w:type="paragraph" w:styleId="af9">
    <w:name w:val="List Paragraph"/>
    <w:basedOn w:val="a0"/>
    <w:uiPriority w:val="34"/>
    <w:qFormat/>
    <w:rsid w:val="00335303"/>
    <w:pPr>
      <w:suppressAutoHyphens/>
      <w:ind w:left="720"/>
      <w:contextualSpacing/>
    </w:pPr>
    <w:rPr>
      <w:lang w:eastAsia="ar-SA"/>
    </w:rPr>
  </w:style>
  <w:style w:type="character" w:customStyle="1" w:styleId="alt-edited">
    <w:name w:val="alt-edited"/>
    <w:rsid w:val="00335303"/>
  </w:style>
  <w:style w:type="character" w:customStyle="1" w:styleId="tlid-translation">
    <w:name w:val="tlid-translation"/>
    <w:rsid w:val="00335303"/>
  </w:style>
  <w:style w:type="character" w:customStyle="1" w:styleId="FontStyle14">
    <w:name w:val="Font Style14"/>
    <w:uiPriority w:val="99"/>
    <w:rsid w:val="00335303"/>
    <w:rPr>
      <w:rFonts w:ascii="Times New Roman" w:hAnsi="Times New Roman" w:cs="Times New Roman"/>
      <w:sz w:val="10"/>
      <w:szCs w:val="10"/>
    </w:rPr>
  </w:style>
  <w:style w:type="paragraph" w:customStyle="1" w:styleId="a">
    <w:name w:val="Подстиль"/>
    <w:basedOn w:val="a0"/>
    <w:link w:val="afa"/>
    <w:autoRedefine/>
    <w:qFormat/>
    <w:rsid w:val="00335303"/>
    <w:pPr>
      <w:numPr>
        <w:ilvl w:val="1"/>
        <w:numId w:val="27"/>
      </w:numPr>
      <w:tabs>
        <w:tab w:val="left" w:pos="567"/>
      </w:tabs>
      <w:contextualSpacing/>
      <w:jc w:val="both"/>
    </w:pPr>
    <w:rPr>
      <w:rFonts w:ascii="PragmaticaCTT" w:hAnsi="PragmaticaCTT"/>
      <w:bCs/>
      <w:sz w:val="22"/>
      <w:szCs w:val="22"/>
      <w:shd w:val="clear" w:color="auto" w:fill="FFFFFF"/>
      <w:lang w:val="x-none"/>
    </w:rPr>
  </w:style>
  <w:style w:type="character" w:customStyle="1" w:styleId="afa">
    <w:name w:val="Подстиль Знак"/>
    <w:link w:val="a"/>
    <w:rsid w:val="00335303"/>
    <w:rPr>
      <w:rFonts w:ascii="PragmaticaCTT" w:eastAsia="Times New Roman" w:hAnsi="PragmaticaCTT" w:cs="Times New Roman"/>
      <w:bCs/>
      <w:lang w:val="x-none" w:eastAsia="ru-RU"/>
    </w:rPr>
  </w:style>
  <w:style w:type="character" w:customStyle="1" w:styleId="cs-text-black">
    <w:name w:val="cs-text-black"/>
    <w:rsid w:val="00335303"/>
  </w:style>
  <w:style w:type="character" w:customStyle="1" w:styleId="afb">
    <w:name w:val="Основний текст_"/>
    <w:link w:val="12"/>
    <w:rsid w:val="00335303"/>
    <w:rPr>
      <w:lang w:val="en-US" w:bidi="en-US"/>
    </w:rPr>
  </w:style>
  <w:style w:type="paragraph" w:customStyle="1" w:styleId="12">
    <w:name w:val="Основний текст1"/>
    <w:basedOn w:val="a0"/>
    <w:link w:val="afb"/>
    <w:rsid w:val="00335303"/>
    <w:pPr>
      <w:widowControl w:val="0"/>
      <w:spacing w:after="240"/>
    </w:pPr>
    <w:rPr>
      <w:rFonts w:asciiTheme="minorHAnsi" w:eastAsiaTheme="minorHAnsi" w:hAnsiTheme="minorHAnsi" w:cstheme="minorBidi"/>
      <w:sz w:val="22"/>
      <w:szCs w:val="22"/>
      <w:lang w:val="en-US" w:eastAsia="en-US" w:bidi="en-US"/>
    </w:rPr>
  </w:style>
  <w:style w:type="character" w:customStyle="1" w:styleId="afc">
    <w:name w:val="Інше_"/>
    <w:link w:val="afd"/>
    <w:rsid w:val="00335303"/>
  </w:style>
  <w:style w:type="paragraph" w:customStyle="1" w:styleId="afd">
    <w:name w:val="Інше"/>
    <w:basedOn w:val="a0"/>
    <w:link w:val="afc"/>
    <w:rsid w:val="00335303"/>
    <w:pPr>
      <w:widowControl w:val="0"/>
      <w:spacing w:after="240"/>
    </w:pPr>
    <w:rPr>
      <w:rFonts w:asciiTheme="minorHAnsi" w:eastAsiaTheme="minorHAnsi" w:hAnsiTheme="minorHAnsi" w:cstheme="minorBidi"/>
      <w:sz w:val="22"/>
      <w:szCs w:val="22"/>
      <w:lang w:eastAsia="en-US"/>
    </w:rPr>
  </w:style>
  <w:style w:type="character" w:customStyle="1" w:styleId="docdata">
    <w:name w:val="docdata"/>
    <w:aliases w:val="docy,v5,2097,baiaagaaboqcaaadggyaaauobgaaaaaaaaaaaaaaaaaaaaaaaaaaaaaaaaaaaaaaaaaaaaaaaaaaaaaaaaaaaaaaaaaaaaaaaaaaaaaaaaaaaaaaaaaaaaaaaaaaaaaaaaaaaaaaaaaaaaaaaaaaaaaaaaaaaaaaaaaaaaaaaaaaaaaaaaaaaaaaaaaaaaaaaaaaaaaaaaaaaaaaaaaaaaaaaaaaaaaaaaaaaaaa"/>
    <w:basedOn w:val="a1"/>
    <w:rsid w:val="00335303"/>
  </w:style>
  <w:style w:type="paragraph" w:styleId="afe">
    <w:name w:val="Normal (Web)"/>
    <w:basedOn w:val="a0"/>
    <w:uiPriority w:val="99"/>
    <w:unhideWhenUsed/>
    <w:rsid w:val="00335303"/>
    <w:pPr>
      <w:spacing w:before="100" w:beforeAutospacing="1" w:after="100" w:afterAutospacing="1"/>
    </w:pPr>
    <w:rPr>
      <w:sz w:val="24"/>
      <w:szCs w:val="24"/>
      <w:lang w:val="uk-UA" w:eastAsia="uk-UA"/>
    </w:rPr>
  </w:style>
  <w:style w:type="paragraph" w:styleId="32">
    <w:name w:val="Body Text Indent 3"/>
    <w:basedOn w:val="a0"/>
    <w:link w:val="33"/>
    <w:rsid w:val="00335303"/>
    <w:pPr>
      <w:spacing w:after="120"/>
      <w:ind w:left="283"/>
    </w:pPr>
    <w:rPr>
      <w:sz w:val="16"/>
      <w:szCs w:val="16"/>
    </w:rPr>
  </w:style>
  <w:style w:type="character" w:customStyle="1" w:styleId="33">
    <w:name w:val="Основний текст з відступом 3 Знак"/>
    <w:basedOn w:val="a1"/>
    <w:link w:val="32"/>
    <w:rsid w:val="00335303"/>
    <w:rPr>
      <w:rFonts w:ascii="Times New Roman" w:eastAsia="Times New Roman" w:hAnsi="Times New Roman" w:cs="Times New Roman"/>
      <w:sz w:val="16"/>
      <w:szCs w:val="16"/>
      <w:lang w:val="ru-RU" w:eastAsia="ru-RU"/>
    </w:rPr>
  </w:style>
  <w:style w:type="paragraph" w:customStyle="1" w:styleId="2355">
    <w:name w:val="2355"/>
    <w:aliases w:val="baiaagaaboqcaaadlacaaau6bwaaaaaaaaaaaaaaaaaaaaaaaaaaaaaaaaaaaaaaaaaaaaaaaaaaaaaaaaaaaaaaaaaaaaaaaaaaaaaaaaaaaaaaaaaaaaaaaaaaaaaaaaaaaaaaaaaaaaaaaaaaaaaaaaaaaaaaaaaaaaaaaaaaaaaaaaaaaaaaaaaaaaaaaaaaaaaaaaaaaaaaaaaaaaaaaaaaaaaaaaaaaaaa"/>
    <w:basedOn w:val="a0"/>
    <w:rsid w:val="00335303"/>
    <w:pPr>
      <w:spacing w:before="100" w:beforeAutospacing="1" w:after="100" w:afterAutospacing="1"/>
    </w:pPr>
    <w:rPr>
      <w:sz w:val="24"/>
      <w:szCs w:val="24"/>
      <w:lang w:val="uk-UA" w:eastAsia="uk-UA"/>
    </w:rPr>
  </w:style>
  <w:style w:type="paragraph" w:styleId="aff">
    <w:name w:val="Revision"/>
    <w:hidden/>
    <w:uiPriority w:val="99"/>
    <w:semiHidden/>
    <w:rsid w:val="00335303"/>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8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35909</Words>
  <Characters>20469</Characters>
  <Application>Microsoft Office Word</Application>
  <DocSecurity>0</DocSecurity>
  <Lines>170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2025-01-16T13:52:00Z</dcterms:created>
  <dcterms:modified xsi:type="dcterms:W3CDTF">2025-01-16T13:52:00Z</dcterms:modified>
</cp:coreProperties>
</file>