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10519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375E1779" w14:textId="12D61A98" w:rsidR="004C01CE" w:rsidRDefault="00AB3C2C" w:rsidP="00AB3C2C">
      <w:pPr>
        <w:jc w:val="center"/>
        <w:rPr>
          <w:b/>
        </w:rPr>
      </w:pPr>
      <w:r w:rsidRPr="003C2B8C">
        <w:rPr>
          <w:noProof/>
        </w:rPr>
        <w:drawing>
          <wp:inline distT="0" distB="0" distL="0" distR="0" wp14:anchorId="3AC6EF2B" wp14:editId="0E4DD664">
            <wp:extent cx="6202680" cy="1101625"/>
            <wp:effectExtent l="0" t="0" r="0" b="3810"/>
            <wp:docPr id="1" name="Рисунок 1" descr="C:\Users\akras\Downloads\Telegram Desktop\GIZ шаб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kras\Downloads\Telegram Desktop\GIZ шабло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045" cy="12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553113D5" w14:textId="52318753" w:rsidR="004C01CE" w:rsidRDefault="00AB3C2C" w:rsidP="00AB3C2C">
      <w:pPr>
        <w:spacing w:line="360" w:lineRule="auto"/>
        <w:jc w:val="center"/>
        <w:rPr>
          <w:b/>
          <w:sz w:val="20"/>
          <w:szCs w:val="20"/>
          <w:highlight w:val="white"/>
        </w:rPr>
      </w:pPr>
      <w:proofErr w:type="spellStart"/>
      <w:r w:rsidRPr="00AB3C2C">
        <w:rPr>
          <w:i/>
        </w:rPr>
        <w:t>Проєкт</w:t>
      </w:r>
      <w:proofErr w:type="spellEnd"/>
      <w:r w:rsidRPr="00AB3C2C">
        <w:rPr>
          <w:i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AB3C2C">
        <w:rPr>
          <w:i/>
        </w:rPr>
        <w:t>проєкту</w:t>
      </w:r>
      <w:proofErr w:type="spellEnd"/>
      <w:r w:rsidRPr="00AB3C2C">
        <w:rPr>
          <w:i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AB3C2C">
        <w:rPr>
          <w:i/>
        </w:rPr>
        <w:t>Deutsche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Gesellschaft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für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Internationale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Zusammenarbeit</w:t>
      </w:r>
      <w:proofErr w:type="spellEnd"/>
      <w:r w:rsidRPr="00AB3C2C">
        <w:rPr>
          <w:i/>
        </w:rPr>
        <w:t xml:space="preserve"> (GIZ) </w:t>
      </w:r>
      <w:proofErr w:type="spellStart"/>
      <w:r w:rsidRPr="00AB3C2C">
        <w:rPr>
          <w:i/>
        </w:rPr>
        <w:t>GmbH</w:t>
      </w:r>
      <w:proofErr w:type="spellEnd"/>
      <w:r w:rsidRPr="00AB3C2C">
        <w:rPr>
          <w:i/>
        </w:rPr>
        <w:t>.</w:t>
      </w:r>
    </w:p>
    <w:p w14:paraId="56D2BF66" w14:textId="075D564B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B60092">
        <w:rPr>
          <w:b/>
          <w:sz w:val="20"/>
          <w:szCs w:val="20"/>
          <w:highlight w:val="white"/>
          <w:lang w:val="ru-RU"/>
        </w:rPr>
        <w:t>13</w:t>
      </w:r>
      <w:r w:rsidR="00F02203">
        <w:rPr>
          <w:b/>
          <w:sz w:val="20"/>
          <w:szCs w:val="20"/>
          <w:highlight w:val="white"/>
        </w:rPr>
        <w:t>.</w:t>
      </w:r>
      <w:r w:rsidR="00B60092">
        <w:rPr>
          <w:b/>
          <w:sz w:val="20"/>
          <w:szCs w:val="20"/>
          <w:highlight w:val="white"/>
        </w:rPr>
        <w:t>01</w:t>
      </w:r>
      <w:r w:rsidR="00F02203">
        <w:rPr>
          <w:b/>
          <w:sz w:val="20"/>
          <w:szCs w:val="20"/>
          <w:highlight w:val="white"/>
        </w:rPr>
        <w:t>.202</w:t>
      </w:r>
      <w:r w:rsidR="00B60092">
        <w:rPr>
          <w:b/>
          <w:sz w:val="20"/>
          <w:szCs w:val="20"/>
          <w:highlight w:val="white"/>
        </w:rPr>
        <w:t>6</w:t>
      </w:r>
    </w:p>
    <w:p w14:paraId="6E0590E8" w14:textId="0BAA07A5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B60092">
        <w:rPr>
          <w:b/>
          <w:sz w:val="22"/>
          <w:szCs w:val="22"/>
          <w:highlight w:val="white"/>
          <w:lang w:val="ru-RU"/>
        </w:rPr>
        <w:t xml:space="preserve"> 13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B60092">
        <w:rPr>
          <w:b/>
          <w:sz w:val="22"/>
          <w:szCs w:val="22"/>
          <w:highlight w:val="white"/>
          <w:lang w:val="ru-RU"/>
        </w:rPr>
        <w:t>01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7F05FA" w:rsidRPr="007F05FA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B60092">
        <w:rPr>
          <w:b/>
          <w:sz w:val="22"/>
          <w:szCs w:val="22"/>
          <w:highlight w:val="white"/>
          <w:lang w:val="ru-RU"/>
        </w:rPr>
        <w:t>6/1</w:t>
      </w:r>
    </w:p>
    <w:p w14:paraId="2A7029A0" w14:textId="720A5225" w:rsidR="00AB3C2C" w:rsidRDefault="0087566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AB3C2C" w:rsidRPr="00AB3C2C">
        <w:rPr>
          <w:b/>
          <w:sz w:val="22"/>
          <w:szCs w:val="22"/>
        </w:rPr>
        <w:t>ФАХІВЦ</w:t>
      </w:r>
      <w:r w:rsidR="00B60092">
        <w:rPr>
          <w:b/>
          <w:sz w:val="22"/>
          <w:szCs w:val="22"/>
        </w:rPr>
        <w:t>Я</w:t>
      </w:r>
      <w:r w:rsidR="00AB3C2C" w:rsidRPr="00AB3C2C">
        <w:rPr>
          <w:b/>
          <w:sz w:val="22"/>
          <w:szCs w:val="22"/>
        </w:rPr>
        <w:t xml:space="preserve"> ПО РОБОТІ З ГРОМАДАМИ У ДНІПРОПЕТРОВСЬКІЙ ОБЛАСТ</w:t>
      </w:r>
      <w:r w:rsidR="00B60092">
        <w:rPr>
          <w:b/>
          <w:sz w:val="22"/>
          <w:szCs w:val="22"/>
        </w:rPr>
        <w:t>І</w:t>
      </w:r>
    </w:p>
    <w:p w14:paraId="669500DA" w14:textId="526FA81B" w:rsidR="004C01CE" w:rsidRDefault="00E115B8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 w:rsidRPr="00E115B8">
        <w:rPr>
          <w:b/>
          <w:sz w:val="22"/>
          <w:szCs w:val="22"/>
        </w:rPr>
        <w:t xml:space="preserve">В РАМКАХ ПРОЄКТУ </w:t>
      </w:r>
      <w:r w:rsidR="00AB3C2C" w:rsidRPr="00AB3C2C">
        <w:rPr>
          <w:b/>
          <w:sz w:val="22"/>
          <w:szCs w:val="22"/>
        </w:rPr>
        <w:t>GIZ-RETURNEES</w:t>
      </w:r>
    </w:p>
    <w:p w14:paraId="6C1B5479" w14:textId="3734DBB4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B60092">
        <w:rPr>
          <w:b/>
          <w:sz w:val="22"/>
          <w:szCs w:val="22"/>
          <w:u w:val="single"/>
          <w:lang w:val="ru-RU"/>
        </w:rPr>
        <w:t>27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AB3C2C">
        <w:rPr>
          <w:b/>
          <w:sz w:val="22"/>
          <w:szCs w:val="22"/>
          <w:u w:val="single"/>
          <w:lang w:val="ru-RU"/>
        </w:rPr>
        <w:t>01</w:t>
      </w:r>
      <w:r w:rsidRPr="00FD68E6">
        <w:rPr>
          <w:b/>
          <w:sz w:val="22"/>
          <w:szCs w:val="22"/>
          <w:u w:val="single"/>
        </w:rPr>
        <w:t>.202</w:t>
      </w:r>
      <w:r w:rsidR="00AB3C2C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54B87755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</w:t>
      </w:r>
      <w:r w:rsidR="00310885" w:rsidRPr="00310885">
        <w:rPr>
          <w:sz w:val="22"/>
          <w:szCs w:val="22"/>
        </w:rPr>
        <w:t xml:space="preserve">реалізації </w:t>
      </w:r>
      <w:proofErr w:type="spellStart"/>
      <w:r w:rsidR="00310885" w:rsidRPr="00310885">
        <w:rPr>
          <w:sz w:val="22"/>
          <w:szCs w:val="22"/>
        </w:rPr>
        <w:t>проєкту</w:t>
      </w:r>
      <w:proofErr w:type="spellEnd"/>
      <w:r w:rsidR="00310885" w:rsidRPr="00310885">
        <w:rPr>
          <w:sz w:val="22"/>
          <w:szCs w:val="22"/>
        </w:rPr>
        <w:t xml:space="preserve"> «Зміцнення стійкості громад для повернення та реінтеграції».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3A199607" w14:textId="5451B4EE" w:rsidR="004C01CE" w:rsidRDefault="00875660" w:rsidP="00AB3C2C">
      <w:pPr>
        <w:ind w:firstLine="708"/>
        <w:jc w:val="both"/>
        <w:rPr>
          <w:color w:val="000000"/>
          <w:sz w:val="21"/>
          <w:szCs w:val="21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AB3C2C" w:rsidRPr="00AB3C2C">
        <w:rPr>
          <w:sz w:val="22"/>
          <w:szCs w:val="22"/>
        </w:rPr>
        <w:t>фахівців по роботі з громадами</w:t>
      </w:r>
      <w:r w:rsidR="00AB3C2C">
        <w:rPr>
          <w:sz w:val="22"/>
          <w:szCs w:val="22"/>
        </w:rPr>
        <w:t xml:space="preserve"> (</w:t>
      </w:r>
      <w:r w:rsidR="00B60092">
        <w:rPr>
          <w:sz w:val="22"/>
          <w:szCs w:val="22"/>
        </w:rPr>
        <w:t>Д</w:t>
      </w:r>
      <w:r w:rsidR="00AB3C2C" w:rsidRPr="00AB3C2C">
        <w:rPr>
          <w:sz w:val="22"/>
          <w:szCs w:val="22"/>
        </w:rPr>
        <w:t>ніпропетровська</w:t>
      </w:r>
      <w:r w:rsidR="00B60092">
        <w:rPr>
          <w:sz w:val="22"/>
          <w:szCs w:val="22"/>
        </w:rPr>
        <w:t xml:space="preserve"> обл.</w:t>
      </w:r>
      <w:r w:rsidR="00AB3C2C">
        <w:rPr>
          <w:sz w:val="22"/>
          <w:szCs w:val="22"/>
        </w:rPr>
        <w:t>).</w:t>
      </w: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40E5CB6E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AB3C2C" w:rsidRPr="00AB3C2C">
        <w:rPr>
          <w:sz w:val="22"/>
          <w:szCs w:val="22"/>
          <w:lang w:val="ru-RU"/>
        </w:rPr>
        <w:t>31.01.2027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121A6641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AB3C2C" w:rsidRPr="00AB3C2C">
        <w:rPr>
          <w:sz w:val="22"/>
          <w:szCs w:val="22"/>
          <w:lang w:val="ru-RU"/>
        </w:rPr>
        <w:t>31.01.2027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3E8AA5E1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B60092">
        <w:rPr>
          <w:b/>
          <w:sz w:val="22"/>
          <w:szCs w:val="22"/>
          <w:u w:val="single"/>
          <w:lang w:val="ru-RU"/>
        </w:rPr>
        <w:t>27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AB3C2C">
        <w:rPr>
          <w:b/>
          <w:sz w:val="22"/>
          <w:szCs w:val="22"/>
          <w:u w:val="single"/>
          <w:lang w:val="ru-RU"/>
        </w:rPr>
        <w:t>01</w:t>
      </w:r>
      <w:r w:rsidR="00793878" w:rsidRPr="00E115B8">
        <w:rPr>
          <w:b/>
          <w:sz w:val="22"/>
          <w:szCs w:val="22"/>
          <w:u w:val="single"/>
        </w:rPr>
        <w:t>.202</w:t>
      </w:r>
      <w:r w:rsidR="00AB3C2C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704E713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</w:t>
      </w:r>
      <w:bookmarkStart w:id="0" w:name="_GoBack"/>
      <w:bookmarkEnd w:id="0"/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2DA62144" w:rsidR="004C01CE" w:rsidRDefault="0077472E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77472E">
        <w:rPr>
          <w:sz w:val="22"/>
          <w:szCs w:val="22"/>
        </w:rPr>
        <w:t>Пропозиції надаються шляхом направлення на e-</w:t>
      </w:r>
      <w:proofErr w:type="spellStart"/>
      <w:r w:rsidRPr="0077472E">
        <w:rPr>
          <w:sz w:val="22"/>
          <w:szCs w:val="22"/>
        </w:rPr>
        <w:t>mail</w:t>
      </w:r>
      <w:proofErr w:type="spellEnd"/>
      <w:r w:rsidRPr="0077472E">
        <w:rPr>
          <w:sz w:val="22"/>
          <w:szCs w:val="22"/>
        </w:rPr>
        <w:t xml:space="preserve">: tender@rokada.org.ua та finance_tender@rokada.org.ua, або електронний майданчик https://zakupivli.pro/ або в паперовому вигляді окремими листами фінансова частина від технічної за </w:t>
      </w:r>
      <w:proofErr w:type="spellStart"/>
      <w:r w:rsidRPr="0077472E">
        <w:rPr>
          <w:sz w:val="22"/>
          <w:szCs w:val="22"/>
        </w:rPr>
        <w:t>адресою</w:t>
      </w:r>
      <w:proofErr w:type="spellEnd"/>
      <w:r w:rsidRPr="0077472E">
        <w:rPr>
          <w:sz w:val="22"/>
          <w:szCs w:val="22"/>
        </w:rPr>
        <w:t xml:space="preserve">, а/с 108 м. Київ - 065, 03065, Україна БО «БЛАГОДІЙНИЙ ФОНД «РОКАДА» </w:t>
      </w:r>
      <w:r w:rsidR="00875660">
        <w:rPr>
          <w:sz w:val="22"/>
          <w:szCs w:val="22"/>
        </w:rPr>
        <w:t>не пізніше</w:t>
      </w:r>
      <w:r w:rsidR="00875660"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B60092">
        <w:rPr>
          <w:b/>
          <w:sz w:val="22"/>
          <w:szCs w:val="22"/>
          <w:u w:val="single"/>
          <w:lang w:val="ru-RU"/>
        </w:rPr>
        <w:t>27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AB3C2C">
        <w:rPr>
          <w:b/>
          <w:sz w:val="22"/>
          <w:szCs w:val="22"/>
          <w:u w:val="single"/>
          <w:lang w:val="ru-RU"/>
        </w:rPr>
        <w:t>01</w:t>
      </w:r>
      <w:r w:rsidR="00E44F2C" w:rsidRPr="00EF21D0">
        <w:rPr>
          <w:b/>
          <w:sz w:val="22"/>
          <w:szCs w:val="22"/>
          <w:u w:val="single"/>
        </w:rPr>
        <w:t>.202</w:t>
      </w:r>
      <w:r w:rsidR="00AB3C2C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5697E38E" w14:textId="0289D7D0" w:rsidR="0077472E" w:rsidRDefault="007747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Технічне завдання Виконавця </w:t>
      </w:r>
    </w:p>
    <w:p w14:paraId="302F2191" w14:textId="7439D5B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</w:t>
      </w:r>
      <w:r w:rsidR="0010519E">
        <w:rPr>
          <w:color w:val="000000"/>
          <w:sz w:val="22"/>
          <w:szCs w:val="22"/>
          <w:lang w:val="en-US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0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1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0AACAC19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7F05FA" w:rsidRDefault="00875660">
      <w:pPr>
        <w:ind w:left="720"/>
        <w:jc w:val="both"/>
        <w:rPr>
          <w:b/>
          <w:color w:val="000000" w:themeColor="text1"/>
          <w:sz w:val="21"/>
          <w:szCs w:val="21"/>
        </w:rPr>
      </w:pPr>
      <w:r w:rsidRPr="007F05FA">
        <w:rPr>
          <w:b/>
          <w:color w:val="000000" w:themeColor="text1"/>
          <w:sz w:val="21"/>
          <w:szCs w:val="21"/>
        </w:rPr>
        <w:lastRenderedPageBreak/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CB461D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19ED9B9F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 w:rsidP="00CE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 w:rsidP="00CE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9ED32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Учасник надав зразки матеріалів своєї</w:t>
            </w:r>
          </w:p>
          <w:p w14:paraId="7467D111" w14:textId="777D4D42" w:rsidR="0057198A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роботи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AD22D8" w14:textId="44CB2397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B2ECD">
              <w:rPr>
                <w:sz w:val="20"/>
                <w:szCs w:val="20"/>
              </w:rPr>
              <w:t xml:space="preserve"> балів: учасник надав зразки своєї роботи (програм або планів заходів у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громадах (круглі столи, діалоги, навчання, інтеграційні події, тренінги);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коротких аналітичних або рекомендаційних матеріалів; презентацій,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 xml:space="preserve">звітів про реалізовані заходи чи </w:t>
            </w:r>
            <w:r w:rsidRPr="00FB2ECD">
              <w:rPr>
                <w:sz w:val="20"/>
                <w:szCs w:val="20"/>
              </w:rPr>
              <w:lastRenderedPageBreak/>
              <w:t>ініціативи). Матеріали відображають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рівень володіння темою та демонструють знання, вміння та навички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кандидата виконувати заявлену роботу.</w:t>
            </w:r>
          </w:p>
          <w:p w14:paraId="55E72198" w14:textId="6A9DAE28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10 балів - учасник надав зразки своєї роботи, проте, з цих матеріалів не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зрозуміло, чи стосуються вони напряму заявленій темі, або не дають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розуміння про знання, вміння та навички кандидата.</w:t>
            </w:r>
          </w:p>
          <w:p w14:paraId="36DB0143" w14:textId="618BDE63" w:rsidR="0057198A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0 балів - учасник не надав матеріалів (зокрема, позиціонуючи, що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матеріали були розроблені для інших організацій і не підлягають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поширенню), або надані матеріали не є релевантними, або не дають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22F66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Учасник має досвід роботи в</w:t>
            </w:r>
          </w:p>
          <w:p w14:paraId="5C1150F1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громадському секторі в якості тренера,</w:t>
            </w:r>
          </w:p>
          <w:p w14:paraId="1F5B152E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proofErr w:type="spellStart"/>
            <w:r w:rsidRPr="00FB2ECD">
              <w:rPr>
                <w:sz w:val="20"/>
                <w:szCs w:val="20"/>
              </w:rPr>
              <w:t>фасилітатора</w:t>
            </w:r>
            <w:proofErr w:type="spellEnd"/>
            <w:r w:rsidRPr="00FB2ECD">
              <w:rPr>
                <w:sz w:val="20"/>
                <w:szCs w:val="20"/>
              </w:rPr>
              <w:t>, фахівця по роботі з</w:t>
            </w:r>
          </w:p>
          <w:p w14:paraId="61D36410" w14:textId="04484135" w:rsidR="0057198A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громадами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44E78" w14:textId="4AE1E29F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5 балів – учасник має досвід роботи понад 3 роки в якості тренера,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B2ECD">
              <w:rPr>
                <w:sz w:val="20"/>
                <w:szCs w:val="20"/>
              </w:rPr>
              <w:t>фасилітатора</w:t>
            </w:r>
            <w:proofErr w:type="spellEnd"/>
            <w:r w:rsidRPr="00FB2ECD">
              <w:rPr>
                <w:sz w:val="20"/>
                <w:szCs w:val="20"/>
              </w:rPr>
              <w:t>, фахівця по роботі з громадами або суміжної посади</w:t>
            </w:r>
          </w:p>
          <w:p w14:paraId="19DEAE5C" w14:textId="7295B807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2ECD">
              <w:rPr>
                <w:sz w:val="20"/>
                <w:szCs w:val="20"/>
              </w:rPr>
              <w:t xml:space="preserve"> балів - учасник має досвід роботи понад 1 рік в якості тренера,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B2ECD">
              <w:rPr>
                <w:sz w:val="20"/>
                <w:szCs w:val="20"/>
              </w:rPr>
              <w:t>фасилітатора</w:t>
            </w:r>
            <w:proofErr w:type="spellEnd"/>
            <w:r w:rsidRPr="00FB2ECD">
              <w:rPr>
                <w:sz w:val="20"/>
                <w:szCs w:val="20"/>
              </w:rPr>
              <w:t>, фахівця по роботі з громадами або суміжної посади</w:t>
            </w:r>
          </w:p>
          <w:p w14:paraId="2FE8530E" w14:textId="0ED3BE37" w:rsidR="0057198A" w:rsidRDefault="00FB2ECD" w:rsidP="00FB2ECD">
            <w:pPr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0 балів – учасник не працював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38A18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FB2ECD">
              <w:rPr>
                <w:color w:val="000000" w:themeColor="text1"/>
                <w:sz w:val="20"/>
                <w:szCs w:val="20"/>
              </w:rPr>
              <w:t>Учасник має досвід координації,</w:t>
            </w:r>
          </w:p>
          <w:p w14:paraId="08C597C9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B2ECD">
              <w:rPr>
                <w:color w:val="000000" w:themeColor="text1"/>
                <w:sz w:val="20"/>
                <w:szCs w:val="20"/>
              </w:rPr>
              <w:t>фасилітації</w:t>
            </w:r>
            <w:proofErr w:type="spellEnd"/>
            <w:r w:rsidRPr="00FB2ECD">
              <w:rPr>
                <w:color w:val="000000" w:themeColor="text1"/>
                <w:sz w:val="20"/>
                <w:szCs w:val="20"/>
              </w:rPr>
              <w:t xml:space="preserve"> та впровадження</w:t>
            </w:r>
          </w:p>
          <w:p w14:paraId="6894FE97" w14:textId="1F5C9E10" w:rsidR="0057198A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color w:val="000000" w:themeColor="text1"/>
                <w:sz w:val="20"/>
                <w:szCs w:val="20"/>
              </w:rPr>
              <w:t>локальних ініціатив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C493D0" w14:textId="43C1DB11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B2ECD">
              <w:rPr>
                <w:sz w:val="20"/>
                <w:szCs w:val="20"/>
              </w:rPr>
              <w:t xml:space="preserve"> балів - Учасник має підтверджений досвід розробки та впровадження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локальних програм, планів дій або ініціатив у громадах, зокрема: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Ініціатив підтримки вразливих груп; локальних планів адаптації /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інтеграції / соціальної згуртованості; пілотних ініціатив або сервісів у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громадах; та досвід підготовки звітів, аналітичних або рекомендаційних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матеріалів за результатами їх реалізації.</w:t>
            </w:r>
          </w:p>
          <w:p w14:paraId="659BA6CD" w14:textId="6F265233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2ECD">
              <w:rPr>
                <w:sz w:val="20"/>
                <w:szCs w:val="20"/>
              </w:rPr>
              <w:t xml:space="preserve"> балів - учасник має досвід участі у впровадженні локальних програм,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заходів або ініціатив у громадах (у ролі виконавця, координатора або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асистента), без самостійної розробки програмних документів.</w:t>
            </w:r>
          </w:p>
          <w:p w14:paraId="5DC44F00" w14:textId="3FDA4B18" w:rsidR="0057198A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0 балів – учасник не має підтвердженого досвіду розробки або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впровадження локальних програм, планів чи ініціатив у громадах, або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 xml:space="preserve">надана інформація не є релевантною до завдань </w:t>
            </w:r>
            <w:proofErr w:type="spellStart"/>
            <w:r w:rsidRPr="00FB2ECD">
              <w:rPr>
                <w:sz w:val="20"/>
                <w:szCs w:val="20"/>
              </w:rPr>
              <w:t>проєкту</w:t>
            </w:r>
            <w:proofErr w:type="spellEnd"/>
            <w:r w:rsidRPr="00FB2ECD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lastRenderedPageBreak/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9570C1D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7B788947" w14:textId="77777777" w:rsidR="00B60092" w:rsidRDefault="00B60092">
      <w:pPr>
        <w:ind w:firstLine="708"/>
        <w:jc w:val="both"/>
        <w:rPr>
          <w:sz w:val="21"/>
          <w:szCs w:val="21"/>
        </w:rPr>
      </w:pP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2"/>
      <w:footerReference w:type="firs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55D79" w14:textId="77777777" w:rsidR="00CB461D" w:rsidRDefault="00CB461D">
      <w:r>
        <w:separator/>
      </w:r>
    </w:p>
  </w:endnote>
  <w:endnote w:type="continuationSeparator" w:id="0">
    <w:p w14:paraId="304921AB" w14:textId="77777777" w:rsidR="00CB461D" w:rsidRDefault="00CB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CB46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CD76A" w14:textId="77777777" w:rsidR="00CB461D" w:rsidRDefault="00CB461D">
      <w:r>
        <w:separator/>
      </w:r>
    </w:p>
  </w:footnote>
  <w:footnote w:type="continuationSeparator" w:id="0">
    <w:p w14:paraId="387FC8E2" w14:textId="77777777" w:rsidR="00CB461D" w:rsidRDefault="00CB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3092F"/>
    <w:rsid w:val="00043BF2"/>
    <w:rsid w:val="0010519E"/>
    <w:rsid w:val="001541A9"/>
    <w:rsid w:val="0018740C"/>
    <w:rsid w:val="001C7FEB"/>
    <w:rsid w:val="001D3EA9"/>
    <w:rsid w:val="00244670"/>
    <w:rsid w:val="00251286"/>
    <w:rsid w:val="002662F8"/>
    <w:rsid w:val="00280206"/>
    <w:rsid w:val="00290D9F"/>
    <w:rsid w:val="00310885"/>
    <w:rsid w:val="003401E5"/>
    <w:rsid w:val="00447F9F"/>
    <w:rsid w:val="004A6023"/>
    <w:rsid w:val="004C01CE"/>
    <w:rsid w:val="004D588E"/>
    <w:rsid w:val="00503B84"/>
    <w:rsid w:val="00522635"/>
    <w:rsid w:val="00523B42"/>
    <w:rsid w:val="0057198A"/>
    <w:rsid w:val="00585642"/>
    <w:rsid w:val="006B787E"/>
    <w:rsid w:val="0077472E"/>
    <w:rsid w:val="00793878"/>
    <w:rsid w:val="007A72C2"/>
    <w:rsid w:val="007E4318"/>
    <w:rsid w:val="007F05FA"/>
    <w:rsid w:val="00875660"/>
    <w:rsid w:val="009732C2"/>
    <w:rsid w:val="009D2C5D"/>
    <w:rsid w:val="00A31BB0"/>
    <w:rsid w:val="00AB3C2C"/>
    <w:rsid w:val="00AD6617"/>
    <w:rsid w:val="00B55BD4"/>
    <w:rsid w:val="00B60092"/>
    <w:rsid w:val="00B65A32"/>
    <w:rsid w:val="00B722F2"/>
    <w:rsid w:val="00B95EC1"/>
    <w:rsid w:val="00C06ACE"/>
    <w:rsid w:val="00C3354A"/>
    <w:rsid w:val="00C535B3"/>
    <w:rsid w:val="00CB461D"/>
    <w:rsid w:val="00CD5394"/>
    <w:rsid w:val="00CE5D22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F21D0"/>
    <w:rsid w:val="00F02203"/>
    <w:rsid w:val="00F22573"/>
    <w:rsid w:val="00F2294B"/>
    <w:rsid w:val="00F96989"/>
    <w:rsid w:val="00FA7F39"/>
    <w:rsid w:val="00FB2ECD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10305</Words>
  <Characters>5875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34</cp:revision>
  <dcterms:created xsi:type="dcterms:W3CDTF">2023-09-20T08:20:00Z</dcterms:created>
  <dcterms:modified xsi:type="dcterms:W3CDTF">2026-01-13T11:48:00Z</dcterms:modified>
</cp:coreProperties>
</file>