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93385" w14:textId="77777777" w:rsidR="00450FCB" w:rsidRDefault="007B5CC2">
      <w:pPr>
        <w:widowControl w:val="0"/>
        <w:spacing w:after="200"/>
        <w:ind w:firstLine="720"/>
        <w:jc w:val="center"/>
        <w:rPr>
          <w:rFonts w:ascii="Times New Roman" w:eastAsia="Times New Roman" w:hAnsi="Times New Roman" w:cs="Times New Roman"/>
          <w:b/>
          <w:highlight w:val="white"/>
        </w:rPr>
      </w:pPr>
      <w:bookmarkStart w:id="0" w:name="_heading=h.7bg1cnfemh9u" w:colFirst="0" w:colLast="0"/>
      <w:bookmarkEnd w:id="0"/>
      <w:r>
        <w:rPr>
          <w:rFonts w:ascii="Times New Roman" w:eastAsia="Times New Roman" w:hAnsi="Times New Roman" w:cs="Times New Roman"/>
          <w:b/>
          <w:highlight w:val="white"/>
        </w:rPr>
        <w:t>Технічне завдання для закупівлі послуг</w:t>
      </w:r>
    </w:p>
    <w:p w14:paraId="35DA5E24" w14:textId="1AB1C614" w:rsidR="00450FCB" w:rsidRDefault="007B5CC2">
      <w:pPr>
        <w:spacing w:after="0" w:line="240" w:lineRule="auto"/>
        <w:jc w:val="center"/>
        <w:rPr>
          <w:rFonts w:ascii="Times New Roman" w:eastAsia="Times New Roman" w:hAnsi="Times New Roman" w:cs="Times New Roman"/>
          <w:b/>
          <w:sz w:val="24"/>
          <w:szCs w:val="24"/>
        </w:rPr>
      </w:pPr>
      <w:bookmarkStart w:id="1" w:name="_heading=h.5gxdailq391u" w:colFirst="0" w:colLast="0"/>
      <w:bookmarkEnd w:id="1"/>
      <w:proofErr w:type="spellStart"/>
      <w:r>
        <w:rPr>
          <w:rFonts w:ascii="Times New Roman" w:eastAsia="Times New Roman" w:hAnsi="Times New Roman" w:cs="Times New Roman"/>
          <w:b/>
          <w:sz w:val="24"/>
          <w:szCs w:val="24"/>
        </w:rPr>
        <w:t>Psychologist</w:t>
      </w:r>
      <w:proofErr w:type="spellEnd"/>
    </w:p>
    <w:p w14:paraId="3108A6BD" w14:textId="7BA47D88" w:rsidR="00722375" w:rsidRPr="00722375" w:rsidRDefault="0072237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(Психолог)</w:t>
      </w:r>
    </w:p>
    <w:p w14:paraId="155A6957" w14:textId="77777777" w:rsidR="00450FCB" w:rsidRDefault="00450FCB">
      <w:pPr>
        <w:spacing w:after="0" w:line="240" w:lineRule="auto"/>
        <w:jc w:val="center"/>
        <w:rPr>
          <w:rFonts w:ascii="Times New Roman" w:eastAsia="Times New Roman" w:hAnsi="Times New Roman" w:cs="Times New Roman"/>
          <w:b/>
          <w:sz w:val="24"/>
          <w:szCs w:val="24"/>
        </w:rPr>
      </w:pPr>
    </w:p>
    <w:p w14:paraId="4887F56A" w14:textId="77777777" w:rsidR="00450FCB" w:rsidRDefault="007B5CC2">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до тендеру Благодійної організації "Благодійний фонд "РОКАДА"</w:t>
      </w:r>
    </w:p>
    <w:p w14:paraId="22DEAFF0" w14:textId="77777777" w:rsidR="00450FCB" w:rsidRDefault="00450FCB">
      <w:pPr>
        <w:spacing w:after="0" w:line="240" w:lineRule="auto"/>
        <w:jc w:val="right"/>
        <w:rPr>
          <w:rFonts w:ascii="Times New Roman" w:eastAsia="Times New Roman" w:hAnsi="Times New Roman" w:cs="Times New Roman"/>
          <w:b/>
          <w:highlight w:val="red"/>
        </w:rPr>
      </w:pPr>
    </w:p>
    <w:p w14:paraId="54104827" w14:textId="77777777" w:rsidR="00450FCB" w:rsidRDefault="007B5CC2">
      <w:pPr>
        <w:jc w:val="both"/>
        <w:rPr>
          <w:rFonts w:ascii="Times New Roman" w:eastAsia="Times New Roman" w:hAnsi="Times New Roman" w:cs="Times New Roman"/>
        </w:rPr>
      </w:pPr>
      <w:proofErr w:type="spellStart"/>
      <w:r>
        <w:rPr>
          <w:rFonts w:ascii="Times New Roman" w:eastAsia="Times New Roman" w:hAnsi="Times New Roman" w:cs="Times New Roman"/>
        </w:rPr>
        <w:t>Проєкт</w:t>
      </w:r>
      <w:proofErr w:type="spellEnd"/>
      <w:r>
        <w:rPr>
          <w:rFonts w:ascii="Times New Roman" w:eastAsia="Times New Roman" w:hAnsi="Times New Roman" w:cs="Times New Roman"/>
        </w:rPr>
        <w:t xml:space="preserve"> “Посилення через Єдність: Підтримка зміцнення потенціалу місцевих ГО в Сумській, Харківській, Дніпропетровській областях” здійснюється в межах </w:t>
      </w:r>
      <w:proofErr w:type="spellStart"/>
      <w:r>
        <w:rPr>
          <w:rFonts w:ascii="Times New Roman" w:eastAsia="Times New Roman" w:hAnsi="Times New Roman" w:cs="Times New Roman"/>
        </w:rPr>
        <w:t>мультидонорського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«Посилення постраждалих від війни громад України через місцеві ініціативи (EMPOWER)», 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(GIZ) </w:t>
      </w:r>
      <w:proofErr w:type="spellStart"/>
      <w:r>
        <w:rPr>
          <w:rFonts w:ascii="Times New Roman" w:eastAsia="Times New Roman" w:hAnsi="Times New Roman" w:cs="Times New Roman"/>
        </w:rPr>
        <w:t>ГмбХ</w:t>
      </w:r>
      <w:proofErr w:type="spellEnd"/>
      <w:r>
        <w:rPr>
          <w:rFonts w:ascii="Times New Roman" w:eastAsia="Times New Roman" w:hAnsi="Times New Roman" w:cs="Times New Roman"/>
        </w:rPr>
        <w:t>.</w:t>
      </w:r>
    </w:p>
    <w:p w14:paraId="0FACE254" w14:textId="77777777" w:rsidR="00450FCB" w:rsidRDefault="007B5CC2">
      <w:pPr>
        <w:spacing w:before="80" w:after="0" w:line="276" w:lineRule="auto"/>
        <w:jc w:val="both"/>
        <w:rPr>
          <w:rFonts w:ascii="Times New Roman" w:eastAsia="Times New Roman" w:hAnsi="Times New Roman" w:cs="Times New Roman"/>
        </w:rPr>
      </w:pPr>
      <w:r>
        <w:rPr>
          <w:rFonts w:ascii="Times New Roman" w:eastAsia="Times New Roman" w:hAnsi="Times New Roman" w:cs="Times New Roman"/>
          <w:b/>
        </w:rPr>
        <w:t>Мета проекту:</w:t>
      </w:r>
      <w:r>
        <w:rPr>
          <w:rFonts w:ascii="Times New Roman" w:eastAsia="Times New Roman" w:hAnsi="Times New Roman" w:cs="Times New Roman"/>
        </w:rPr>
        <w:t xml:space="preserve"> посилити організаційну спроможність місцевих ОГС, що працюють у Сумській, Харківській та Дніпропетровській областях України шляхом навчання, консультування, менторської підтримки, передачі знань, розвитку навичок та налагодження мереж для горизонтальної комунікації та співпраці з місцевими органами влади; надати комплексну підтримку в надзвичайних ситуаціях для підвищення стійкості та добробуту вразливих груп населення в цільових регіонах.</w:t>
      </w:r>
    </w:p>
    <w:p w14:paraId="7673620A" w14:textId="77777777" w:rsidR="00450FCB" w:rsidRDefault="00450FCB">
      <w:pPr>
        <w:spacing w:before="80" w:after="0" w:line="276" w:lineRule="auto"/>
        <w:jc w:val="both"/>
        <w:rPr>
          <w:rFonts w:ascii="Arial" w:eastAsia="Arial" w:hAnsi="Arial" w:cs="Arial"/>
          <w:color w:val="000000"/>
          <w:highlight w:val="yellow"/>
        </w:rPr>
      </w:pPr>
    </w:p>
    <w:p w14:paraId="43851C4F" w14:textId="77777777" w:rsidR="00450FCB" w:rsidRDefault="007B5CC2">
      <w:pPr>
        <w:spacing w:after="0" w:line="360" w:lineRule="auto"/>
        <w:rPr>
          <w:rFonts w:ascii="Times New Roman" w:eastAsia="Times New Roman" w:hAnsi="Times New Roman" w:cs="Times New Roman"/>
          <w:b/>
          <w:sz w:val="24"/>
          <w:szCs w:val="24"/>
        </w:rPr>
      </w:pPr>
      <w:bookmarkStart w:id="2" w:name="_heading=h.3znysh7" w:colFirst="0" w:colLast="0"/>
      <w:bookmarkEnd w:id="2"/>
      <w:r>
        <w:rPr>
          <w:rFonts w:ascii="Times New Roman" w:eastAsia="Times New Roman" w:hAnsi="Times New Roman" w:cs="Times New Roman"/>
          <w:b/>
        </w:rPr>
        <w:t xml:space="preserve">Вакантна вакансія: </w:t>
      </w:r>
      <w:proofErr w:type="spellStart"/>
      <w:r>
        <w:rPr>
          <w:rFonts w:ascii="Times New Roman" w:eastAsia="Times New Roman" w:hAnsi="Times New Roman" w:cs="Times New Roman"/>
        </w:rPr>
        <w:t>Psychologist</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rPr>
        <w:t xml:space="preserve">(Далі – Фахівець)  </w:t>
      </w:r>
    </w:p>
    <w:p w14:paraId="649BD425" w14:textId="77777777" w:rsidR="00450FCB" w:rsidRDefault="007B5CC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w:t>
      </w:r>
    </w:p>
    <w:p w14:paraId="49267A4A" w14:textId="102168B1" w:rsidR="00450FCB" w:rsidRDefault="007B5CC2">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color w:val="000000"/>
        </w:rPr>
        <w:t>П</w:t>
      </w:r>
      <w:r>
        <w:rPr>
          <w:rFonts w:ascii="Times New Roman" w:eastAsia="Times New Roman" w:hAnsi="Times New Roman" w:cs="Times New Roman"/>
          <w:b/>
        </w:rPr>
        <w:t>очаток</w:t>
      </w:r>
      <w:r>
        <w:rPr>
          <w:rFonts w:ascii="Times New Roman" w:eastAsia="Times New Roman" w:hAnsi="Times New Roman" w:cs="Times New Roman"/>
          <w:b/>
          <w:color w:val="000000"/>
        </w:rPr>
        <w:t xml:space="preserve"> надання послуг</w:t>
      </w:r>
      <w:r>
        <w:rPr>
          <w:rFonts w:ascii="Times New Roman" w:eastAsia="Times New Roman" w:hAnsi="Times New Roman" w:cs="Times New Roman"/>
          <w:b/>
          <w:color w:val="000000"/>
          <w:highlight w:val="white"/>
        </w:rPr>
        <w:t xml:space="preserve">: </w:t>
      </w:r>
      <w:r w:rsidR="00BD3210">
        <w:rPr>
          <w:rFonts w:ascii="Times New Roman" w:eastAsia="Times New Roman" w:hAnsi="Times New Roman" w:cs="Times New Roman"/>
          <w:highlight w:val="white"/>
          <w:lang w:val="uk-UA"/>
        </w:rPr>
        <w:t>лютий</w:t>
      </w:r>
      <w:r>
        <w:rPr>
          <w:rFonts w:ascii="Times New Roman" w:eastAsia="Times New Roman" w:hAnsi="Times New Roman" w:cs="Times New Roman"/>
          <w:color w:val="000000"/>
          <w:highlight w:val="white"/>
        </w:rPr>
        <w:t xml:space="preserve"> 202</w:t>
      </w:r>
      <w:r w:rsidR="00BD3210">
        <w:rPr>
          <w:rFonts w:ascii="Times New Roman" w:eastAsia="Times New Roman" w:hAnsi="Times New Roman" w:cs="Times New Roman"/>
          <w:highlight w:val="white"/>
          <w:lang w:val="uk-UA"/>
        </w:rPr>
        <w:t>6</w:t>
      </w:r>
      <w:r>
        <w:rPr>
          <w:rFonts w:ascii="Times New Roman" w:eastAsia="Times New Roman" w:hAnsi="Times New Roman" w:cs="Times New Roman"/>
          <w:color w:val="000000"/>
          <w:highlight w:val="white"/>
        </w:rPr>
        <w:t xml:space="preserve"> р.- </w:t>
      </w:r>
      <w:r>
        <w:rPr>
          <w:rFonts w:ascii="Times New Roman" w:eastAsia="Times New Roman" w:hAnsi="Times New Roman" w:cs="Times New Roman"/>
          <w:highlight w:val="white"/>
        </w:rPr>
        <w:t xml:space="preserve">серпень </w:t>
      </w:r>
      <w:r>
        <w:rPr>
          <w:rFonts w:ascii="Times New Roman" w:eastAsia="Times New Roman" w:hAnsi="Times New Roman" w:cs="Times New Roman"/>
          <w:color w:val="000000"/>
          <w:highlight w:val="white"/>
        </w:rPr>
        <w:t>202</w:t>
      </w:r>
      <w:r>
        <w:rPr>
          <w:rFonts w:ascii="Times New Roman" w:eastAsia="Times New Roman" w:hAnsi="Times New Roman" w:cs="Times New Roman"/>
          <w:highlight w:val="white"/>
        </w:rPr>
        <w:t xml:space="preserve">6 </w:t>
      </w:r>
      <w:r>
        <w:rPr>
          <w:rFonts w:ascii="Times New Roman" w:eastAsia="Times New Roman" w:hAnsi="Times New Roman" w:cs="Times New Roman"/>
          <w:color w:val="000000"/>
          <w:highlight w:val="white"/>
        </w:rPr>
        <w:t>р.</w:t>
      </w:r>
    </w:p>
    <w:p w14:paraId="642E4378" w14:textId="5156353D" w:rsidR="00450FCB" w:rsidRPr="003A7439" w:rsidRDefault="007B5CC2">
      <w:pPr>
        <w:spacing w:after="0" w:line="360" w:lineRule="auto"/>
        <w:jc w:val="both"/>
        <w:rPr>
          <w:rFonts w:ascii="Times New Roman" w:eastAsia="Times New Roman" w:hAnsi="Times New Roman" w:cs="Times New Roman"/>
          <w:lang w:val="uk-UA"/>
        </w:rPr>
      </w:pPr>
      <w:bookmarkStart w:id="3" w:name="_heading=h.2et92p0" w:colFirst="0" w:colLast="0"/>
      <w:bookmarkEnd w:id="3"/>
      <w:r>
        <w:rPr>
          <w:rFonts w:ascii="Times New Roman" w:eastAsia="Times New Roman" w:hAnsi="Times New Roman" w:cs="Times New Roman"/>
          <w:b/>
        </w:rPr>
        <w:t xml:space="preserve">Географія учасників проекту: </w:t>
      </w:r>
      <w:r w:rsidR="00BD3210">
        <w:rPr>
          <w:rFonts w:ascii="Times New Roman" w:eastAsia="Times New Roman" w:hAnsi="Times New Roman" w:cs="Times New Roman"/>
          <w:lang w:val="uk-UA"/>
        </w:rPr>
        <w:t>Сумська</w:t>
      </w:r>
      <w:r>
        <w:rPr>
          <w:rFonts w:ascii="Times New Roman" w:eastAsia="Times New Roman" w:hAnsi="Times New Roman" w:cs="Times New Roman"/>
        </w:rPr>
        <w:t xml:space="preserve"> </w:t>
      </w:r>
      <w:proofErr w:type="spellStart"/>
      <w:r>
        <w:rPr>
          <w:rFonts w:ascii="Times New Roman" w:eastAsia="Times New Roman" w:hAnsi="Times New Roman" w:cs="Times New Roman"/>
        </w:rPr>
        <w:t>област</w:t>
      </w:r>
      <w:proofErr w:type="spellEnd"/>
      <w:r w:rsidR="003A7439">
        <w:rPr>
          <w:rFonts w:ascii="Times New Roman" w:eastAsia="Times New Roman" w:hAnsi="Times New Roman" w:cs="Times New Roman"/>
          <w:lang w:val="uk-UA"/>
        </w:rPr>
        <w:t>ь</w:t>
      </w:r>
    </w:p>
    <w:p w14:paraId="5DDF4396" w14:textId="7B901F0E" w:rsidR="00450FCB" w:rsidRDefault="007B5CC2">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Кількість надавачів послуг:</w:t>
      </w:r>
      <w:r>
        <w:rPr>
          <w:rFonts w:ascii="Times New Roman" w:eastAsia="Times New Roman" w:hAnsi="Times New Roman" w:cs="Times New Roman"/>
        </w:rPr>
        <w:t xml:space="preserve"> в рамках даного тендеру буде відібрано </w:t>
      </w:r>
      <w:r w:rsidR="003A7439">
        <w:rPr>
          <w:rFonts w:ascii="Times New Roman" w:eastAsia="Times New Roman" w:hAnsi="Times New Roman" w:cs="Times New Roman"/>
          <w:lang w:val="uk-UA"/>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переможц</w:t>
      </w:r>
      <w:proofErr w:type="spellEnd"/>
      <w:r w:rsidR="003A7439">
        <w:rPr>
          <w:rFonts w:ascii="Times New Roman" w:eastAsia="Times New Roman" w:hAnsi="Times New Roman" w:cs="Times New Roman"/>
          <w:lang w:val="uk-UA"/>
        </w:rPr>
        <w:t>я</w:t>
      </w:r>
      <w:r>
        <w:rPr>
          <w:rFonts w:ascii="Times New Roman" w:eastAsia="Times New Roman" w:hAnsi="Times New Roman" w:cs="Times New Roman"/>
        </w:rPr>
        <w:t>.</w:t>
      </w:r>
    </w:p>
    <w:p w14:paraId="5930A808" w14:textId="77777777" w:rsidR="00450FCB" w:rsidRDefault="007B5CC2">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rPr>
        <w:t>Орієнтовна залученість Фахівця:</w:t>
      </w:r>
      <w:r>
        <w:rPr>
          <w:rFonts w:ascii="Times New Roman" w:eastAsia="Times New Roman" w:hAnsi="Times New Roman" w:cs="Times New Roman"/>
          <w:highlight w:val="white"/>
        </w:rPr>
        <w:t xml:space="preserve"> від моменту підписання контракту до 31 серпня 2026 року. </w:t>
      </w:r>
    </w:p>
    <w:p w14:paraId="3AAB333E" w14:textId="77777777" w:rsidR="00450FCB" w:rsidRDefault="00450FCB">
      <w:pPr>
        <w:spacing w:after="0" w:line="360" w:lineRule="auto"/>
        <w:jc w:val="both"/>
        <w:rPr>
          <w:rFonts w:ascii="Times New Roman" w:eastAsia="Times New Roman" w:hAnsi="Times New Roman" w:cs="Times New Roman"/>
          <w:highlight w:val="white"/>
        </w:rPr>
      </w:pPr>
    </w:p>
    <w:p w14:paraId="125D6B85" w14:textId="77777777" w:rsidR="00BD3210" w:rsidRPr="00BD3210" w:rsidRDefault="00BD3210" w:rsidP="00BD3210">
      <w:pPr>
        <w:numPr>
          <w:ilvl w:val="0"/>
          <w:numId w:val="4"/>
        </w:numPr>
        <w:spacing w:after="200" w:line="240" w:lineRule="auto"/>
        <w:jc w:val="both"/>
        <w:textAlignment w:val="baseline"/>
        <w:rPr>
          <w:rFonts w:ascii="Times New Roman" w:eastAsia="Times New Roman" w:hAnsi="Times New Roman" w:cs="Times New Roman"/>
          <w:b/>
          <w:bCs/>
          <w:color w:val="000000"/>
          <w:lang w:val="uk-UA"/>
        </w:rPr>
      </w:pPr>
      <w:r w:rsidRPr="00BD3210">
        <w:rPr>
          <w:rFonts w:ascii="Times New Roman" w:eastAsia="Times New Roman" w:hAnsi="Times New Roman" w:cs="Times New Roman"/>
          <w:b/>
          <w:bCs/>
          <w:color w:val="000000"/>
          <w:lang w:val="uk-UA"/>
        </w:rPr>
        <w:t>Технічне завдання в рамках надання послуг:</w:t>
      </w:r>
    </w:p>
    <w:tbl>
      <w:tblPr>
        <w:tblW w:w="0" w:type="auto"/>
        <w:tblCellMar>
          <w:top w:w="15" w:type="dxa"/>
          <w:left w:w="15" w:type="dxa"/>
          <w:bottom w:w="15" w:type="dxa"/>
          <w:right w:w="15" w:type="dxa"/>
        </w:tblCellMar>
        <w:tblLook w:val="04A0" w:firstRow="1" w:lastRow="0" w:firstColumn="1" w:lastColumn="0" w:noHBand="0" w:noVBand="1"/>
      </w:tblPr>
      <w:tblGrid>
        <w:gridCol w:w="4156"/>
        <w:gridCol w:w="4029"/>
        <w:gridCol w:w="1442"/>
      </w:tblGrid>
      <w:tr w:rsidR="00BD3210" w:rsidRPr="00BD3210" w14:paraId="39D37F54" w14:textId="77777777" w:rsidTr="00BD3210">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29566"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Завдання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A39DB"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Очікуваний результат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A4B31"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Період виконання</w:t>
            </w:r>
          </w:p>
        </w:tc>
      </w:tr>
      <w:tr w:rsidR="00BD3210" w:rsidRPr="00BD3210" w14:paraId="41EA3BE9" w14:textId="77777777" w:rsidTr="00BD3210">
        <w:trPr>
          <w:trHeight w:val="19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87BE8"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Надання індивідуальних консультацій з психосоціальної підтримки дітей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62437"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Задокументовані консультації з підтвердженням (журнали обліку/форми звітності, фото/скріншоти, проекти документів тощо)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7F68C"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Протягом усього </w:t>
            </w:r>
            <w:proofErr w:type="spellStart"/>
            <w:r w:rsidRPr="00BD3210">
              <w:rPr>
                <w:rFonts w:ascii="Times New Roman" w:eastAsia="Times New Roman" w:hAnsi="Times New Roman" w:cs="Times New Roman"/>
                <w:color w:val="000000"/>
                <w:lang w:val="uk-UA"/>
              </w:rPr>
              <w:t>проєкту</w:t>
            </w:r>
            <w:proofErr w:type="spellEnd"/>
          </w:p>
        </w:tc>
      </w:tr>
      <w:tr w:rsidR="00BD3210" w:rsidRPr="00BD3210" w14:paraId="690CD5B8" w14:textId="77777777" w:rsidTr="00BD3210">
        <w:trPr>
          <w:trHeight w:val="16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930C9"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Проведення групових сеансів психосоціальної підтримки для дітей урахуванням чинників </w:t>
            </w:r>
            <w:proofErr w:type="spellStart"/>
            <w:r w:rsidRPr="00BD3210">
              <w:rPr>
                <w:rFonts w:ascii="Times New Roman" w:eastAsia="Times New Roman" w:hAnsi="Times New Roman" w:cs="Times New Roman"/>
                <w:color w:val="000000"/>
                <w:lang w:val="uk-UA"/>
              </w:rPr>
              <w:t>інклюзивності</w:t>
            </w:r>
            <w:proofErr w:type="spellEnd"/>
            <w:r w:rsidRPr="00BD3210">
              <w:rPr>
                <w:rFonts w:ascii="Times New Roman" w:eastAsia="Times New Roman" w:hAnsi="Times New Roman" w:cs="Times New Roman"/>
                <w:color w:val="000000"/>
                <w:lang w:val="uk-UA"/>
              </w:rPr>
              <w:t xml:space="preserve"> та чутливості до культурного походження й досвіду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17260"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Задокументовані групові сеанси психосоціальної підтримки з підтвердженням (журнали обліку/форми звітності, фото/скріншоти, проекти документів тощо)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DA12B"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Протягом усього </w:t>
            </w:r>
            <w:proofErr w:type="spellStart"/>
            <w:r w:rsidRPr="00BD3210">
              <w:rPr>
                <w:rFonts w:ascii="Times New Roman" w:eastAsia="Times New Roman" w:hAnsi="Times New Roman" w:cs="Times New Roman"/>
                <w:color w:val="000000"/>
                <w:lang w:val="uk-UA"/>
              </w:rPr>
              <w:t>проєкту</w:t>
            </w:r>
            <w:proofErr w:type="spellEnd"/>
          </w:p>
        </w:tc>
      </w:tr>
      <w:tr w:rsidR="00BD3210" w:rsidRPr="00BD3210" w14:paraId="77605958" w14:textId="77777777" w:rsidTr="00BD3210">
        <w:trPr>
          <w:trHeight w:val="10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FF1A6"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Адміністративна робота: підготовка звітності, ведення документації, координація з </w:t>
            </w:r>
            <w:proofErr w:type="spellStart"/>
            <w:r w:rsidRPr="00BD3210">
              <w:rPr>
                <w:rFonts w:ascii="Times New Roman" w:eastAsia="Times New Roman" w:hAnsi="Times New Roman" w:cs="Times New Roman"/>
                <w:color w:val="000000"/>
                <w:lang w:val="uk-UA"/>
              </w:rPr>
              <w:t>проєктною</w:t>
            </w:r>
            <w:proofErr w:type="spellEnd"/>
            <w:r w:rsidRPr="00BD3210">
              <w:rPr>
                <w:rFonts w:ascii="Times New Roman" w:eastAsia="Times New Roman" w:hAnsi="Times New Roman" w:cs="Times New Roman"/>
                <w:color w:val="000000"/>
                <w:lang w:val="uk-UA"/>
              </w:rPr>
              <w:t xml:space="preserve"> командою.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6462B"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Оперативний контроль за реалізацією </w:t>
            </w:r>
            <w:proofErr w:type="spellStart"/>
            <w:r w:rsidRPr="00BD3210">
              <w:rPr>
                <w:rFonts w:ascii="Times New Roman" w:eastAsia="Times New Roman" w:hAnsi="Times New Roman" w:cs="Times New Roman"/>
                <w:color w:val="000000"/>
                <w:lang w:val="uk-UA"/>
              </w:rPr>
              <w:t>проєкту</w:t>
            </w:r>
            <w:proofErr w:type="spellEnd"/>
            <w:r w:rsidRPr="00BD3210">
              <w:rPr>
                <w:rFonts w:ascii="Times New Roman" w:eastAsia="Times New Roman" w:hAnsi="Times New Roman" w:cs="Times New Roman"/>
                <w:color w:val="000000"/>
                <w:lang w:val="uk-UA"/>
              </w:rPr>
              <w:t>, відповідність запланованим заходам. Офіційні звіти, внутрішня документація.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EC9CB"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Протягом усього </w:t>
            </w:r>
            <w:proofErr w:type="spellStart"/>
            <w:r w:rsidRPr="00BD3210">
              <w:rPr>
                <w:rFonts w:ascii="Times New Roman" w:eastAsia="Times New Roman" w:hAnsi="Times New Roman" w:cs="Times New Roman"/>
                <w:color w:val="000000"/>
                <w:lang w:val="uk-UA"/>
              </w:rPr>
              <w:t>проєкту</w:t>
            </w:r>
            <w:proofErr w:type="spellEnd"/>
          </w:p>
        </w:tc>
      </w:tr>
      <w:tr w:rsidR="00BD3210" w:rsidRPr="00BD3210" w14:paraId="09BFB2BF" w14:textId="77777777" w:rsidTr="00BD3210">
        <w:trPr>
          <w:trHeight w:val="1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074B0"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shd w:val="clear" w:color="auto" w:fill="FFFFFF"/>
                <w:lang w:val="uk-UA"/>
              </w:rPr>
              <w:lastRenderedPageBreak/>
              <w:t>Надання консультацій і перенаправлення до фахівців з психіатрії у разі виявлення відповідних ознак.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95730"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Діти з ознаками психічних розладів своєчасно направлені до лікарів-психіатрів.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27858"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Протягом усього </w:t>
            </w:r>
            <w:proofErr w:type="spellStart"/>
            <w:r w:rsidRPr="00BD3210">
              <w:rPr>
                <w:rFonts w:ascii="Times New Roman" w:eastAsia="Times New Roman" w:hAnsi="Times New Roman" w:cs="Times New Roman"/>
                <w:color w:val="000000"/>
                <w:lang w:val="uk-UA"/>
              </w:rPr>
              <w:t>проєкту</w:t>
            </w:r>
            <w:proofErr w:type="spellEnd"/>
          </w:p>
        </w:tc>
      </w:tr>
      <w:tr w:rsidR="00BD3210" w:rsidRPr="00BD3210" w14:paraId="168C234B" w14:textId="77777777" w:rsidTr="00BD3210">
        <w:trPr>
          <w:trHeight w:val="18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8F6B9"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shd w:val="clear" w:color="auto" w:fill="FFFFFF"/>
                <w:lang w:val="uk-UA"/>
              </w:rPr>
              <w:t>Створення та впровадження індивідуальних програм психологічної реабілітації, враховуючи індивідуальні, гендерні, вікові та культурні особливості.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DC691"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Розроблені та впроваджені програми психологічної реабілітації, підвищено якість життя постраждалих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7545C"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Протягом усього </w:t>
            </w:r>
            <w:proofErr w:type="spellStart"/>
            <w:r w:rsidRPr="00BD3210">
              <w:rPr>
                <w:rFonts w:ascii="Times New Roman" w:eastAsia="Times New Roman" w:hAnsi="Times New Roman" w:cs="Times New Roman"/>
                <w:color w:val="000000"/>
                <w:lang w:val="uk-UA"/>
              </w:rPr>
              <w:t>проєкту</w:t>
            </w:r>
            <w:proofErr w:type="spellEnd"/>
          </w:p>
        </w:tc>
      </w:tr>
    </w:tbl>
    <w:p w14:paraId="46919551" w14:textId="77777777" w:rsidR="00BD3210" w:rsidRPr="00BD3210" w:rsidRDefault="00BD3210" w:rsidP="00BD3210">
      <w:pPr>
        <w:numPr>
          <w:ilvl w:val="0"/>
          <w:numId w:val="5"/>
        </w:numPr>
        <w:spacing w:after="200" w:line="240" w:lineRule="auto"/>
        <w:jc w:val="both"/>
        <w:textAlignment w:val="baseline"/>
        <w:rPr>
          <w:rFonts w:ascii="Times New Roman" w:eastAsia="Times New Roman" w:hAnsi="Times New Roman" w:cs="Times New Roman"/>
          <w:b/>
          <w:bCs/>
          <w:color w:val="000000"/>
          <w:lang w:val="uk-UA"/>
        </w:rPr>
      </w:pPr>
      <w:r w:rsidRPr="00BD3210">
        <w:rPr>
          <w:rFonts w:ascii="Times New Roman" w:eastAsia="Times New Roman" w:hAnsi="Times New Roman" w:cs="Times New Roman"/>
          <w:b/>
          <w:bCs/>
          <w:color w:val="000000"/>
          <w:lang w:val="uk-UA"/>
        </w:rPr>
        <w:t>Звітність </w:t>
      </w:r>
    </w:p>
    <w:p w14:paraId="5A1A1040" w14:textId="77777777" w:rsidR="00BD3210" w:rsidRPr="00BD3210" w:rsidRDefault="00BD3210" w:rsidP="00BD3210">
      <w:pPr>
        <w:spacing w:after="200" w:line="240" w:lineRule="auto"/>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Фахівець подає Звіт залученого дитячого психолога, описовий звіт за кожним із передбачених завдань,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34EE608F" w14:textId="77777777" w:rsidR="00BD3210" w:rsidRPr="00BD3210" w:rsidRDefault="00BD3210" w:rsidP="00BD3210">
      <w:pPr>
        <w:spacing w:after="200" w:line="240" w:lineRule="auto"/>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Звіти та всі супровідні матеріали, виготовлені Фахівцем в рамках </w:t>
      </w:r>
      <w:proofErr w:type="spellStart"/>
      <w:r w:rsidRPr="00BD3210">
        <w:rPr>
          <w:rFonts w:ascii="Times New Roman" w:eastAsia="Times New Roman" w:hAnsi="Times New Roman" w:cs="Times New Roman"/>
          <w:color w:val="000000"/>
          <w:lang w:val="uk-UA"/>
        </w:rPr>
        <w:t>проєкту</w:t>
      </w:r>
      <w:proofErr w:type="spellEnd"/>
      <w:r w:rsidRPr="00BD3210">
        <w:rPr>
          <w:rFonts w:ascii="Times New Roman" w:eastAsia="Times New Roman" w:hAnsi="Times New Roman" w:cs="Times New Roman"/>
          <w:color w:val="000000"/>
          <w:lang w:val="uk-UA"/>
        </w:rPr>
        <w:t>, передані Фонду без обтяження щодо авторських прав.</w:t>
      </w:r>
    </w:p>
    <w:p w14:paraId="37FB2AB6" w14:textId="77777777" w:rsidR="00BD3210" w:rsidRPr="00BD3210" w:rsidRDefault="00BD3210" w:rsidP="00BD3210">
      <w:pPr>
        <w:spacing w:after="200" w:line="240" w:lineRule="auto"/>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Звіт подається щомісячно до 10 числа (за попередній місяць) або по факту надання послуг.</w:t>
      </w:r>
    </w:p>
    <w:p w14:paraId="39A25D03" w14:textId="77777777" w:rsidR="00BD3210" w:rsidRPr="00BD3210" w:rsidRDefault="00BD3210" w:rsidP="00BD3210">
      <w:pPr>
        <w:spacing w:after="200" w:line="240" w:lineRule="auto"/>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b/>
          <w:bCs/>
          <w:color w:val="000000"/>
          <w:lang w:val="uk-UA"/>
        </w:rPr>
        <w:t>3. Умови співпраці</w:t>
      </w:r>
    </w:p>
    <w:p w14:paraId="24D70E37" w14:textId="77777777" w:rsidR="00BD3210" w:rsidRPr="00BD3210" w:rsidRDefault="00BD3210" w:rsidP="00BD3210">
      <w:pPr>
        <w:spacing w:after="200" w:line="240" w:lineRule="auto"/>
        <w:ind w:firstLine="568"/>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Учасником тендеру може бути ФОП, яка подає свою пропозицію для участі у тендері. Виконавець, у контексті цього тендеру, — це особа, яка безпосередньо надаватиме послуги відповідно до умов тендерної документації та укладеного договору.</w:t>
      </w:r>
    </w:p>
    <w:p w14:paraId="69490A73" w14:textId="77777777" w:rsidR="00BD3210" w:rsidRPr="00BD3210" w:rsidRDefault="00BD3210" w:rsidP="00BD3210">
      <w:pPr>
        <w:spacing w:after="200" w:line="240" w:lineRule="auto"/>
        <w:ind w:firstLine="568"/>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затвердження звітних документів та надання рахунку.</w:t>
      </w:r>
    </w:p>
    <w:p w14:paraId="3222E001" w14:textId="77777777" w:rsidR="00BD3210" w:rsidRPr="00BD3210" w:rsidRDefault="00BD3210" w:rsidP="00BD3210">
      <w:pPr>
        <w:spacing w:after="200" w:line="240" w:lineRule="auto"/>
        <w:ind w:firstLine="568"/>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shd w:val="clear" w:color="auto" w:fill="FFFFFF"/>
          <w:lang w:val="uk-UA"/>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7EF8545C" w14:textId="77777777" w:rsidR="00BD3210" w:rsidRPr="00BD3210" w:rsidRDefault="00BD3210" w:rsidP="00BD3210">
      <w:pPr>
        <w:spacing w:after="200" w:line="240" w:lineRule="auto"/>
        <w:ind w:firstLine="708"/>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shd w:val="clear" w:color="auto" w:fill="FFFFFF"/>
          <w:lang w:val="uk-UA"/>
        </w:rPr>
        <w:t xml:space="preserve">УВАГА! Замовник залишає за собою право змінювати об’єми послуг! Об’єм послуг визначається спільно з менеджером </w:t>
      </w:r>
      <w:proofErr w:type="spellStart"/>
      <w:r w:rsidRPr="00BD3210">
        <w:rPr>
          <w:rFonts w:ascii="Times New Roman" w:eastAsia="Times New Roman" w:hAnsi="Times New Roman" w:cs="Times New Roman"/>
          <w:color w:val="000000"/>
          <w:shd w:val="clear" w:color="auto" w:fill="FFFFFF"/>
          <w:lang w:val="uk-UA"/>
        </w:rPr>
        <w:t>проєкту</w:t>
      </w:r>
      <w:proofErr w:type="spellEnd"/>
      <w:r w:rsidRPr="00BD3210">
        <w:rPr>
          <w:rFonts w:ascii="Times New Roman" w:eastAsia="Times New Roman" w:hAnsi="Times New Roman" w:cs="Times New Roman"/>
          <w:color w:val="000000"/>
          <w:shd w:val="clear" w:color="auto" w:fill="FFFFFF"/>
          <w:lang w:val="uk-UA"/>
        </w:rPr>
        <w:t xml:space="preserve"> БО «БФ «Рокада»».</w:t>
      </w:r>
    </w:p>
    <w:p w14:paraId="17C95100" w14:textId="77777777" w:rsidR="00BD3210" w:rsidRPr="00BD3210" w:rsidRDefault="00BD3210" w:rsidP="00BD3210">
      <w:pPr>
        <w:spacing w:after="200" w:line="240" w:lineRule="auto"/>
        <w:ind w:firstLine="708"/>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Податки, збори або платежі Уряду України, Уряду Федеративної Республіки Німеччина та/або Урядам будь-яких інших країн сплачуються Консультантом відповідно до отриманої суми.</w:t>
      </w:r>
    </w:p>
    <w:p w14:paraId="21351EFB" w14:textId="77777777" w:rsidR="00BD3210" w:rsidRPr="00BD3210" w:rsidRDefault="00BD3210" w:rsidP="00BD3210">
      <w:pPr>
        <w:spacing w:before="240" w:after="240" w:line="240" w:lineRule="auto"/>
        <w:ind w:firstLine="720"/>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Учасник не має бути в </w:t>
      </w:r>
      <w:proofErr w:type="spellStart"/>
      <w:r w:rsidRPr="00BD3210">
        <w:rPr>
          <w:rFonts w:ascii="Times New Roman" w:eastAsia="Times New Roman" w:hAnsi="Times New Roman" w:cs="Times New Roman"/>
          <w:color w:val="000000"/>
          <w:lang w:val="uk-UA"/>
        </w:rPr>
        <w:t>санкційних</w:t>
      </w:r>
      <w:proofErr w:type="spellEnd"/>
      <w:r w:rsidRPr="00BD3210">
        <w:rPr>
          <w:rFonts w:ascii="Times New Roman" w:eastAsia="Times New Roman" w:hAnsi="Times New Roman" w:cs="Times New Roman"/>
          <w:color w:val="000000"/>
          <w:lang w:val="uk-UA"/>
        </w:rPr>
        <w:t xml:space="preserve"> списках України, ЄС, США, Канади, Японії, Великобританії.</w:t>
      </w:r>
    </w:p>
    <w:p w14:paraId="0DF23C95" w14:textId="77777777" w:rsidR="00BD3210" w:rsidRPr="00BD3210" w:rsidRDefault="00BD3210" w:rsidP="00BD3210">
      <w:pPr>
        <w:spacing w:before="240" w:after="240" w:line="240" w:lineRule="auto"/>
        <w:ind w:firstLine="720"/>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Якщо учасник є ФОП, то він не має перебувати в процесі припинення діяльності.</w:t>
      </w:r>
    </w:p>
    <w:p w14:paraId="210AD8DA" w14:textId="77777777" w:rsidR="00BD3210" w:rsidRPr="00BD3210" w:rsidRDefault="00BD3210" w:rsidP="00BD3210">
      <w:pPr>
        <w:spacing w:after="0" w:line="240" w:lineRule="auto"/>
        <w:rPr>
          <w:rFonts w:ascii="Times New Roman" w:eastAsia="Times New Roman" w:hAnsi="Times New Roman" w:cs="Times New Roman"/>
          <w:sz w:val="24"/>
          <w:szCs w:val="24"/>
          <w:lang w:val="uk-UA"/>
        </w:rPr>
      </w:pPr>
    </w:p>
    <w:p w14:paraId="382DE9EE" w14:textId="77777777" w:rsidR="00BD3210" w:rsidRPr="00BD3210" w:rsidRDefault="00BD3210" w:rsidP="00BD3210">
      <w:pPr>
        <w:spacing w:before="240" w:after="240" w:line="240" w:lineRule="auto"/>
        <w:ind w:firstLine="720"/>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b/>
          <w:bCs/>
          <w:color w:val="000000"/>
          <w:lang w:val="uk-UA"/>
        </w:rPr>
        <w:t>Вимоги до подання пропозицій</w:t>
      </w:r>
    </w:p>
    <w:p w14:paraId="547414EB" w14:textId="77777777" w:rsidR="00BD3210" w:rsidRPr="00BD3210" w:rsidRDefault="00BD3210" w:rsidP="00BD3210">
      <w:pPr>
        <w:spacing w:after="200" w:line="240" w:lineRule="auto"/>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 xml:space="preserve">Пропозиція повинна бути складена </w:t>
      </w:r>
      <w:r w:rsidRPr="00BD3210">
        <w:rPr>
          <w:rFonts w:ascii="Times New Roman" w:eastAsia="Times New Roman" w:hAnsi="Times New Roman" w:cs="Times New Roman"/>
          <w:b/>
          <w:bCs/>
          <w:color w:val="000000"/>
          <w:u w:val="single"/>
          <w:lang w:val="uk-UA"/>
        </w:rPr>
        <w:t>українською мовою</w:t>
      </w:r>
      <w:r w:rsidRPr="00BD3210">
        <w:rPr>
          <w:rFonts w:ascii="Times New Roman" w:eastAsia="Times New Roman" w:hAnsi="Times New Roman" w:cs="Times New Roman"/>
          <w:color w:val="000000"/>
          <w:lang w:val="uk-UA"/>
        </w:rPr>
        <w:t>. </w:t>
      </w:r>
    </w:p>
    <w:p w14:paraId="045363D3" w14:textId="77777777" w:rsidR="00BD3210" w:rsidRPr="00BD3210" w:rsidRDefault="00BD3210" w:rsidP="00BD3210">
      <w:pPr>
        <w:spacing w:after="200" w:line="240" w:lineRule="auto"/>
        <w:jc w:val="both"/>
        <w:rPr>
          <w:rFonts w:ascii="Times New Roman" w:eastAsia="Times New Roman" w:hAnsi="Times New Roman" w:cs="Times New Roman"/>
          <w:sz w:val="24"/>
          <w:szCs w:val="24"/>
          <w:lang w:val="uk-UA"/>
        </w:rPr>
      </w:pPr>
      <w:r w:rsidRPr="00BD3210">
        <w:rPr>
          <w:rFonts w:ascii="Times New Roman" w:eastAsia="Times New Roman" w:hAnsi="Times New Roman" w:cs="Times New Roman"/>
          <w:color w:val="000000"/>
          <w:lang w:val="uk-UA"/>
        </w:rPr>
        <w:t>Просимо надати наступний пакет документів, який буде містити:</w:t>
      </w:r>
    </w:p>
    <w:p w14:paraId="0E295113" w14:textId="77777777" w:rsidR="00BD3210" w:rsidRPr="00BD3210" w:rsidRDefault="00BD3210" w:rsidP="00BD3210">
      <w:pPr>
        <w:numPr>
          <w:ilvl w:val="0"/>
          <w:numId w:val="6"/>
        </w:numPr>
        <w:spacing w:after="200" w:line="240" w:lineRule="auto"/>
        <w:jc w:val="both"/>
        <w:textAlignment w:val="baseline"/>
        <w:rPr>
          <w:rFonts w:ascii="Times New Roman" w:eastAsia="Times New Roman" w:hAnsi="Times New Roman" w:cs="Times New Roman"/>
          <w:color w:val="000000"/>
          <w:lang w:val="uk-UA"/>
        </w:rPr>
      </w:pPr>
      <w:r w:rsidRPr="00BD3210">
        <w:rPr>
          <w:rFonts w:ascii="Times New Roman" w:eastAsia="Times New Roman" w:hAnsi="Times New Roman" w:cs="Times New Roman"/>
          <w:color w:val="000000"/>
          <w:lang w:val="uk-UA"/>
        </w:rPr>
        <w:t>Контактну інформацію виконавця;</w:t>
      </w:r>
    </w:p>
    <w:p w14:paraId="6217FAF3" w14:textId="77777777" w:rsidR="00BD3210" w:rsidRPr="00BD3210" w:rsidRDefault="00BD3210" w:rsidP="00BD3210">
      <w:pPr>
        <w:numPr>
          <w:ilvl w:val="0"/>
          <w:numId w:val="6"/>
        </w:numPr>
        <w:spacing w:line="240" w:lineRule="auto"/>
        <w:jc w:val="both"/>
        <w:textAlignment w:val="baseline"/>
        <w:rPr>
          <w:rFonts w:ascii="Times New Roman" w:eastAsia="Times New Roman" w:hAnsi="Times New Roman" w:cs="Times New Roman"/>
          <w:color w:val="000000"/>
          <w:lang w:val="uk-UA"/>
        </w:rPr>
      </w:pPr>
      <w:r w:rsidRPr="00BD3210">
        <w:rPr>
          <w:rFonts w:ascii="Times New Roman" w:eastAsia="Times New Roman" w:hAnsi="Times New Roman" w:cs="Times New Roman"/>
          <w:color w:val="000000"/>
          <w:lang w:val="uk-UA"/>
        </w:rPr>
        <w:t xml:space="preserve">CV з детальним описом релевантного досвіду за останні 3 роки. Будь ласка, розкажіть детально про </w:t>
      </w:r>
      <w:proofErr w:type="spellStart"/>
      <w:r w:rsidRPr="00BD3210">
        <w:rPr>
          <w:rFonts w:ascii="Times New Roman" w:eastAsia="Times New Roman" w:hAnsi="Times New Roman" w:cs="Times New Roman"/>
          <w:color w:val="000000"/>
          <w:lang w:val="uk-UA"/>
        </w:rPr>
        <w:t>проєкти</w:t>
      </w:r>
      <w:proofErr w:type="spellEnd"/>
      <w:r w:rsidRPr="00BD3210">
        <w:rPr>
          <w:rFonts w:ascii="Times New Roman" w:eastAsia="Times New Roman" w:hAnsi="Times New Roman" w:cs="Times New Roman"/>
          <w:color w:val="000000"/>
          <w:lang w:val="uk-UA"/>
        </w:rPr>
        <w:t xml:space="preserve">, в яких ви надавали психологічні послуги дітям та підліткам, які методики та інструменти використовували (психодіагностика, </w:t>
      </w:r>
      <w:proofErr w:type="spellStart"/>
      <w:r w:rsidRPr="00BD3210">
        <w:rPr>
          <w:rFonts w:ascii="Times New Roman" w:eastAsia="Times New Roman" w:hAnsi="Times New Roman" w:cs="Times New Roman"/>
          <w:color w:val="000000"/>
          <w:lang w:val="uk-UA"/>
        </w:rPr>
        <w:t>психокорекційні</w:t>
      </w:r>
      <w:proofErr w:type="spellEnd"/>
      <w:r w:rsidRPr="00BD3210">
        <w:rPr>
          <w:rFonts w:ascii="Times New Roman" w:eastAsia="Times New Roman" w:hAnsi="Times New Roman" w:cs="Times New Roman"/>
          <w:color w:val="000000"/>
          <w:lang w:val="uk-UA"/>
        </w:rPr>
        <w:t xml:space="preserve"> програми, індивідуальні та </w:t>
      </w:r>
      <w:r w:rsidRPr="00BD3210">
        <w:rPr>
          <w:rFonts w:ascii="Times New Roman" w:eastAsia="Times New Roman" w:hAnsi="Times New Roman" w:cs="Times New Roman"/>
          <w:color w:val="000000"/>
          <w:lang w:val="uk-UA"/>
        </w:rPr>
        <w:lastRenderedPageBreak/>
        <w:t>групові консультації, арт-терапія тощо), які цілі досягали, які звіти чи висновки були підготовлені. Додайте інформацію про досвід роботи в освітніх закладах, громадських організаціях або державних установах; досвід розробки програм психологічної підтримки дітей та батьків, проведення просвітницьких заходів і підготовки звітної документації.</w:t>
      </w:r>
    </w:p>
    <w:p w14:paraId="4D032D32" w14:textId="77777777" w:rsidR="00BD3210" w:rsidRPr="00BD3210" w:rsidRDefault="00BD3210" w:rsidP="00BD3210">
      <w:pPr>
        <w:numPr>
          <w:ilvl w:val="0"/>
          <w:numId w:val="6"/>
        </w:numPr>
        <w:spacing w:line="240" w:lineRule="auto"/>
        <w:jc w:val="both"/>
        <w:textAlignment w:val="baseline"/>
        <w:rPr>
          <w:rFonts w:ascii="Times New Roman" w:eastAsia="Times New Roman" w:hAnsi="Times New Roman" w:cs="Times New Roman"/>
          <w:color w:val="000000"/>
          <w:lang w:val="uk-UA"/>
        </w:rPr>
      </w:pPr>
      <w:r w:rsidRPr="00BD3210">
        <w:rPr>
          <w:rFonts w:ascii="Times New Roman" w:eastAsia="Times New Roman" w:hAnsi="Times New Roman" w:cs="Times New Roman"/>
          <w:color w:val="000000"/>
          <w:lang w:val="uk-UA"/>
        </w:rPr>
        <w:t xml:space="preserve">Інформацію про пройдені навчання, тренінги та наявні сертифікати (зокрема з </w:t>
      </w:r>
      <w:proofErr w:type="spellStart"/>
      <w:r w:rsidRPr="00BD3210">
        <w:rPr>
          <w:rFonts w:ascii="Times New Roman" w:eastAsia="Times New Roman" w:hAnsi="Times New Roman" w:cs="Times New Roman"/>
          <w:color w:val="000000"/>
          <w:lang w:val="uk-UA"/>
        </w:rPr>
        <w:t>арттерапії</w:t>
      </w:r>
      <w:proofErr w:type="spellEnd"/>
      <w:r w:rsidRPr="00BD3210">
        <w:rPr>
          <w:rFonts w:ascii="Times New Roman" w:eastAsia="Times New Roman" w:hAnsi="Times New Roman" w:cs="Times New Roman"/>
          <w:color w:val="000000"/>
          <w:lang w:val="uk-UA"/>
        </w:rPr>
        <w:t>, дитячої психодіагностики, кризового консультування, роботи з травмою тощо), що підтверджують підвищення кваліфікації у сфері психології.</w:t>
      </w:r>
    </w:p>
    <w:p w14:paraId="0DE9A6BE" w14:textId="77777777" w:rsidR="00BD3210" w:rsidRPr="00BD3210" w:rsidRDefault="00BD3210" w:rsidP="00BD3210">
      <w:pPr>
        <w:numPr>
          <w:ilvl w:val="0"/>
          <w:numId w:val="6"/>
        </w:numPr>
        <w:spacing w:line="240" w:lineRule="auto"/>
        <w:jc w:val="both"/>
        <w:textAlignment w:val="baseline"/>
        <w:rPr>
          <w:rFonts w:ascii="Times New Roman" w:eastAsia="Times New Roman" w:hAnsi="Times New Roman" w:cs="Times New Roman"/>
          <w:color w:val="000000"/>
          <w:lang w:val="uk-UA"/>
        </w:rPr>
      </w:pPr>
      <w:r w:rsidRPr="00BD3210">
        <w:rPr>
          <w:rFonts w:ascii="Times New Roman" w:eastAsia="Times New Roman" w:hAnsi="Times New Roman" w:cs="Times New Roman"/>
          <w:color w:val="000000"/>
          <w:lang w:val="uk-UA"/>
        </w:rPr>
        <w:t>Зразки розроблених матеріалів (методики психологічної діагностики та корекції, приклади психологічних висновків, програми занять чи тренінгів, анкетування, публікації в професійних виданнях тощо).</w:t>
      </w:r>
    </w:p>
    <w:p w14:paraId="2480D9EC" w14:textId="77777777" w:rsidR="00450FCB" w:rsidRDefault="00450FCB">
      <w:pPr>
        <w:spacing w:after="200"/>
        <w:jc w:val="both"/>
        <w:rPr>
          <w:rFonts w:ascii="Times New Roman" w:eastAsia="Times New Roman" w:hAnsi="Times New Roman" w:cs="Times New Roman"/>
        </w:rPr>
      </w:pPr>
      <w:bookmarkStart w:id="4" w:name="_GoBack"/>
      <w:bookmarkEnd w:id="4"/>
    </w:p>
    <w:p w14:paraId="7E350800" w14:textId="77777777" w:rsidR="00450FCB" w:rsidRDefault="007B5CC2">
      <w:pPr>
        <w:spacing w:after="0" w:line="240" w:lineRule="auto"/>
        <w:rPr>
          <w:rFonts w:ascii="Times New Roman" w:eastAsia="Times New Roman" w:hAnsi="Times New Roman" w:cs="Times New Roman"/>
          <w:b/>
        </w:rPr>
      </w:pPr>
      <w:r>
        <w:rPr>
          <w:rFonts w:ascii="Times New Roman" w:eastAsia="Times New Roman" w:hAnsi="Times New Roman" w:cs="Times New Roman"/>
          <w:b/>
        </w:rPr>
        <w:t>З технічним завданням ознайомлений/а(-і),</w:t>
      </w:r>
    </w:p>
    <w:p w14:paraId="5380DCF6" w14:textId="77777777" w:rsidR="00450FCB" w:rsidRDefault="00450FCB">
      <w:pPr>
        <w:spacing w:after="0"/>
        <w:rPr>
          <w:rFonts w:ascii="Times New Roman" w:eastAsia="Times New Roman" w:hAnsi="Times New Roman" w:cs="Times New Roman"/>
          <w:color w:val="333333"/>
        </w:rPr>
      </w:pPr>
    </w:p>
    <w:tbl>
      <w:tblPr>
        <w:tblStyle w:val="af8"/>
        <w:tblW w:w="9637" w:type="dxa"/>
        <w:tblInd w:w="0" w:type="dxa"/>
        <w:tblLayout w:type="fixed"/>
        <w:tblLook w:val="0400" w:firstRow="0" w:lastRow="0" w:firstColumn="0" w:lastColumn="0" w:noHBand="0" w:noVBand="1"/>
      </w:tblPr>
      <w:tblGrid>
        <w:gridCol w:w="7043"/>
        <w:gridCol w:w="1127"/>
        <w:gridCol w:w="489"/>
        <w:gridCol w:w="489"/>
        <w:gridCol w:w="489"/>
      </w:tblGrid>
      <w:tr w:rsidR="00450FCB" w14:paraId="459D874B" w14:textId="77777777">
        <w:trPr>
          <w:trHeight w:val="312"/>
        </w:trPr>
        <w:tc>
          <w:tcPr>
            <w:tcW w:w="8170" w:type="dxa"/>
            <w:gridSpan w:val="2"/>
            <w:tcBorders>
              <w:top w:val="nil"/>
              <w:left w:val="nil"/>
              <w:bottom w:val="nil"/>
              <w:right w:val="nil"/>
            </w:tcBorders>
            <w:shd w:val="clear" w:color="auto" w:fill="auto"/>
            <w:vAlign w:val="center"/>
          </w:tcPr>
          <w:p w14:paraId="11A9B80A" w14:textId="77777777" w:rsidR="00450FCB" w:rsidRDefault="007B5CC2">
            <w:pPr>
              <w:spacing w:after="0" w:line="240" w:lineRule="auto"/>
              <w:rPr>
                <w:rFonts w:ascii="Book Antiqua" w:eastAsia="Book Antiqua" w:hAnsi="Book Antiqua" w:cs="Book Antiqua"/>
              </w:rPr>
            </w:pPr>
            <w:r>
              <w:rPr>
                <w:rFonts w:ascii="Book Antiqua" w:eastAsia="Book Antiqua" w:hAnsi="Book Antiqua" w:cs="Book Antiqua"/>
              </w:rPr>
              <w:t>ПІБ Учасника: ______________________________________________________</w:t>
            </w:r>
          </w:p>
          <w:p w14:paraId="370615F9" w14:textId="77777777" w:rsidR="00450FCB" w:rsidRDefault="00450FCB">
            <w:pPr>
              <w:spacing w:after="0" w:line="240" w:lineRule="auto"/>
              <w:rPr>
                <w:rFonts w:ascii="Book Antiqua" w:eastAsia="Book Antiqua" w:hAnsi="Book Antiqua" w:cs="Book Antiqua"/>
              </w:rPr>
            </w:pPr>
          </w:p>
          <w:p w14:paraId="7F85D017" w14:textId="77777777" w:rsidR="00450FCB" w:rsidRDefault="007B5CC2">
            <w:pPr>
              <w:spacing w:after="0" w:line="240" w:lineRule="auto"/>
              <w:rPr>
                <w:rFonts w:ascii="Book Antiqua" w:eastAsia="Book Antiqua" w:hAnsi="Book Antiqua" w:cs="Book Antiqua"/>
              </w:rPr>
            </w:pPr>
            <w:r>
              <w:rPr>
                <w:rFonts w:ascii="Book Antiqua" w:eastAsia="Book Antiqua" w:hAnsi="Book Antiqua" w:cs="Book Antiqua"/>
              </w:rPr>
              <w:t>ПІБ Виконавця (-</w:t>
            </w:r>
            <w:proofErr w:type="spellStart"/>
            <w:r>
              <w:rPr>
                <w:rFonts w:ascii="Book Antiqua" w:eastAsia="Book Antiqua" w:hAnsi="Book Antiqua" w:cs="Book Antiqua"/>
              </w:rPr>
              <w:t>ів</w:t>
            </w:r>
            <w:proofErr w:type="spellEnd"/>
            <w:r>
              <w:rPr>
                <w:rFonts w:ascii="Book Antiqua" w:eastAsia="Book Antiqua" w:hAnsi="Book Antiqua" w:cs="Book Antiqua"/>
              </w:rPr>
              <w:t>)*: ________________________________________________</w:t>
            </w:r>
          </w:p>
        </w:tc>
        <w:tc>
          <w:tcPr>
            <w:tcW w:w="489" w:type="dxa"/>
            <w:tcBorders>
              <w:top w:val="nil"/>
              <w:left w:val="nil"/>
              <w:bottom w:val="nil"/>
              <w:right w:val="nil"/>
            </w:tcBorders>
            <w:shd w:val="clear" w:color="auto" w:fill="auto"/>
            <w:vAlign w:val="bottom"/>
          </w:tcPr>
          <w:p w14:paraId="4B8CEC01" w14:textId="77777777" w:rsidR="00450FCB" w:rsidRDefault="00450FCB">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7846C0B2"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D5B60CD" w14:textId="77777777" w:rsidR="00450FCB" w:rsidRDefault="00450FCB">
            <w:pPr>
              <w:spacing w:after="0" w:line="240" w:lineRule="auto"/>
              <w:rPr>
                <w:rFonts w:ascii="Times New Roman" w:eastAsia="Times New Roman" w:hAnsi="Times New Roman" w:cs="Times New Roman"/>
              </w:rPr>
            </w:pPr>
          </w:p>
        </w:tc>
      </w:tr>
      <w:tr w:rsidR="00450FCB" w14:paraId="328C2F13" w14:textId="77777777">
        <w:trPr>
          <w:trHeight w:val="312"/>
        </w:trPr>
        <w:tc>
          <w:tcPr>
            <w:tcW w:w="9637" w:type="dxa"/>
            <w:gridSpan w:val="5"/>
            <w:tcBorders>
              <w:top w:val="nil"/>
              <w:left w:val="nil"/>
              <w:bottom w:val="nil"/>
              <w:right w:val="nil"/>
            </w:tcBorders>
            <w:shd w:val="clear" w:color="auto" w:fill="auto"/>
            <w:vAlign w:val="center"/>
          </w:tcPr>
          <w:p w14:paraId="475C1486" w14:textId="77777777" w:rsidR="00450FCB" w:rsidRDefault="007B5CC2">
            <w:pPr>
              <w:spacing w:after="0" w:line="240" w:lineRule="auto"/>
              <w:rPr>
                <w:rFonts w:ascii="Times New Roman" w:eastAsia="Times New Roman" w:hAnsi="Times New Roman" w:cs="Times New Roman"/>
              </w:rPr>
            </w:pPr>
            <w:r>
              <w:rPr>
                <w:rFonts w:ascii="Times New Roman" w:eastAsia="Times New Roman" w:hAnsi="Times New Roman" w:cs="Times New Roman"/>
                <w:sz w:val="16"/>
                <w:szCs w:val="16"/>
              </w:rPr>
              <w:t>*у разі подання учасником пропозиції за декількома виконавцями, зазначаються усі</w:t>
            </w:r>
          </w:p>
        </w:tc>
      </w:tr>
      <w:tr w:rsidR="00450FCB" w14:paraId="23A7BC48" w14:textId="77777777">
        <w:trPr>
          <w:trHeight w:val="312"/>
        </w:trPr>
        <w:tc>
          <w:tcPr>
            <w:tcW w:w="8170" w:type="dxa"/>
            <w:gridSpan w:val="2"/>
            <w:tcBorders>
              <w:top w:val="nil"/>
              <w:left w:val="nil"/>
              <w:bottom w:val="nil"/>
              <w:right w:val="nil"/>
            </w:tcBorders>
            <w:shd w:val="clear" w:color="auto" w:fill="auto"/>
            <w:vAlign w:val="center"/>
          </w:tcPr>
          <w:p w14:paraId="46F6AFF0" w14:textId="77777777" w:rsidR="00450FCB" w:rsidRDefault="00450FCB">
            <w:pPr>
              <w:spacing w:after="0" w:line="240" w:lineRule="auto"/>
              <w:rPr>
                <w:rFonts w:ascii="Book Antiqua" w:eastAsia="Book Antiqua" w:hAnsi="Book Antiqua" w:cs="Book Antiqua"/>
              </w:rPr>
            </w:pPr>
          </w:p>
          <w:p w14:paraId="00C86155" w14:textId="77777777" w:rsidR="00450FCB" w:rsidRDefault="007B5CC2">
            <w:pPr>
              <w:spacing w:after="0" w:line="240" w:lineRule="auto"/>
              <w:rPr>
                <w:rFonts w:ascii="Book Antiqua" w:eastAsia="Book Antiqua" w:hAnsi="Book Antiqua" w:cs="Book Antiqua"/>
              </w:rPr>
            </w:pPr>
            <w:r>
              <w:rPr>
                <w:rFonts w:ascii="Book Antiqua" w:eastAsia="Book Antiqua" w:hAnsi="Book Antiqua" w:cs="Book Antiqua"/>
              </w:rPr>
              <w:t>ПІДПИС Учасника: _____________________________________________</w:t>
            </w:r>
          </w:p>
        </w:tc>
        <w:tc>
          <w:tcPr>
            <w:tcW w:w="489" w:type="dxa"/>
            <w:tcBorders>
              <w:top w:val="nil"/>
              <w:left w:val="nil"/>
              <w:bottom w:val="nil"/>
              <w:right w:val="nil"/>
            </w:tcBorders>
            <w:shd w:val="clear" w:color="auto" w:fill="auto"/>
            <w:vAlign w:val="bottom"/>
          </w:tcPr>
          <w:p w14:paraId="224AB6DF" w14:textId="77777777" w:rsidR="00450FCB" w:rsidRDefault="00450FCB">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27565D4F"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37466BF1" w14:textId="77777777" w:rsidR="00450FCB" w:rsidRDefault="00450FCB">
            <w:pPr>
              <w:spacing w:after="0" w:line="240" w:lineRule="auto"/>
              <w:rPr>
                <w:rFonts w:ascii="Times New Roman" w:eastAsia="Times New Roman" w:hAnsi="Times New Roman" w:cs="Times New Roman"/>
              </w:rPr>
            </w:pPr>
          </w:p>
        </w:tc>
      </w:tr>
      <w:tr w:rsidR="00450FCB" w14:paraId="5DD06A37" w14:textId="77777777">
        <w:trPr>
          <w:trHeight w:val="312"/>
        </w:trPr>
        <w:tc>
          <w:tcPr>
            <w:tcW w:w="9148" w:type="dxa"/>
            <w:gridSpan w:val="4"/>
            <w:tcBorders>
              <w:top w:val="nil"/>
              <w:left w:val="nil"/>
              <w:bottom w:val="nil"/>
              <w:right w:val="nil"/>
            </w:tcBorders>
            <w:shd w:val="clear" w:color="auto" w:fill="auto"/>
            <w:vAlign w:val="center"/>
          </w:tcPr>
          <w:p w14:paraId="74EEC91B" w14:textId="77777777" w:rsidR="00450FCB" w:rsidRDefault="00450FCB">
            <w:pPr>
              <w:spacing w:after="0" w:line="240" w:lineRule="auto"/>
              <w:rPr>
                <w:rFonts w:ascii="Times New Roman" w:eastAsia="Times New Roman" w:hAnsi="Times New Roman" w:cs="Times New Roman"/>
                <w:sz w:val="16"/>
                <w:szCs w:val="16"/>
              </w:rPr>
            </w:pPr>
          </w:p>
          <w:p w14:paraId="07A5FE6F" w14:textId="77777777" w:rsidR="00450FCB" w:rsidRDefault="007B5CC2">
            <w:pPr>
              <w:spacing w:after="0" w:line="240" w:lineRule="auto"/>
              <w:rPr>
                <w:rFonts w:ascii="Book Antiqua" w:eastAsia="Book Antiqua" w:hAnsi="Book Antiqua" w:cs="Book Antiqua"/>
              </w:rPr>
            </w:pPr>
            <w:r>
              <w:rPr>
                <w:rFonts w:ascii="Book Antiqua" w:eastAsia="Book Antiqua" w:hAnsi="Book Antiqua" w:cs="Book Antiqua"/>
              </w:rPr>
              <w:t>Електронна пошта та мобільний телефон учасника______________________________________</w:t>
            </w:r>
          </w:p>
        </w:tc>
        <w:tc>
          <w:tcPr>
            <w:tcW w:w="489" w:type="dxa"/>
            <w:tcBorders>
              <w:top w:val="nil"/>
              <w:left w:val="nil"/>
              <w:bottom w:val="nil"/>
              <w:right w:val="nil"/>
            </w:tcBorders>
            <w:shd w:val="clear" w:color="auto" w:fill="auto"/>
            <w:vAlign w:val="bottom"/>
          </w:tcPr>
          <w:p w14:paraId="061E91EA" w14:textId="77777777" w:rsidR="00450FCB" w:rsidRDefault="00450FCB">
            <w:pPr>
              <w:spacing w:after="0" w:line="240" w:lineRule="auto"/>
              <w:rPr>
                <w:rFonts w:ascii="Book Antiqua" w:eastAsia="Book Antiqua" w:hAnsi="Book Antiqua" w:cs="Book Antiqua"/>
              </w:rPr>
            </w:pPr>
          </w:p>
        </w:tc>
      </w:tr>
      <w:tr w:rsidR="00450FCB" w14:paraId="311C13D7" w14:textId="77777777">
        <w:trPr>
          <w:trHeight w:val="324"/>
        </w:trPr>
        <w:tc>
          <w:tcPr>
            <w:tcW w:w="9637" w:type="dxa"/>
            <w:gridSpan w:val="5"/>
            <w:tcBorders>
              <w:top w:val="nil"/>
              <w:left w:val="nil"/>
              <w:bottom w:val="nil"/>
              <w:right w:val="nil"/>
            </w:tcBorders>
            <w:shd w:val="clear" w:color="auto" w:fill="auto"/>
            <w:vAlign w:val="center"/>
          </w:tcPr>
          <w:p w14:paraId="1F87A044" w14:textId="77777777" w:rsidR="00450FCB" w:rsidRDefault="00450FCB">
            <w:pPr>
              <w:spacing w:after="0" w:line="240" w:lineRule="auto"/>
              <w:rPr>
                <w:rFonts w:ascii="Times New Roman" w:eastAsia="Times New Roman" w:hAnsi="Times New Roman" w:cs="Times New Roman"/>
              </w:rPr>
            </w:pPr>
          </w:p>
        </w:tc>
      </w:tr>
      <w:tr w:rsidR="00450FCB" w14:paraId="0ACBB106" w14:textId="77777777">
        <w:trPr>
          <w:trHeight w:val="312"/>
        </w:trPr>
        <w:tc>
          <w:tcPr>
            <w:tcW w:w="7043" w:type="dxa"/>
            <w:tcBorders>
              <w:top w:val="nil"/>
              <w:left w:val="nil"/>
              <w:bottom w:val="nil"/>
              <w:right w:val="nil"/>
            </w:tcBorders>
            <w:shd w:val="clear" w:color="auto" w:fill="auto"/>
            <w:vAlign w:val="center"/>
          </w:tcPr>
          <w:p w14:paraId="1D31EF5B" w14:textId="77777777" w:rsidR="00450FCB" w:rsidRDefault="007B5CC2">
            <w:pPr>
              <w:spacing w:after="0" w:line="240" w:lineRule="auto"/>
              <w:rPr>
                <w:rFonts w:ascii="Book Antiqua" w:eastAsia="Book Antiqua" w:hAnsi="Book Antiqua" w:cs="Book Antiqua"/>
              </w:rPr>
            </w:pPr>
            <w:r>
              <w:rPr>
                <w:rFonts w:ascii="Book Antiqua" w:eastAsia="Book Antiqua" w:hAnsi="Book Antiqua" w:cs="Book Antiqua"/>
              </w:rPr>
              <w:t>ПЕЧАТКА (за наявності):</w:t>
            </w:r>
          </w:p>
        </w:tc>
        <w:tc>
          <w:tcPr>
            <w:tcW w:w="1127" w:type="dxa"/>
            <w:tcBorders>
              <w:top w:val="nil"/>
              <w:left w:val="nil"/>
              <w:bottom w:val="nil"/>
              <w:right w:val="nil"/>
            </w:tcBorders>
            <w:shd w:val="clear" w:color="auto" w:fill="auto"/>
            <w:vAlign w:val="bottom"/>
          </w:tcPr>
          <w:p w14:paraId="1FB83E24" w14:textId="77777777" w:rsidR="00450FCB" w:rsidRDefault="00450FCB">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7A34BAE0"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53F20E5F"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81E3B0A" w14:textId="77777777" w:rsidR="00450FCB" w:rsidRDefault="00450FCB">
            <w:pPr>
              <w:spacing w:after="0" w:line="240" w:lineRule="auto"/>
              <w:rPr>
                <w:rFonts w:ascii="Times New Roman" w:eastAsia="Times New Roman" w:hAnsi="Times New Roman" w:cs="Times New Roman"/>
              </w:rPr>
            </w:pPr>
          </w:p>
        </w:tc>
      </w:tr>
      <w:tr w:rsidR="00450FCB" w14:paraId="6319FBCA" w14:textId="77777777">
        <w:trPr>
          <w:trHeight w:val="312"/>
        </w:trPr>
        <w:tc>
          <w:tcPr>
            <w:tcW w:w="7043" w:type="dxa"/>
            <w:tcBorders>
              <w:top w:val="nil"/>
              <w:left w:val="nil"/>
              <w:bottom w:val="nil"/>
              <w:right w:val="nil"/>
            </w:tcBorders>
            <w:shd w:val="clear" w:color="auto" w:fill="auto"/>
            <w:vAlign w:val="bottom"/>
          </w:tcPr>
          <w:p w14:paraId="4352E41C" w14:textId="77777777" w:rsidR="00450FCB" w:rsidRDefault="00450FCB">
            <w:pPr>
              <w:spacing w:after="0" w:line="240" w:lineRule="auto"/>
              <w:rPr>
                <w:rFonts w:ascii="Times New Roman" w:eastAsia="Times New Roman" w:hAnsi="Times New Roman" w:cs="Times New Roman"/>
              </w:rPr>
            </w:pPr>
          </w:p>
        </w:tc>
        <w:tc>
          <w:tcPr>
            <w:tcW w:w="1127" w:type="dxa"/>
            <w:tcBorders>
              <w:top w:val="nil"/>
              <w:left w:val="nil"/>
              <w:bottom w:val="nil"/>
              <w:right w:val="nil"/>
            </w:tcBorders>
            <w:shd w:val="clear" w:color="auto" w:fill="auto"/>
            <w:vAlign w:val="bottom"/>
          </w:tcPr>
          <w:p w14:paraId="5E05D119"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20339E80"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75455FC"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9739B4E" w14:textId="77777777" w:rsidR="00450FCB" w:rsidRDefault="00450FCB">
            <w:pPr>
              <w:spacing w:after="0" w:line="240" w:lineRule="auto"/>
              <w:rPr>
                <w:rFonts w:ascii="Times New Roman" w:eastAsia="Times New Roman" w:hAnsi="Times New Roman" w:cs="Times New Roman"/>
              </w:rPr>
            </w:pPr>
          </w:p>
        </w:tc>
      </w:tr>
      <w:tr w:rsidR="00450FCB" w14:paraId="720D97A5" w14:textId="77777777">
        <w:trPr>
          <w:trHeight w:val="312"/>
        </w:trPr>
        <w:tc>
          <w:tcPr>
            <w:tcW w:w="7043" w:type="dxa"/>
            <w:tcBorders>
              <w:top w:val="nil"/>
              <w:left w:val="nil"/>
              <w:bottom w:val="nil"/>
              <w:right w:val="nil"/>
            </w:tcBorders>
            <w:shd w:val="clear" w:color="auto" w:fill="auto"/>
            <w:vAlign w:val="center"/>
          </w:tcPr>
          <w:p w14:paraId="76DD6958" w14:textId="77777777" w:rsidR="00450FCB" w:rsidRDefault="007B5CC2">
            <w:pPr>
              <w:spacing w:after="0" w:line="240" w:lineRule="auto"/>
              <w:rPr>
                <w:rFonts w:ascii="Book Antiqua" w:eastAsia="Book Antiqua" w:hAnsi="Book Antiqua" w:cs="Book Antiqua"/>
              </w:rPr>
            </w:pPr>
            <w:r>
              <w:rPr>
                <w:rFonts w:ascii="Book Antiqua" w:eastAsia="Book Antiqua" w:hAnsi="Book Antiqua" w:cs="Book Antiqua"/>
              </w:rPr>
              <w:t>ДАТА:</w:t>
            </w:r>
          </w:p>
        </w:tc>
        <w:tc>
          <w:tcPr>
            <w:tcW w:w="1127" w:type="dxa"/>
            <w:tcBorders>
              <w:top w:val="nil"/>
              <w:left w:val="nil"/>
              <w:bottom w:val="nil"/>
              <w:right w:val="nil"/>
            </w:tcBorders>
            <w:shd w:val="clear" w:color="auto" w:fill="auto"/>
            <w:vAlign w:val="bottom"/>
          </w:tcPr>
          <w:p w14:paraId="271F4391" w14:textId="77777777" w:rsidR="00450FCB" w:rsidRDefault="00450FCB">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756FC90B"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5C80B41D" w14:textId="77777777" w:rsidR="00450FCB" w:rsidRDefault="00450FCB">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508AA5F5" w14:textId="77777777" w:rsidR="00450FCB" w:rsidRDefault="00450FCB">
            <w:pPr>
              <w:spacing w:after="0" w:line="240" w:lineRule="auto"/>
              <w:rPr>
                <w:rFonts w:ascii="Times New Roman" w:eastAsia="Times New Roman" w:hAnsi="Times New Roman" w:cs="Times New Roman"/>
              </w:rPr>
            </w:pPr>
          </w:p>
        </w:tc>
      </w:tr>
    </w:tbl>
    <w:p w14:paraId="0E7F8783" w14:textId="77777777" w:rsidR="00450FCB" w:rsidRDefault="00450FCB">
      <w:bookmarkStart w:id="5" w:name="_heading=h.gjdgxs" w:colFirst="0" w:colLast="0"/>
      <w:bookmarkEnd w:id="5"/>
    </w:p>
    <w:sectPr w:rsidR="00450FCB">
      <w:headerReference w:type="default" r:id="rId8"/>
      <w:footerReference w:type="default" r:id="rId9"/>
      <w:footerReference w:type="first" r:id="rId10"/>
      <w:pgSz w:w="11906" w:h="16838"/>
      <w:pgMar w:top="851" w:right="851" w:bottom="851" w:left="1418" w:header="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686E7" w14:textId="77777777" w:rsidR="00A54ADF" w:rsidRDefault="00A54ADF">
      <w:pPr>
        <w:spacing w:after="0" w:line="240" w:lineRule="auto"/>
      </w:pPr>
      <w:r>
        <w:separator/>
      </w:r>
    </w:p>
  </w:endnote>
  <w:endnote w:type="continuationSeparator" w:id="0">
    <w:p w14:paraId="48C7FAE9" w14:textId="77777777" w:rsidR="00A54ADF" w:rsidRDefault="00A54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620F2300-5BA9-4BBA-B561-8F098C5D1BD0}"/>
    <w:embedBold r:id="rId2" w:fontKey="{0CDC0541-0C65-44A4-BE19-D237927EF43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1C6030D1-E43F-4644-B277-B07B47BABB15}"/>
  </w:font>
  <w:font w:name="Georgia">
    <w:panose1 w:val="02040502050405020303"/>
    <w:charset w:val="CC"/>
    <w:family w:val="roman"/>
    <w:pitch w:val="variable"/>
    <w:sig w:usb0="00000287" w:usb1="00000000" w:usb2="00000000" w:usb3="00000000" w:csb0="0000009F" w:csb1="00000000"/>
    <w:embedRegular r:id="rId4" w:fontKey="{991BCCD4-872F-40A3-A50C-1A26A37310E1}"/>
    <w:embedItalic r:id="rId5" w:fontKey="{6DE39EE7-BD41-451D-8F26-C0980B7B42E8}"/>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embedRegular r:id="rId6" w:fontKey="{17609BE4-55A3-42F3-A058-4B81B707FBDC}"/>
  </w:font>
  <w:font w:name="Calibri Light">
    <w:panose1 w:val="020F0302020204030204"/>
    <w:charset w:val="CC"/>
    <w:family w:val="swiss"/>
    <w:pitch w:val="variable"/>
    <w:sig w:usb0="E4002EFF" w:usb1="C200247B" w:usb2="00000009" w:usb3="00000000" w:csb0="000001FF" w:csb1="00000000"/>
    <w:embedRegular r:id="rId7" w:fontKey="{894ED3E7-85B6-4827-ADAF-D4D83639AC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36167" w14:textId="77777777" w:rsidR="00450FCB" w:rsidRDefault="007B5CC2">
    <w:pPr>
      <w:jc w:val="right"/>
    </w:pPr>
    <w:r>
      <w:rPr>
        <w:rFonts w:ascii="Times New Roman" w:eastAsia="Times New Roman" w:hAnsi="Times New Roman" w:cs="Times New Roman"/>
        <w:b/>
        <w:sz w:val="24"/>
        <w:szCs w:val="24"/>
        <w:highlight w:val="white"/>
      </w:rPr>
      <w:fldChar w:fldCharType="begin"/>
    </w:r>
    <w:r>
      <w:rPr>
        <w:rFonts w:ascii="Times New Roman" w:eastAsia="Times New Roman" w:hAnsi="Times New Roman" w:cs="Times New Roman"/>
        <w:b/>
        <w:sz w:val="24"/>
        <w:szCs w:val="24"/>
        <w:highlight w:val="white"/>
      </w:rPr>
      <w:instrText>PAGE</w:instrText>
    </w:r>
    <w:r>
      <w:rPr>
        <w:rFonts w:ascii="Times New Roman" w:eastAsia="Times New Roman" w:hAnsi="Times New Roman" w:cs="Times New Roman"/>
        <w:b/>
        <w:sz w:val="24"/>
        <w:szCs w:val="24"/>
        <w:highlight w:val="white"/>
      </w:rPr>
      <w:fldChar w:fldCharType="separate"/>
    </w:r>
    <w:r w:rsidR="003A7439">
      <w:rPr>
        <w:rFonts w:ascii="Times New Roman" w:eastAsia="Times New Roman" w:hAnsi="Times New Roman" w:cs="Times New Roman"/>
        <w:b/>
        <w:noProof/>
        <w:sz w:val="24"/>
        <w:szCs w:val="24"/>
        <w:highlight w:val="white"/>
      </w:rPr>
      <w:t>1</w:t>
    </w:r>
    <w:r>
      <w:rPr>
        <w:rFonts w:ascii="Times New Roman" w:eastAsia="Times New Roman" w:hAnsi="Times New Roman" w:cs="Times New Roman"/>
        <w:b/>
        <w:sz w:val="24"/>
        <w:szCs w:val="24"/>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17F4" w14:textId="77777777" w:rsidR="00450FCB" w:rsidRDefault="00450F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77706" w14:textId="77777777" w:rsidR="00A54ADF" w:rsidRDefault="00A54ADF">
      <w:pPr>
        <w:spacing w:after="0" w:line="240" w:lineRule="auto"/>
      </w:pPr>
      <w:r>
        <w:separator/>
      </w:r>
    </w:p>
  </w:footnote>
  <w:footnote w:type="continuationSeparator" w:id="0">
    <w:p w14:paraId="1E7CED09" w14:textId="77777777" w:rsidR="00A54ADF" w:rsidRDefault="00A54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7B6E5" w14:textId="77777777" w:rsidR="00450FCB" w:rsidRDefault="00450FCB">
    <w:pPr>
      <w:widowControl w:val="0"/>
      <w:spacing w:after="0" w:line="276" w:lineRule="auto"/>
    </w:pPr>
  </w:p>
  <w:p w14:paraId="37E03493" w14:textId="77777777" w:rsidR="00450FCB" w:rsidRDefault="007B5CC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306E63B9" wp14:editId="15F48FAB">
          <wp:extent cx="1999933" cy="690242"/>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99933" cy="690242"/>
                  </a:xfrm>
                  <a:prstGeom prst="rect">
                    <a:avLst/>
                  </a:prstGeom>
                  <a:ln/>
                </pic:spPr>
              </pic:pic>
            </a:graphicData>
          </a:graphic>
        </wp:inline>
      </w:drawing>
    </w:r>
    <w:r>
      <w:rPr>
        <w:rFonts w:ascii="Times New Roman" w:eastAsia="Times New Roman" w:hAnsi="Times New Roman" w:cs="Times New Roman"/>
        <w:b/>
        <w:noProof/>
        <w:sz w:val="24"/>
        <w:szCs w:val="24"/>
      </w:rPr>
      <w:drawing>
        <wp:inline distT="19050" distB="19050" distL="19050" distR="19050" wp14:anchorId="62385654" wp14:editId="2654D219">
          <wp:extent cx="1199833" cy="750974"/>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99833" cy="750974"/>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114300" distR="114300" wp14:anchorId="1F0CCD0B" wp14:editId="4922EF2B">
          <wp:extent cx="1314133" cy="417185"/>
          <wp:effectExtent l="0" t="0" r="0" b="0"/>
          <wp:docPr id="18" name="image3.png" descr="0-02-05-00634a23782b90eafdc0c698b52933c9f6704d7e51330edccbac53bb4dea9675_182bc7691abf5330"/>
          <wp:cNvGraphicFramePr/>
          <a:graphic xmlns:a="http://schemas.openxmlformats.org/drawingml/2006/main">
            <a:graphicData uri="http://schemas.openxmlformats.org/drawingml/2006/picture">
              <pic:pic xmlns:pic="http://schemas.openxmlformats.org/drawingml/2006/picture">
                <pic:nvPicPr>
                  <pic:cNvPr id="0" name="image3.png" descr="0-02-05-00634a23782b90eafdc0c698b52933c9f6704d7e51330edccbac53bb4dea9675_182bc7691abf5330"/>
                  <pic:cNvPicPr preferRelativeResize="0"/>
                </pic:nvPicPr>
                <pic:blipFill>
                  <a:blip r:embed="rId3"/>
                  <a:srcRect/>
                  <a:stretch>
                    <a:fillRect/>
                  </a:stretch>
                </pic:blipFill>
                <pic:spPr>
                  <a:xfrm>
                    <a:off x="0" y="0"/>
                    <a:ext cx="1314133" cy="417185"/>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5C3E2C18" wp14:editId="582E8F00">
          <wp:simplePos x="0" y="0"/>
          <wp:positionH relativeFrom="column">
            <wp:posOffset>3430422</wp:posOffset>
          </wp:positionH>
          <wp:positionV relativeFrom="paragraph">
            <wp:posOffset>257175</wp:posOffset>
          </wp:positionV>
          <wp:extent cx="1255877" cy="464503"/>
          <wp:effectExtent l="0" t="0" r="0" b="0"/>
          <wp:wrapSquare wrapText="bothSides" distT="19050" distB="19050" distL="19050" distR="1905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255877" cy="464503"/>
                  </a:xfrm>
                  <a:prstGeom prst="rect">
                    <a:avLst/>
                  </a:prstGeom>
                  <a:ln/>
                </pic:spPr>
              </pic:pic>
            </a:graphicData>
          </a:graphic>
        </wp:anchor>
      </w:drawing>
    </w:r>
  </w:p>
  <w:p w14:paraId="2F4DCCE3" w14:textId="77777777" w:rsidR="00450FCB" w:rsidRDefault="00450FCB">
    <w:pPr>
      <w:pBdr>
        <w:top w:val="nil"/>
        <w:left w:val="nil"/>
        <w:bottom w:val="nil"/>
        <w:right w:val="nil"/>
        <w:between w:val="nil"/>
      </w:pBdr>
      <w:tabs>
        <w:tab w:val="center" w:pos="4819"/>
        <w:tab w:val="right" w:pos="9639"/>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6708"/>
    <w:multiLevelType w:val="multilevel"/>
    <w:tmpl w:val="EF8A2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96C25"/>
    <w:multiLevelType w:val="multilevel"/>
    <w:tmpl w:val="4FC47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99486E"/>
    <w:multiLevelType w:val="multilevel"/>
    <w:tmpl w:val="EE3C2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4B7175"/>
    <w:multiLevelType w:val="multilevel"/>
    <w:tmpl w:val="E090AB2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42044E51"/>
    <w:multiLevelType w:val="multilevel"/>
    <w:tmpl w:val="9436508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E987EBC"/>
    <w:multiLevelType w:val="multilevel"/>
    <w:tmpl w:val="8BA0F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FCB"/>
    <w:rsid w:val="00380FDE"/>
    <w:rsid w:val="003A7439"/>
    <w:rsid w:val="00450FCB"/>
    <w:rsid w:val="00722375"/>
    <w:rsid w:val="007B5CC2"/>
    <w:rsid w:val="00A54ADF"/>
    <w:rsid w:val="00AE39D8"/>
    <w:rsid w:val="00BD3210"/>
    <w:rsid w:val="00D22A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308CF"/>
  <w15:docId w15:val="{353FF343-A556-49B8-8EEF-EE430B78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Balloon Text"/>
    <w:link w:val="a5"/>
    <w:uiPriority w:val="99"/>
    <w:semiHidden/>
    <w:unhideWhenUsed/>
    <w:rsid w:val="009A3A78"/>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9A3A78"/>
    <w:rPr>
      <w:rFonts w:ascii="Segoe UI" w:eastAsia="Calibri" w:hAnsi="Segoe UI" w:cs="Segoe UI"/>
      <w:sz w:val="18"/>
      <w:szCs w:val="18"/>
      <w:lang w:eastAsia="uk-UA"/>
    </w:r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paragraph" w:styleId="ac">
    <w:name w:val="Normal (Web)"/>
    <w:uiPriority w:val="99"/>
    <w:semiHidden/>
    <w:unhideWhenUsed/>
    <w:rsid w:val="0012412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FD1F07"/>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uiPriority w:val="34"/>
    <w:qFormat/>
    <w:rsid w:val="00D9308C"/>
    <w:pPr>
      <w:ind w:left="720"/>
      <w:contextualSpacing/>
    </w:p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341864">
      <w:bodyDiv w:val="1"/>
      <w:marLeft w:val="0"/>
      <w:marRight w:val="0"/>
      <w:marTop w:val="0"/>
      <w:marBottom w:val="0"/>
      <w:divBdr>
        <w:top w:val="none" w:sz="0" w:space="0" w:color="auto"/>
        <w:left w:val="none" w:sz="0" w:space="0" w:color="auto"/>
        <w:bottom w:val="none" w:sz="0" w:space="0" w:color="auto"/>
        <w:right w:val="none" w:sz="0" w:space="0" w:color="auto"/>
      </w:divBdr>
    </w:div>
    <w:div w:id="2128968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xeX3B3FDO46eYq6/SsScSR55Q==">CgMxLjAyDmguN2JnMWNuZmVtaDl1Mg5oLjVneGRhaWxxMzkxdTIJaC4zem55c2g3MgloLjJldDkycDAyCGgudHlqY3d0MgloLjFmb2I5dGUyCGguZ2pkZ3hzOAByITFUdC1UMmRudldoQk9sSXcwT3loZVlWOXhBZWhKa3ZQcg==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3980</Words>
  <Characters>2269</Characters>
  <Application>Microsoft Office Word</Application>
  <DocSecurity>0</DocSecurity>
  <Lines>18</Lines>
  <Paragraphs>12</Paragraphs>
  <ScaleCrop>false</ScaleCrop>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2025-08-18T18:33:00Z</dcterms:created>
  <dcterms:modified xsi:type="dcterms:W3CDTF">2026-01-22T17:29:00Z</dcterms:modified>
</cp:coreProperties>
</file>