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78ED" w14:textId="548C38C3" w:rsidR="004C01CE" w:rsidRDefault="00FC6CBB" w:rsidP="00FC6CBB">
      <w:pPr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</w:rPr>
        <w:drawing>
          <wp:inline distT="0" distB="0" distL="0" distR="0" wp14:anchorId="226A7924" wp14:editId="0D0C9A64">
            <wp:extent cx="7602011" cy="18100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011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2594F109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FC6CBB" w:rsidRPr="00FC6CBB">
        <w:rPr>
          <w:i/>
        </w:rPr>
        <w:t xml:space="preserve">BENGO-PT 2025-2028 AWO </w:t>
      </w:r>
      <w:proofErr w:type="spellStart"/>
      <w:r w:rsidR="00FC6CBB" w:rsidRPr="00FC6CBB">
        <w:rPr>
          <w:i/>
        </w:rPr>
        <w:t>International</w:t>
      </w:r>
      <w:proofErr w:type="spellEnd"/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7370A9AB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006B81">
        <w:rPr>
          <w:b/>
          <w:sz w:val="20"/>
          <w:szCs w:val="20"/>
          <w:highlight w:val="white"/>
        </w:rPr>
        <w:t>03</w:t>
      </w:r>
      <w:r w:rsidR="00F02203">
        <w:rPr>
          <w:b/>
          <w:sz w:val="20"/>
          <w:szCs w:val="20"/>
          <w:highlight w:val="white"/>
        </w:rPr>
        <w:t>.</w:t>
      </w:r>
      <w:r w:rsidR="00006B81">
        <w:rPr>
          <w:b/>
          <w:sz w:val="20"/>
          <w:szCs w:val="20"/>
          <w:highlight w:val="white"/>
        </w:rPr>
        <w:t>03</w:t>
      </w:r>
      <w:r w:rsidR="00F02203">
        <w:rPr>
          <w:b/>
          <w:sz w:val="20"/>
          <w:szCs w:val="20"/>
          <w:highlight w:val="white"/>
        </w:rPr>
        <w:t>.202</w:t>
      </w:r>
      <w:r w:rsidR="00006B81">
        <w:rPr>
          <w:b/>
          <w:sz w:val="20"/>
          <w:szCs w:val="20"/>
          <w:highlight w:val="white"/>
        </w:rPr>
        <w:t>6</w:t>
      </w:r>
    </w:p>
    <w:p w14:paraId="6E0590E8" w14:textId="73CDAD61" w:rsidR="004C01CE" w:rsidRPr="00006B81" w:rsidRDefault="00875660">
      <w:pPr>
        <w:spacing w:line="360" w:lineRule="auto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603084">
        <w:rPr>
          <w:b/>
          <w:sz w:val="22"/>
          <w:szCs w:val="22"/>
          <w:highlight w:val="white"/>
          <w:lang w:val="en-US"/>
        </w:rPr>
        <w:t>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006B81">
        <w:rPr>
          <w:b/>
          <w:sz w:val="22"/>
          <w:szCs w:val="22"/>
          <w:highlight w:val="white"/>
          <w:lang w:val="ru-RU"/>
        </w:rPr>
        <w:t>03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006B81">
        <w:rPr>
          <w:b/>
          <w:sz w:val="22"/>
          <w:szCs w:val="22"/>
          <w:highlight w:val="white"/>
          <w:lang w:val="ru-RU"/>
        </w:rPr>
        <w:t>03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603084" w:rsidRPr="00603084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006B81">
        <w:rPr>
          <w:b/>
          <w:sz w:val="22"/>
          <w:szCs w:val="22"/>
          <w:highlight w:val="white"/>
          <w:lang w:val="ru-RU"/>
        </w:rPr>
        <w:t>6</w:t>
      </w:r>
    </w:p>
    <w:p w14:paraId="669500DA" w14:textId="368B23F4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462038" w:rsidRPr="00462038">
        <w:rPr>
          <w:b/>
          <w:sz w:val="22"/>
          <w:szCs w:val="22"/>
        </w:rPr>
        <w:t>КОНСУЛЬТАНТА З ПІДПРИЄМНИЦТВА</w:t>
      </w:r>
    </w:p>
    <w:p w14:paraId="7D4E8CAC" w14:textId="45B13749" w:rsidR="004C01CE" w:rsidRPr="00DF23A9" w:rsidRDefault="00522635" w:rsidP="00DF23A9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006B81">
        <w:rPr>
          <w:b/>
          <w:sz w:val="22"/>
          <w:szCs w:val="22"/>
          <w:u w:val="single"/>
          <w:lang w:val="ru-RU"/>
        </w:rPr>
        <w:t>17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006B81">
        <w:rPr>
          <w:b/>
          <w:sz w:val="22"/>
          <w:szCs w:val="22"/>
          <w:u w:val="single"/>
          <w:lang w:val="ru-RU"/>
        </w:rPr>
        <w:t>3</w:t>
      </w:r>
      <w:r w:rsidRPr="00FD68E6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6FC81830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C6CBB">
        <w:rPr>
          <w:sz w:val="22"/>
          <w:szCs w:val="22"/>
        </w:rPr>
        <w:t>п</w:t>
      </w:r>
      <w:r w:rsidR="00FC6CBB" w:rsidRPr="00FC6CBB">
        <w:rPr>
          <w:sz w:val="22"/>
          <w:szCs w:val="22"/>
        </w:rPr>
        <w:t xml:space="preserve">окращення соціально-економічного та психологічного добробуту населення Київської області шляхом ефективного висвітлення діяльності </w:t>
      </w:r>
      <w:proofErr w:type="spellStart"/>
      <w:r w:rsidR="00FC6CBB" w:rsidRPr="00FC6CBB">
        <w:rPr>
          <w:sz w:val="22"/>
          <w:szCs w:val="22"/>
        </w:rPr>
        <w:t>проєкту</w:t>
      </w:r>
      <w:proofErr w:type="spellEnd"/>
      <w:r w:rsidR="00FC6CBB" w:rsidRPr="00FC6CBB">
        <w:rPr>
          <w:sz w:val="22"/>
          <w:szCs w:val="22"/>
        </w:rPr>
        <w:t xml:space="preserve"> підвищення довіри та поінформованості громадськості про можливості, які створює </w:t>
      </w:r>
      <w:proofErr w:type="spellStart"/>
      <w:r w:rsidR="00FC6CBB" w:rsidRPr="00FC6CBB">
        <w:rPr>
          <w:sz w:val="22"/>
          <w:szCs w:val="22"/>
        </w:rPr>
        <w:t>проєкт</w:t>
      </w:r>
      <w:proofErr w:type="spellEnd"/>
      <w:r w:rsidR="00FC6CBB" w:rsidRPr="00FC6CBB">
        <w:rPr>
          <w:sz w:val="22"/>
          <w:szCs w:val="22"/>
        </w:rPr>
        <w:t xml:space="preserve"> для розвитку </w:t>
      </w:r>
      <w:proofErr w:type="spellStart"/>
      <w:r w:rsidR="00FC6CBB" w:rsidRPr="00FC6CBB">
        <w:rPr>
          <w:sz w:val="22"/>
          <w:szCs w:val="22"/>
        </w:rPr>
        <w:t>самозайнятості</w:t>
      </w:r>
      <w:proofErr w:type="spellEnd"/>
      <w:r w:rsidR="00FC6CBB" w:rsidRPr="00FC6CBB">
        <w:rPr>
          <w:sz w:val="22"/>
          <w:szCs w:val="22"/>
        </w:rPr>
        <w:t>, кар’єрного зростання та підтримки громад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ПРЕДМЕТ КОНКУРСУ</w:t>
      </w:r>
    </w:p>
    <w:p w14:paraId="62CBA8DA" w14:textId="49ACBC2F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462038">
        <w:rPr>
          <w:sz w:val="22"/>
          <w:szCs w:val="22"/>
        </w:rPr>
        <w:t>к</w:t>
      </w:r>
      <w:r w:rsidR="00462038" w:rsidRPr="00462038">
        <w:rPr>
          <w:sz w:val="22"/>
          <w:szCs w:val="22"/>
        </w:rPr>
        <w:t>онсультанта з підприємництва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3C4F2730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603084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4C6E04EC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603084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54D1B8AE" w14:textId="0CA6D67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777D3763" w14:textId="31685E1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0BED637B" w14:textId="2D0E2D1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13E4A92B" w14:textId="7777777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lastRenderedPageBreak/>
        <w:t>РОЗ'ЯСНЕННЯ</w:t>
      </w:r>
    </w:p>
    <w:p w14:paraId="00A53FFB" w14:textId="227A826C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462038">
        <w:rPr>
          <w:b/>
          <w:sz w:val="22"/>
          <w:szCs w:val="22"/>
          <w:u w:val="single"/>
          <w:lang w:val="ru-RU"/>
        </w:rPr>
        <w:t>17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2F727F">
        <w:rPr>
          <w:b/>
          <w:sz w:val="22"/>
          <w:szCs w:val="22"/>
          <w:u w:val="single"/>
          <w:lang w:val="ru-RU"/>
        </w:rPr>
        <w:t>3</w:t>
      </w:r>
      <w:r w:rsidR="00793878" w:rsidRPr="00E115B8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85B7F7E" w14:textId="77777777" w:rsidR="00EF21D0" w:rsidRDefault="00EF21D0" w:rsidP="00DF23A9">
      <w:pPr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29F7DECC" w:rsidR="004C01CE" w:rsidRDefault="00875660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AF758A">
        <w:rPr>
          <w:sz w:val="22"/>
          <w:szCs w:val="22"/>
        </w:rPr>
        <w:t xml:space="preserve">на електронний майданчик </w:t>
      </w:r>
      <w:r w:rsidR="00AF758A" w:rsidRPr="00AF758A">
        <w:rPr>
          <w:sz w:val="22"/>
          <w:szCs w:val="22"/>
        </w:rPr>
        <w:t>zakupivli.pro</w:t>
      </w:r>
      <w:r w:rsidR="00AF758A">
        <w:rPr>
          <w:sz w:val="22"/>
          <w:szCs w:val="22"/>
        </w:rPr>
        <w:t xml:space="preserve">, або </w:t>
      </w:r>
      <w:r>
        <w:rPr>
          <w:sz w:val="22"/>
          <w:szCs w:val="22"/>
        </w:rPr>
        <w:t xml:space="preserve">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462038">
        <w:rPr>
          <w:b/>
          <w:sz w:val="22"/>
          <w:szCs w:val="22"/>
          <w:u w:val="single"/>
        </w:rPr>
        <w:t>17</w:t>
      </w:r>
      <w:r w:rsidR="00E44F2C" w:rsidRPr="00AF758A">
        <w:rPr>
          <w:b/>
          <w:sz w:val="22"/>
          <w:szCs w:val="22"/>
          <w:u w:val="single"/>
        </w:rPr>
        <w:t>.</w:t>
      </w:r>
      <w:r w:rsidR="00603084">
        <w:rPr>
          <w:b/>
          <w:sz w:val="22"/>
          <w:szCs w:val="22"/>
          <w:u w:val="single"/>
        </w:rPr>
        <w:t>0</w:t>
      </w:r>
      <w:r w:rsidR="00462038">
        <w:rPr>
          <w:b/>
          <w:sz w:val="22"/>
          <w:szCs w:val="22"/>
          <w:u w:val="single"/>
        </w:rPr>
        <w:t>3</w:t>
      </w:r>
      <w:r w:rsidR="00E44F2C" w:rsidRPr="00EF21D0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12C562AF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Технічне завдання Виконавця (Додаток 1)</w:t>
      </w:r>
      <w:r w:rsidR="00603084">
        <w:rPr>
          <w:color w:val="000000"/>
          <w:sz w:val="22"/>
          <w:szCs w:val="22"/>
        </w:rPr>
        <w:t>.</w:t>
      </w:r>
    </w:p>
    <w:p w14:paraId="302F2191" w14:textId="26187175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</w:t>
      </w:r>
      <w:r w:rsidR="00603084">
        <w:rPr>
          <w:color w:val="000000"/>
          <w:sz w:val="22"/>
          <w:szCs w:val="22"/>
        </w:rPr>
        <w:t>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1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2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38E42C90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0774015E" w14:textId="1EF01AC7" w:rsidR="00D906A9" w:rsidRPr="00B70106" w:rsidRDefault="008539AB" w:rsidP="00D906A9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  <w:lang w:val="ru-RU"/>
        </w:rPr>
        <w:t xml:space="preserve"> </w:t>
      </w:r>
      <w:bookmarkStart w:id="1" w:name="_GoBack"/>
      <w:bookmarkEnd w:id="1"/>
      <w:r w:rsidR="00D906A9" w:rsidRPr="00B70106">
        <w:rPr>
          <w:sz w:val="21"/>
          <w:szCs w:val="21"/>
        </w:rPr>
        <w:t>У разі надсилання тендерної пропозиції на електронну пошту Учасник зобов’язаний у темі електронного листа обов’язково зазначити:</w:t>
      </w:r>
    </w:p>
    <w:p w14:paraId="086531A4" w14:textId="77777777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номер тендеру;</w:t>
      </w:r>
    </w:p>
    <w:p w14:paraId="4B28043A" w14:textId="77777777" w:rsidR="00D906A9" w:rsidRDefault="00D906A9" w:rsidP="00D906A9">
      <w:pPr>
        <w:ind w:firstLine="708"/>
        <w:jc w:val="both"/>
        <w:rPr>
          <w:sz w:val="21"/>
          <w:szCs w:val="21"/>
        </w:rPr>
      </w:pPr>
    </w:p>
    <w:p w14:paraId="2D2E26CA" w14:textId="6B202493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lastRenderedPageBreak/>
        <w:t>- назву тендеру;</w:t>
      </w:r>
    </w:p>
    <w:p w14:paraId="5E92CE6D" w14:textId="77777777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повне найменування юридичної особи або ПІБ Учасника (для фізичної особи, у тому числі фізичної особи – підприємця (ФОП)).</w:t>
      </w:r>
    </w:p>
    <w:p w14:paraId="41060A88" w14:textId="77777777" w:rsidR="00D906A9" w:rsidRPr="00B70106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Усі документи, що входять до складу тендерної пропозиції, повинні мати назви файлів, які чітко та однозначно відображають їх зміст.</w:t>
      </w:r>
    </w:p>
    <w:p w14:paraId="1FCEE291" w14:textId="77777777" w:rsidR="00D906A9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У разі недотримання зазначених вимог тендерна пропозиція може бути залишена без розгляду, а Учасник — дискваліфікований.</w:t>
      </w:r>
    </w:p>
    <w:p w14:paraId="5ED6A260" w14:textId="77777777" w:rsidR="00D906A9" w:rsidRDefault="00D906A9" w:rsidP="00D906A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Учасникам забороняється подавати тендерну пропозицію (повністю або частково) у вигляді посилань на зовнішні ресурси зберігання даних (зокрема хмарні сервіси, </w:t>
      </w:r>
      <w:proofErr w:type="spellStart"/>
      <w:r w:rsidRPr="00B70106">
        <w:rPr>
          <w:sz w:val="21"/>
          <w:szCs w:val="21"/>
        </w:rPr>
        <w:t>Google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Drive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Dropbox</w:t>
      </w:r>
      <w:proofErr w:type="spellEnd"/>
      <w:r w:rsidRPr="00B70106">
        <w:rPr>
          <w:sz w:val="21"/>
          <w:szCs w:val="21"/>
        </w:rPr>
        <w:t xml:space="preserve"> тощо). Уся тендерна пропозиція та супровідні документи повинні міститися безпосередньо в електронному листі (у вигляді вкладених файлів) та бути надіслані на визначену Замовником електронну адресу.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пропозиції.</w:t>
      </w:r>
    </w:p>
    <w:p w14:paraId="248E7039" w14:textId="77777777" w:rsidR="00D906A9" w:rsidRDefault="00D906A9">
      <w:pPr>
        <w:ind w:firstLine="720"/>
        <w:jc w:val="both"/>
        <w:rPr>
          <w:sz w:val="22"/>
          <w:szCs w:val="22"/>
        </w:rPr>
      </w:pP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5F1D5E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56F4B8EE" w14:textId="7AD1619B" w:rsidR="00447F9F" w:rsidRPr="00FC6CBB" w:rsidRDefault="00875660" w:rsidP="00FC6CB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462038">
        <w:rPr>
          <w:sz w:val="21"/>
          <w:szCs w:val="21"/>
          <w:lang w:val="ru-RU"/>
        </w:rPr>
        <w:t>310</w:t>
      </w:r>
      <w:r w:rsidRPr="00D12D51">
        <w:rPr>
          <w:sz w:val="21"/>
          <w:szCs w:val="21"/>
        </w:rPr>
        <w:t xml:space="preserve"> балів:</w:t>
      </w: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63D66C2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3400034A" w14:textId="77777777" w:rsidR="00FC6CBB" w:rsidRDefault="00FC6CBB">
      <w:pPr>
        <w:ind w:firstLine="708"/>
        <w:jc w:val="both"/>
        <w:rPr>
          <w:sz w:val="21"/>
          <w:szCs w:val="21"/>
        </w:rPr>
      </w:pP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DF23A9" w:rsidRPr="00DF23A9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Pr="00DF23A9" w:rsidRDefault="00875660">
            <w:pPr>
              <w:jc w:val="center"/>
              <w:rPr>
                <w:color w:val="FF0000"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9CB6B" w14:textId="77777777" w:rsidR="00462038" w:rsidRPr="00462038" w:rsidRDefault="00462038" w:rsidP="0046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>Виконавець повинен мати вищу освіту.</w:t>
            </w:r>
          </w:p>
          <w:p w14:paraId="025D96C6" w14:textId="77777777" w:rsidR="00462038" w:rsidRPr="00462038" w:rsidRDefault="00462038" w:rsidP="0046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</w:p>
          <w:p w14:paraId="47DF9C6D" w14:textId="649F2697" w:rsidR="004C01CE" w:rsidRPr="00671B95" w:rsidRDefault="00462038" w:rsidP="0046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>За найкращим сценарієм очікується наявність у Виконавця вищої освіти не нижче рівня бакалавра у сферах економіки, фінансів, обліку і оподаткування, менеджменту, підприємництва, права, публічного управління та адміністрування або суміжних галузях, пов’язаних із веденням господарської діяльності та консультуванням бізнесу.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10 балів: Доктор наук (</w:t>
            </w:r>
            <w:proofErr w:type="spellStart"/>
            <w:r w:rsidRPr="00671B95">
              <w:rPr>
                <w:sz w:val="20"/>
                <w:szCs w:val="20"/>
              </w:rPr>
              <w:t>Dr.hab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 w:rsidRPr="00671B95">
              <w:rPr>
                <w:sz w:val="20"/>
                <w:szCs w:val="20"/>
              </w:rPr>
              <w:t>PhD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6 балів: Магістр</w:t>
            </w:r>
            <w:r w:rsidRPr="00671B95">
              <w:rPr>
                <w:sz w:val="20"/>
                <w:szCs w:val="20"/>
              </w:rPr>
              <w:br/>
              <w:t>4 бали: Спеціаліст</w:t>
            </w:r>
            <w:r w:rsidRPr="00671B95">
              <w:rPr>
                <w:sz w:val="20"/>
                <w:szCs w:val="20"/>
              </w:rPr>
              <w:br/>
              <w:t>2 бали: Бакалавр</w:t>
            </w:r>
            <w:r w:rsidRPr="00671B95"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  <w:tr w:rsidR="00DF23A9" w:rsidRPr="00DF23A9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Pr="00DF23A9" w:rsidRDefault="00875660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55B42C8D" w:rsidR="004C01CE" w:rsidRPr="00671B95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напрацювання в сфері виконання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1D46A6E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</w:t>
            </w:r>
            <w:r w:rsidR="00462038">
              <w:rPr>
                <w:sz w:val="20"/>
                <w:szCs w:val="20"/>
              </w:rPr>
              <w:t>3</w:t>
            </w:r>
            <w:r w:rsidRPr="00671B95">
              <w:rPr>
                <w:sz w:val="20"/>
                <w:szCs w:val="20"/>
              </w:rPr>
              <w:t xml:space="preserve">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</w:t>
            </w:r>
            <w:r w:rsidR="00462038">
              <w:rPr>
                <w:sz w:val="20"/>
                <w:szCs w:val="20"/>
              </w:rPr>
              <w:t>2</w:t>
            </w:r>
            <w:r w:rsidRPr="00671B95">
              <w:rPr>
                <w:sz w:val="20"/>
                <w:szCs w:val="20"/>
              </w:rPr>
              <w:t xml:space="preserve">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lastRenderedPageBreak/>
              <w:t>2 бали: Надано резюме з відсутністю актуального досвіду за останні</w:t>
            </w:r>
            <w:r w:rsidR="00462038">
              <w:rPr>
                <w:sz w:val="20"/>
                <w:szCs w:val="20"/>
              </w:rPr>
              <w:t>й</w:t>
            </w:r>
            <w:r w:rsidRPr="00671B95">
              <w:rPr>
                <w:sz w:val="20"/>
                <w:szCs w:val="20"/>
              </w:rPr>
              <w:t xml:space="preserve">  р</w:t>
            </w:r>
            <w:r w:rsidR="00462038">
              <w:rPr>
                <w:sz w:val="20"/>
                <w:szCs w:val="20"/>
              </w:rPr>
              <w:t>ік</w:t>
            </w:r>
            <w:r w:rsidRPr="00671B95">
              <w:rPr>
                <w:sz w:val="20"/>
                <w:szCs w:val="20"/>
              </w:rPr>
              <w:t xml:space="preserve"> у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6444A065" w14:textId="4AB12D43" w:rsidR="004C01CE" w:rsidRDefault="004C01CE">
      <w:pPr>
        <w:jc w:val="center"/>
        <w:rPr>
          <w:b/>
          <w:color w:val="FF0000"/>
          <w:sz w:val="20"/>
          <w:szCs w:val="20"/>
        </w:rPr>
      </w:pPr>
    </w:p>
    <w:p w14:paraId="0A224D4B" w14:textId="60FBE393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3A567A7C" w14:textId="22A5B918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4ABAA396" w14:textId="75229179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4A33C2F2" w14:textId="3ECA9EA6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7E350CE2" w14:textId="7F8AEFAB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10195F65" w14:textId="77777777" w:rsidR="00FC6CBB" w:rsidRDefault="00FC6CBB">
      <w:pPr>
        <w:jc w:val="center"/>
        <w:rPr>
          <w:b/>
          <w:color w:val="FF0000"/>
          <w:sz w:val="20"/>
          <w:szCs w:val="20"/>
        </w:rPr>
      </w:pPr>
    </w:p>
    <w:p w14:paraId="2630CD1A" w14:textId="39392015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5F90A3F6" w14:textId="77777777" w:rsidR="00E84B48" w:rsidRPr="00DF23A9" w:rsidRDefault="00E84B48">
      <w:pPr>
        <w:jc w:val="center"/>
        <w:rPr>
          <w:b/>
          <w:color w:val="FF0000"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EE73F0" w:rsidRPr="00EE73F0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Pr="00EE73F0" w:rsidRDefault="0087566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EE73F0" w:rsidRPr="00EE73F0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Pr="00EE73F0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EE73F0" w:rsidRPr="00EE73F0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554FB39D" w:rsidR="00EE73F0" w:rsidRPr="00EE73F0" w:rsidRDefault="00462038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45C3EABB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8FCC5F" w14:textId="77777777" w:rsidR="00462038" w:rsidRPr="00462038" w:rsidRDefault="00462038" w:rsidP="00462038">
            <w:pPr>
              <w:spacing w:after="200"/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>16 балів: Учасник надав релевантні зразки роботи у сфері підприємництва (консультаційні матеріали, приклади бізнес-планів або фінансових розрахунків, алгоритми реєстрації ФОП, навчальні матеріали, кейси без персональних даних тощо).</w:t>
            </w:r>
          </w:p>
          <w:p w14:paraId="1DA0526C" w14:textId="77777777" w:rsidR="00462038" w:rsidRPr="00462038" w:rsidRDefault="00462038" w:rsidP="00462038">
            <w:pPr>
              <w:spacing w:after="200"/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>Матеріали чітко підтверджують практичний досвід, знання законодавства щодо малого бізнесу та спрощеної системи оподаткування, а також демонструють спроможність кандидата(</w:t>
            </w:r>
            <w:proofErr w:type="spellStart"/>
            <w:r w:rsidRPr="00462038">
              <w:rPr>
                <w:sz w:val="20"/>
                <w:szCs w:val="20"/>
              </w:rPr>
              <w:t>ки</w:t>
            </w:r>
            <w:proofErr w:type="spellEnd"/>
            <w:r w:rsidRPr="00462038">
              <w:rPr>
                <w:sz w:val="20"/>
                <w:szCs w:val="20"/>
              </w:rPr>
              <w:t>) якісно надавати консультаційні послуги.</w:t>
            </w:r>
          </w:p>
          <w:p w14:paraId="2A86C118" w14:textId="77777777" w:rsidR="00462038" w:rsidRPr="00462038" w:rsidRDefault="00462038" w:rsidP="00462038">
            <w:pPr>
              <w:spacing w:after="200"/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>10 балів - Учасник надав зразки своєї роботи, проте з наданих матеріалів:</w:t>
            </w:r>
          </w:p>
          <w:p w14:paraId="0EAA709E" w14:textId="77777777" w:rsidR="00462038" w:rsidRPr="00462038" w:rsidRDefault="00462038" w:rsidP="00462038">
            <w:pPr>
              <w:spacing w:after="200"/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>не повною мірою зрозуміло, чи стосуються вони безпосередньо консультування з питань підприємництва; Матеріали частково підтверджують досвід, однак не дають достатнього уявлення про спроможність кандидата(</w:t>
            </w:r>
            <w:proofErr w:type="spellStart"/>
            <w:r w:rsidRPr="00462038">
              <w:rPr>
                <w:sz w:val="20"/>
                <w:szCs w:val="20"/>
              </w:rPr>
              <w:t>ки</w:t>
            </w:r>
            <w:proofErr w:type="spellEnd"/>
            <w:r w:rsidRPr="00462038">
              <w:rPr>
                <w:sz w:val="20"/>
                <w:szCs w:val="20"/>
              </w:rPr>
              <w:t>) самостійно надавати якісні консультації за заявленою тематикою.</w:t>
            </w:r>
          </w:p>
          <w:p w14:paraId="36DB0143" w14:textId="3BAF0809" w:rsidR="00EE73F0" w:rsidRPr="00EE73F0" w:rsidRDefault="00462038" w:rsidP="00462038">
            <w:pPr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>0 балів - Учасник не надав зразків професійної діяльності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160</w:t>
            </w:r>
          </w:p>
        </w:tc>
      </w:tr>
      <w:tr w:rsidR="00EE73F0" w:rsidRPr="00EE73F0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70F6500F" w:rsidR="00EE73F0" w:rsidRPr="00EE73F0" w:rsidRDefault="00462038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>Учасник має досвід роботи в у сфері підприємництва, бізнес-консалтингу або юриспруденції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2028D4A7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E33220" w14:textId="77777777" w:rsidR="00462038" w:rsidRPr="00462038" w:rsidRDefault="00462038" w:rsidP="00462038">
            <w:pPr>
              <w:spacing w:after="200"/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 xml:space="preserve">5 балів – учасник має досвід роботи понад 2 роки </w:t>
            </w:r>
          </w:p>
          <w:p w14:paraId="4F06C858" w14:textId="77777777" w:rsidR="00462038" w:rsidRPr="00462038" w:rsidRDefault="00462038" w:rsidP="00462038">
            <w:pPr>
              <w:spacing w:after="200"/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lastRenderedPageBreak/>
              <w:t xml:space="preserve">2 балів - учасник має досвід роботи в громадському секторі понад 1 рік </w:t>
            </w:r>
          </w:p>
          <w:p w14:paraId="2FE8530E" w14:textId="5240C630" w:rsidR="00EE73F0" w:rsidRPr="00EE73F0" w:rsidRDefault="00462038" w:rsidP="00462038">
            <w:pPr>
              <w:rPr>
                <w:sz w:val="20"/>
                <w:szCs w:val="20"/>
              </w:rPr>
            </w:pPr>
            <w:r w:rsidRPr="00462038">
              <w:rPr>
                <w:sz w:val="20"/>
                <w:szCs w:val="20"/>
              </w:rPr>
              <w:t>0 балів – учасник не має досвіду роботи в у сфері підприємництва, бізнес-консалтингу або юриспруденції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lastRenderedPageBreak/>
              <w:t>50</w:t>
            </w:r>
          </w:p>
        </w:tc>
      </w:tr>
      <w:tr w:rsidR="00006B81" w:rsidRPr="00EE73F0" w14:paraId="595FB94A" w14:textId="77777777" w:rsidTr="00447F9F">
        <w:trPr>
          <w:gridAfter w:val="4"/>
          <w:wAfter w:w="4875" w:type="pct"/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006B81" w:rsidRPr="00EE73F0" w:rsidRDefault="00006B81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58BA38FF" w14:textId="77777777" w:rsidR="00FC6CBB" w:rsidRDefault="00FC6CBB">
      <w:pPr>
        <w:ind w:firstLine="708"/>
        <w:jc w:val="both"/>
        <w:rPr>
          <w:sz w:val="21"/>
          <w:szCs w:val="21"/>
        </w:rPr>
      </w:pPr>
    </w:p>
    <w:p w14:paraId="42BA3229" w14:textId="386D6B4D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3BE2F9A3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</w:t>
      </w:r>
      <w:r w:rsidR="00006B81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</w:t>
      </w:r>
    </w:p>
    <w:p w14:paraId="52E571AA" w14:textId="5A7C814E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="00006B81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</w:t>
      </w:r>
    </w:p>
    <w:p w14:paraId="47466A0A" w14:textId="22EA010F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МІНІМАЛЬНИЙ прохідний бал технічної пропозиції – </w:t>
      </w:r>
      <w:r w:rsidR="00006B81">
        <w:rPr>
          <w:sz w:val="21"/>
          <w:szCs w:val="21"/>
          <w:u w:val="single"/>
        </w:rPr>
        <w:t>186</w:t>
      </w:r>
    </w:p>
    <w:p w14:paraId="735ECEF5" w14:textId="62B12B34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006B81">
        <w:rPr>
          <w:sz w:val="21"/>
          <w:szCs w:val="21"/>
          <w:u w:val="single"/>
        </w:rPr>
        <w:t>206</w:t>
      </w:r>
    </w:p>
    <w:p w14:paraId="1736783B" w14:textId="6C8116EA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006B81">
        <w:rPr>
          <w:sz w:val="21"/>
          <w:szCs w:val="21"/>
          <w:u w:val="single"/>
        </w:rPr>
        <w:t>516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1DA4D91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 оцінці технічної складової існує мінімальний прохідний бал - </w:t>
      </w:r>
      <w:r w:rsidR="00462038">
        <w:rPr>
          <w:sz w:val="21"/>
          <w:szCs w:val="21"/>
        </w:rPr>
        <w:t>186</w:t>
      </w:r>
      <w:r>
        <w:rPr>
          <w:sz w:val="21"/>
          <w:szCs w:val="21"/>
        </w:rPr>
        <w:t xml:space="preserve">, який складає 60% від максимальної кількості балів за технічну пропозицію. </w:t>
      </w:r>
    </w:p>
    <w:p w14:paraId="1A0D16C1" w14:textId="225ABA28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Фінансову пропозицію буде розглянуто, лише якщо технічна частина пропозиції учасника набрала мінімум </w:t>
      </w:r>
      <w:r w:rsidR="00462038">
        <w:rPr>
          <w:sz w:val="21"/>
          <w:szCs w:val="21"/>
        </w:rPr>
        <w:t>186</w:t>
      </w:r>
      <w:r>
        <w:rPr>
          <w:sz w:val="21"/>
          <w:szCs w:val="21"/>
        </w:rPr>
        <w:t xml:space="preserve"> балів з </w:t>
      </w:r>
      <w:r w:rsidR="00462038">
        <w:rPr>
          <w:sz w:val="21"/>
          <w:szCs w:val="21"/>
        </w:rPr>
        <w:t>310</w:t>
      </w:r>
      <w:r>
        <w:rPr>
          <w:sz w:val="21"/>
          <w:szCs w:val="21"/>
        </w:rPr>
        <w:t xml:space="preserve"> для технічної пропозиції, яка приймається.</w:t>
      </w:r>
    </w:p>
    <w:p w14:paraId="032EAADB" w14:textId="6C12097F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462038">
        <w:rPr>
          <w:sz w:val="21"/>
          <w:szCs w:val="21"/>
        </w:rPr>
        <w:t>206</w:t>
      </w:r>
      <w:r>
        <w:rPr>
          <w:sz w:val="21"/>
          <w:szCs w:val="21"/>
        </w:rPr>
        <w:t xml:space="preserve"> балів від загального балу </w:t>
      </w:r>
      <w:r w:rsidR="00462038">
        <w:rPr>
          <w:sz w:val="21"/>
          <w:szCs w:val="21"/>
        </w:rPr>
        <w:t>516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09865178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462038">
        <w:rPr>
          <w:sz w:val="21"/>
          <w:szCs w:val="21"/>
        </w:rPr>
        <w:t>516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67AD1" w14:textId="77777777" w:rsidR="005F1D5E" w:rsidRDefault="005F1D5E">
      <w:r>
        <w:separator/>
      </w:r>
    </w:p>
  </w:endnote>
  <w:endnote w:type="continuationSeparator" w:id="0">
    <w:p w14:paraId="5505A63C" w14:textId="77777777" w:rsidR="005F1D5E" w:rsidRDefault="005F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5F1D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9E9AF" w14:textId="77777777" w:rsidR="005F1D5E" w:rsidRDefault="005F1D5E">
      <w:r>
        <w:separator/>
      </w:r>
    </w:p>
  </w:footnote>
  <w:footnote w:type="continuationSeparator" w:id="0">
    <w:p w14:paraId="2471C015" w14:textId="77777777" w:rsidR="005F1D5E" w:rsidRDefault="005F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06B81"/>
    <w:rsid w:val="00043BF2"/>
    <w:rsid w:val="000645CD"/>
    <w:rsid w:val="00103D69"/>
    <w:rsid w:val="001541A9"/>
    <w:rsid w:val="0018740C"/>
    <w:rsid w:val="00251286"/>
    <w:rsid w:val="00280206"/>
    <w:rsid w:val="002F727F"/>
    <w:rsid w:val="00447F9F"/>
    <w:rsid w:val="00462038"/>
    <w:rsid w:val="004A6023"/>
    <w:rsid w:val="004C01CE"/>
    <w:rsid w:val="00503B84"/>
    <w:rsid w:val="00522635"/>
    <w:rsid w:val="00523B42"/>
    <w:rsid w:val="0057198A"/>
    <w:rsid w:val="00585642"/>
    <w:rsid w:val="00587AD0"/>
    <w:rsid w:val="005F1D5E"/>
    <w:rsid w:val="00603084"/>
    <w:rsid w:val="00671B95"/>
    <w:rsid w:val="006B787E"/>
    <w:rsid w:val="00771B9D"/>
    <w:rsid w:val="00793878"/>
    <w:rsid w:val="00793F69"/>
    <w:rsid w:val="007A72C2"/>
    <w:rsid w:val="007E4318"/>
    <w:rsid w:val="008539AB"/>
    <w:rsid w:val="00875660"/>
    <w:rsid w:val="009732C2"/>
    <w:rsid w:val="009D2C5D"/>
    <w:rsid w:val="00A11D2D"/>
    <w:rsid w:val="00A31BB0"/>
    <w:rsid w:val="00AA760E"/>
    <w:rsid w:val="00AF758A"/>
    <w:rsid w:val="00B374D9"/>
    <w:rsid w:val="00B55BD4"/>
    <w:rsid w:val="00B65A32"/>
    <w:rsid w:val="00B95EC1"/>
    <w:rsid w:val="00C06ACE"/>
    <w:rsid w:val="00C23C8D"/>
    <w:rsid w:val="00C3354A"/>
    <w:rsid w:val="00C535B3"/>
    <w:rsid w:val="00C873BF"/>
    <w:rsid w:val="00C9051B"/>
    <w:rsid w:val="00CD5394"/>
    <w:rsid w:val="00D12D51"/>
    <w:rsid w:val="00D165BB"/>
    <w:rsid w:val="00D906A9"/>
    <w:rsid w:val="00D90CD7"/>
    <w:rsid w:val="00D9109B"/>
    <w:rsid w:val="00DF23A9"/>
    <w:rsid w:val="00E04894"/>
    <w:rsid w:val="00E115B8"/>
    <w:rsid w:val="00E254B8"/>
    <w:rsid w:val="00E44F2C"/>
    <w:rsid w:val="00E70F63"/>
    <w:rsid w:val="00E844DA"/>
    <w:rsid w:val="00E84B48"/>
    <w:rsid w:val="00E84EBC"/>
    <w:rsid w:val="00EE73F0"/>
    <w:rsid w:val="00EF21D0"/>
    <w:rsid w:val="00F02203"/>
    <w:rsid w:val="00F2294B"/>
    <w:rsid w:val="00F96989"/>
    <w:rsid w:val="00FC6CBB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10370</Words>
  <Characters>5912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43</cp:revision>
  <dcterms:created xsi:type="dcterms:W3CDTF">2023-09-20T08:20:00Z</dcterms:created>
  <dcterms:modified xsi:type="dcterms:W3CDTF">2026-03-03T09:45:00Z</dcterms:modified>
</cp:coreProperties>
</file>