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7BD" w:rsidRDefault="003D37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5"/>
        <w:tblW w:w="95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3885"/>
        <w:gridCol w:w="420"/>
        <w:gridCol w:w="1620"/>
        <w:gridCol w:w="1170"/>
        <w:gridCol w:w="1710"/>
        <w:gridCol w:w="135"/>
      </w:tblGrid>
      <w:tr w:rsidR="003D37BD">
        <w:trPr>
          <w:gridAfter w:val="1"/>
          <w:wAfter w:w="135" w:type="dxa"/>
          <w:jc w:val="center"/>
        </w:trPr>
        <w:tc>
          <w:tcPr>
            <w:tcW w:w="492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114300" distR="114300">
                  <wp:extent cx="2543175" cy="79524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795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Додаток 1.1 </w:t>
            </w:r>
          </w:p>
          <w:p w:rsidR="003D37BD" w:rsidRDefault="009D6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Технічних вимог та переліку робіт по проекту</w:t>
            </w:r>
          </w:p>
        </w:tc>
      </w:tr>
      <w:tr w:rsidR="009D6155" w:rsidTr="009D6155">
        <w:trPr>
          <w:gridAfter w:val="1"/>
          <w:wAfter w:w="135" w:type="dxa"/>
          <w:trHeight w:val="572"/>
          <w:jc w:val="center"/>
        </w:trPr>
        <w:tc>
          <w:tcPr>
            <w:tcW w:w="9420" w:type="dxa"/>
            <w:gridSpan w:val="6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D6155" w:rsidRPr="009D6155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9D6155">
              <w:rPr>
                <w:rFonts w:ascii="Arial" w:eastAsia="Arial" w:hAnsi="Arial" w:cs="Arial"/>
                <w:b/>
                <w:sz w:val="16"/>
                <w:szCs w:val="16"/>
              </w:rPr>
              <w:t xml:space="preserve">Поточний ремонт туалету та душової кімнати, розташованих на 5 поверсі МТП у м. Запоріжжі </w:t>
            </w:r>
          </w:p>
        </w:tc>
      </w:tr>
      <w:tr w:rsidR="003D37BD">
        <w:trPr>
          <w:gridAfter w:val="1"/>
          <w:wAfter w:w="135" w:type="dxa"/>
          <w:jc w:val="center"/>
        </w:trPr>
        <w:tc>
          <w:tcPr>
            <w:tcW w:w="9420" w:type="dxa"/>
            <w:gridSpan w:val="6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ДЕФЕКТНИЙ АКТ</w:t>
            </w:r>
          </w:p>
        </w:tc>
      </w:tr>
      <w:tr w:rsidR="003D37BD">
        <w:trPr>
          <w:gridAfter w:val="5"/>
          <w:wAfter w:w="5055" w:type="dxa"/>
          <w:jc w:val="center"/>
        </w:trPr>
        <w:tc>
          <w:tcPr>
            <w:tcW w:w="450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u w:val="single"/>
              </w:rPr>
            </w:pPr>
            <w:proofErr w:type="spellStart"/>
            <w:r>
              <w:rPr>
                <w:u w:val="single"/>
              </w:rPr>
              <w:t>м.</w:t>
            </w:r>
            <w:bookmarkStart w:id="0" w:name="_GoBack"/>
            <w:bookmarkEnd w:id="0"/>
            <w:r>
              <w:rPr>
                <w:u w:val="single"/>
              </w:rPr>
              <w:t>Запоріжжя</w:t>
            </w:r>
            <w:proofErr w:type="spellEnd"/>
            <w:r>
              <w:rPr>
                <w:u w:val="single"/>
              </w:rPr>
              <w:t xml:space="preserve">. Запорізька обл. </w:t>
            </w:r>
            <w:proofErr w:type="spellStart"/>
            <w:r>
              <w:rPr>
                <w:u w:val="single"/>
              </w:rPr>
              <w:t>вул.Пархоменко</w:t>
            </w:r>
            <w:proofErr w:type="spellEnd"/>
            <w:r>
              <w:rPr>
                <w:u w:val="single"/>
              </w:rPr>
              <w:t xml:space="preserve"> </w:t>
            </w:r>
          </w:p>
        </w:tc>
      </w:tr>
      <w:tr w:rsidR="003D37BD">
        <w:trPr>
          <w:gridAfter w:val="5"/>
          <w:wAfter w:w="5055" w:type="dxa"/>
          <w:jc w:val="center"/>
        </w:trPr>
        <w:tc>
          <w:tcPr>
            <w:tcW w:w="450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3D37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u w:val="single"/>
              </w:rPr>
            </w:pPr>
          </w:p>
        </w:tc>
      </w:tr>
      <w:tr w:rsidR="003D37BD">
        <w:trPr>
          <w:gridAfter w:val="1"/>
          <w:wAfter w:w="135" w:type="dxa"/>
          <w:jc w:val="center"/>
        </w:trPr>
        <w:tc>
          <w:tcPr>
            <w:tcW w:w="9420" w:type="dxa"/>
            <w:gridSpan w:val="6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3D37B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u w:val="single"/>
              </w:rPr>
            </w:pP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№</w:t>
            </w:r>
          </w:p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Ч.ч</w:t>
            </w:r>
            <w:proofErr w:type="spellEnd"/>
            <w:r>
              <w:t>.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7BD" w:rsidRDefault="003D37B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Найменування робіт і витрат</w:t>
            </w:r>
          </w:p>
          <w:p w:rsidR="003D37BD" w:rsidRDefault="003D37B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Одиниця</w:t>
            </w:r>
          </w:p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виміру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 xml:space="preserve">  Кількість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1.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Демонтаж радіаторів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2.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Демонтаж умивальників/мийки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3.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Демонтаж унітазів</w:t>
            </w:r>
            <w:r>
              <w:t>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4.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Демонтаж плитки підлога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22,87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Демонтаж цегляних перегородок</w:t>
            </w:r>
            <w:r>
              <w:t xml:space="preserve"> </w:t>
            </w:r>
            <w:proofErr w:type="spellStart"/>
            <w:r>
              <w:t>товщ</w:t>
            </w:r>
            <w:proofErr w:type="spellEnd"/>
            <w:r>
              <w:t>. 120мм.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14,13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Демонтаж дверних  дерев’яних коробок та дверних </w:t>
            </w:r>
            <w:proofErr w:type="spellStart"/>
            <w:r>
              <w:t>полотен</w:t>
            </w:r>
            <w:proofErr w:type="spellEnd"/>
            <w:r>
              <w:t>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Демонтаж стяжки.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22.87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Демонтаж штукатурки на стінах/укосах.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26,42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Демонтаж очищення поверхонь від масляної фарби (Стіни)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26,42</w:t>
            </w:r>
          </w:p>
        </w:tc>
      </w:tr>
      <w:tr w:rsidR="003D37BD">
        <w:trPr>
          <w:trHeight w:val="260"/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Демонтаж дерев'яних вікон та кам'яних підвіконь.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Демонтаж сталевих труб водопостачання Д20</w:t>
            </w:r>
            <w:r>
              <w:t xml:space="preserve"> мм.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м.пог</w:t>
            </w:r>
            <w:proofErr w:type="spellEnd"/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20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Демонтаж сталевих труб опалення Д 25/32 мм.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м.пог</w:t>
            </w:r>
            <w:proofErr w:type="spellEnd"/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Демонтаж чавунних  труб каналізації Д 100/50</w:t>
            </w:r>
            <w:r>
              <w:t xml:space="preserve"> мм.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м.пог</w:t>
            </w:r>
            <w:proofErr w:type="spellEnd"/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10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 xml:space="preserve">Демонтаж </w:t>
            </w:r>
            <w:proofErr w:type="spellStart"/>
            <w:r>
              <w:rPr>
                <w:sz w:val="24"/>
                <w:szCs w:val="24"/>
              </w:rPr>
              <w:t>електрофурнітури</w:t>
            </w:r>
            <w:proofErr w:type="spellEnd"/>
            <w:r>
              <w:rPr>
                <w:sz w:val="24"/>
                <w:szCs w:val="24"/>
              </w:rPr>
              <w:t xml:space="preserve"> (Розетки, вимикачі)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spacing w:after="0" w:line="240" w:lineRule="auto"/>
            </w:pPr>
            <w:r>
              <w:t>Демонтаж світильників стельових.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Демонтаж плитки на стінах</w:t>
            </w:r>
            <w:r>
              <w:t>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15,65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Демонтаж та відключення від водопостачання та водовідведення пральної машини</w:t>
            </w:r>
            <w:r>
              <w:t xml:space="preserve"> 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 xml:space="preserve">Розширення дверного </w:t>
            </w:r>
            <w:proofErr w:type="spellStart"/>
            <w:r>
              <w:rPr>
                <w:sz w:val="24"/>
                <w:szCs w:val="24"/>
              </w:rPr>
              <w:t>пройому</w:t>
            </w:r>
            <w:proofErr w:type="spellEnd"/>
            <w:r>
              <w:t xml:space="preserve"> до 810-850мм.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Розчищення стелі (без повного зняття покриття)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22,87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 xml:space="preserve">Вирівнювання стін вологостійким </w:t>
            </w:r>
            <w:proofErr w:type="spellStart"/>
            <w:r>
              <w:rPr>
                <w:sz w:val="24"/>
                <w:szCs w:val="24"/>
              </w:rPr>
              <w:t>гіпсокартонними</w:t>
            </w:r>
            <w:proofErr w:type="spellEnd"/>
            <w:r>
              <w:rPr>
                <w:sz w:val="24"/>
                <w:szCs w:val="24"/>
              </w:rPr>
              <w:t xml:space="preserve"> плитами, товщиною 12,5 мм на висоту 2,5 м від рівня підлоги з </w:t>
            </w:r>
            <w:proofErr w:type="spellStart"/>
            <w:r>
              <w:rPr>
                <w:sz w:val="24"/>
                <w:szCs w:val="24"/>
              </w:rPr>
              <w:t>заробкою</w:t>
            </w:r>
            <w:proofErr w:type="spellEnd"/>
            <w:r>
              <w:rPr>
                <w:sz w:val="24"/>
                <w:szCs w:val="24"/>
              </w:rPr>
              <w:t xml:space="preserve"> швів</w:t>
            </w:r>
            <w:r>
              <w:t>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48,12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proofErr w:type="spellStart"/>
            <w:r>
              <w:rPr>
                <w:sz w:val="24"/>
                <w:szCs w:val="24"/>
              </w:rPr>
              <w:t>Грунтування</w:t>
            </w:r>
            <w:proofErr w:type="spellEnd"/>
            <w:r>
              <w:rPr>
                <w:sz w:val="24"/>
                <w:szCs w:val="24"/>
              </w:rPr>
              <w:t xml:space="preserve"> стін</w:t>
            </w:r>
            <w:r>
              <w:t>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48.12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Піщане накриття поверхонь стін штукатурним розчином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19.25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 xml:space="preserve">Поліпшене фарбування </w:t>
            </w:r>
            <w:proofErr w:type="spellStart"/>
            <w:r>
              <w:rPr>
                <w:sz w:val="24"/>
                <w:szCs w:val="24"/>
              </w:rPr>
              <w:t>полівінілацетатними</w:t>
            </w:r>
            <w:proofErr w:type="spellEnd"/>
            <w:r>
              <w:rPr>
                <w:sz w:val="24"/>
                <w:szCs w:val="24"/>
              </w:rPr>
              <w:t xml:space="preserve"> водоемульсійними сумішами стін, підготовлених під фарбування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19,25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Улаштування покриття з керамічної плитки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28.87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 xml:space="preserve">Заповнення швів керамічної плитки або </w:t>
            </w:r>
            <w:proofErr w:type="spellStart"/>
            <w:r>
              <w:rPr>
                <w:sz w:val="24"/>
                <w:szCs w:val="24"/>
              </w:rPr>
              <w:t>керамограніту</w:t>
            </w:r>
            <w:proofErr w:type="spellEnd"/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28,87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Улаштування підвісної стелі [типу "Армстронг"] з матеріалом (Вологостійкий)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22,87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Монтаж дверей ПВХ</w:t>
            </w:r>
            <w:r>
              <w:t xml:space="preserve"> </w:t>
            </w:r>
            <w:proofErr w:type="spellStart"/>
            <w:r>
              <w:rPr>
                <w:sz w:val="24"/>
                <w:szCs w:val="24"/>
              </w:rPr>
              <w:t>STEKO;Viknaland</w:t>
            </w:r>
            <w:proofErr w:type="spellEnd"/>
            <w:r>
              <w:rPr>
                <w:sz w:val="24"/>
                <w:szCs w:val="24"/>
              </w:rPr>
              <w:t xml:space="preserve"> міжкімнатні 800(850)х2000х67мм. (або аналог)</w:t>
            </w:r>
            <w:r>
              <w:t xml:space="preserve"> 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к-</w:t>
            </w:r>
            <w:proofErr w:type="spellStart"/>
            <w:r>
              <w:t>кт</w:t>
            </w:r>
            <w:proofErr w:type="spellEnd"/>
            <w:r>
              <w:t>.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 xml:space="preserve">Встановлення </w:t>
            </w:r>
            <w:proofErr w:type="spellStart"/>
            <w:r>
              <w:rPr>
                <w:sz w:val="24"/>
                <w:szCs w:val="24"/>
              </w:rPr>
              <w:t>прегородок</w:t>
            </w:r>
            <w:proofErr w:type="spellEnd"/>
            <w:r>
              <w:rPr>
                <w:sz w:val="24"/>
                <w:szCs w:val="24"/>
              </w:rPr>
              <w:t xml:space="preserve"> з дверима ПВХ 1000х2400мм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 xml:space="preserve">Прокладання труб вентиляції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proofErr w:type="spellStart"/>
            <w:r>
              <w:t>м.пог</w:t>
            </w:r>
            <w:proofErr w:type="spellEnd"/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9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Встановлення вентиляторів</w:t>
            </w:r>
            <w:r>
              <w:t xml:space="preserve"> та підключення до електромережі.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lastRenderedPageBreak/>
              <w:t>31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Встановлення </w:t>
            </w:r>
            <w:proofErr w:type="spellStart"/>
            <w:r>
              <w:t>анемостатів</w:t>
            </w:r>
            <w:proofErr w:type="spellEnd"/>
            <w:r>
              <w:t>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32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widowControl w:val="0"/>
              <w:spacing w:after="0" w:line="276" w:lineRule="auto"/>
            </w:pPr>
            <w:r>
              <w:rPr>
                <w:sz w:val="24"/>
                <w:szCs w:val="24"/>
              </w:rPr>
              <w:t xml:space="preserve">Улаштування чистової стяжки </w:t>
            </w:r>
            <w:proofErr w:type="spellStart"/>
            <w:r>
              <w:rPr>
                <w:sz w:val="24"/>
                <w:szCs w:val="24"/>
              </w:rPr>
              <w:t>слой</w:t>
            </w:r>
            <w:proofErr w:type="spellEnd"/>
            <w:r>
              <w:rPr>
                <w:sz w:val="24"/>
                <w:szCs w:val="24"/>
              </w:rPr>
              <w:t xml:space="preserve"> до 50мм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22,87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33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 xml:space="preserve">Улаштування покриттів з плитки </w:t>
            </w:r>
            <w:proofErr w:type="spellStart"/>
            <w:r>
              <w:rPr>
                <w:sz w:val="24"/>
                <w:szCs w:val="24"/>
              </w:rPr>
              <w:t>керамограніту</w:t>
            </w:r>
            <w:proofErr w:type="spellEnd"/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22,87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34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sz w:val="24"/>
                <w:szCs w:val="24"/>
              </w:rPr>
              <w:t>Улаштування гідроізоляції в 2 шари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28.63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35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 xml:space="preserve">Заповнення швів керамічної плитки або </w:t>
            </w:r>
            <w:proofErr w:type="spellStart"/>
            <w:r>
              <w:rPr>
                <w:sz w:val="24"/>
                <w:szCs w:val="24"/>
              </w:rPr>
              <w:t>керамограніту</w:t>
            </w:r>
            <w:proofErr w:type="spellEnd"/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22,87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Ґрунтування підлоги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м2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22,87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37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Прокладання внутрішніх електромереж (</w:t>
            </w:r>
            <w:proofErr w:type="spellStart"/>
            <w:r>
              <w:rPr>
                <w:sz w:val="24"/>
                <w:szCs w:val="24"/>
              </w:rPr>
              <w:t>ВВГнг</w:t>
            </w:r>
            <w:proofErr w:type="spellEnd"/>
            <w:r>
              <w:rPr>
                <w:sz w:val="24"/>
                <w:szCs w:val="24"/>
              </w:rPr>
              <w:t xml:space="preserve">, 3х2,5мм2, 3х1.5; та 2х1.5)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proofErr w:type="spellStart"/>
            <w:r>
              <w:t>м.пог</w:t>
            </w:r>
            <w:proofErr w:type="spellEnd"/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70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38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Встановлення щитку під автомати внутрішній на 4шт.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39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 xml:space="preserve">Встановлення автоматичних вимикачів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40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Встановлення УЗО 1Р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41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 xml:space="preserve">Встановлення та </w:t>
            </w:r>
            <w:proofErr w:type="spellStart"/>
            <w:r>
              <w:rPr>
                <w:sz w:val="24"/>
                <w:szCs w:val="24"/>
              </w:rPr>
              <w:t>розключення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розпаювальних</w:t>
            </w:r>
            <w:proofErr w:type="spellEnd"/>
            <w:r>
              <w:rPr>
                <w:sz w:val="24"/>
                <w:szCs w:val="24"/>
              </w:rPr>
              <w:t xml:space="preserve"> коробок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42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 xml:space="preserve">Встановлення </w:t>
            </w:r>
            <w:proofErr w:type="spellStart"/>
            <w:r>
              <w:rPr>
                <w:sz w:val="24"/>
                <w:szCs w:val="24"/>
              </w:rPr>
              <w:t>підрозетників</w:t>
            </w:r>
            <w:proofErr w:type="spellEnd"/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43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Монтаж світильників LED 12-16w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44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Встановлення вимикачів внутрішнього типу при скритій проводці, 1-2 клавішних</w:t>
            </w:r>
            <w:r>
              <w:t>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45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Встановлення штепсельних розеток з заземленням внутрішнього типу при скритій проводці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46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 xml:space="preserve">Монтаж водопостачання разом з </w:t>
            </w:r>
            <w:proofErr w:type="spellStart"/>
            <w:r>
              <w:rPr>
                <w:sz w:val="24"/>
                <w:szCs w:val="24"/>
              </w:rPr>
              <w:t>христовинами</w:t>
            </w:r>
            <w:proofErr w:type="spellEnd"/>
            <w:r>
              <w:rPr>
                <w:sz w:val="24"/>
                <w:szCs w:val="24"/>
              </w:rPr>
              <w:t xml:space="preserve">, колінами, </w:t>
            </w:r>
            <w:proofErr w:type="spellStart"/>
            <w:r>
              <w:rPr>
                <w:sz w:val="24"/>
                <w:szCs w:val="24"/>
              </w:rPr>
              <w:t>редукціями</w:t>
            </w:r>
            <w:proofErr w:type="spellEnd"/>
            <w:r>
              <w:rPr>
                <w:sz w:val="24"/>
                <w:szCs w:val="24"/>
              </w:rPr>
              <w:t xml:space="preserve"> та іншими комплектуючими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proofErr w:type="spellStart"/>
            <w:r>
              <w:t>м.пог</w:t>
            </w:r>
            <w:proofErr w:type="spellEnd"/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42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47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 xml:space="preserve">Монтаж водовідведення разом з </w:t>
            </w:r>
            <w:proofErr w:type="spellStart"/>
            <w:r>
              <w:rPr>
                <w:sz w:val="24"/>
                <w:szCs w:val="24"/>
              </w:rPr>
              <w:t>христовинами</w:t>
            </w:r>
            <w:proofErr w:type="spellEnd"/>
            <w:r>
              <w:rPr>
                <w:sz w:val="24"/>
                <w:szCs w:val="24"/>
              </w:rPr>
              <w:t xml:space="preserve">, колінами, </w:t>
            </w:r>
            <w:proofErr w:type="spellStart"/>
            <w:r>
              <w:rPr>
                <w:sz w:val="24"/>
                <w:szCs w:val="24"/>
              </w:rPr>
              <w:t>редукціями</w:t>
            </w:r>
            <w:proofErr w:type="spellEnd"/>
            <w:r>
              <w:rPr>
                <w:sz w:val="24"/>
                <w:szCs w:val="24"/>
              </w:rPr>
              <w:t xml:space="preserve"> та іншими комплектуючими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proofErr w:type="spellStart"/>
            <w:r>
              <w:t>м.пог</w:t>
            </w:r>
            <w:proofErr w:type="spellEnd"/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26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48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 xml:space="preserve">Монтаж системи опалення разом з </w:t>
            </w:r>
            <w:proofErr w:type="spellStart"/>
            <w:r>
              <w:rPr>
                <w:sz w:val="24"/>
                <w:szCs w:val="24"/>
              </w:rPr>
              <w:t>христовинами</w:t>
            </w:r>
            <w:proofErr w:type="spellEnd"/>
            <w:r>
              <w:rPr>
                <w:sz w:val="24"/>
                <w:szCs w:val="24"/>
              </w:rPr>
              <w:t xml:space="preserve">, колінами, </w:t>
            </w:r>
            <w:proofErr w:type="spellStart"/>
            <w:r>
              <w:rPr>
                <w:sz w:val="24"/>
                <w:szCs w:val="24"/>
              </w:rPr>
              <w:t>редукціями</w:t>
            </w:r>
            <w:proofErr w:type="spellEnd"/>
            <w:r>
              <w:rPr>
                <w:sz w:val="24"/>
                <w:szCs w:val="24"/>
              </w:rPr>
              <w:t xml:space="preserve"> та іншими комплектуючими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proofErr w:type="spellStart"/>
            <w:r>
              <w:t>м.пог</w:t>
            </w:r>
            <w:proofErr w:type="spellEnd"/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49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Встановлення сантехнічних трапів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Монтаж радіаторів з підключенням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51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 xml:space="preserve">Демонтаж/монтаж </w:t>
            </w:r>
            <w:proofErr w:type="spellStart"/>
            <w:r>
              <w:rPr>
                <w:sz w:val="24"/>
                <w:szCs w:val="24"/>
              </w:rPr>
              <w:t>електробойлера</w:t>
            </w:r>
            <w:proofErr w:type="spellEnd"/>
            <w:r>
              <w:rPr>
                <w:sz w:val="24"/>
                <w:szCs w:val="24"/>
              </w:rPr>
              <w:t xml:space="preserve"> 100л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52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 xml:space="preserve">Монтаж Умивальників ( в комплексі з </w:t>
            </w:r>
            <w:proofErr w:type="spellStart"/>
            <w:r>
              <w:rPr>
                <w:sz w:val="24"/>
                <w:szCs w:val="24"/>
              </w:rPr>
              <w:t>сіфоном</w:t>
            </w:r>
            <w:proofErr w:type="spellEnd"/>
            <w:r>
              <w:rPr>
                <w:sz w:val="24"/>
                <w:szCs w:val="24"/>
              </w:rPr>
              <w:t xml:space="preserve"> та змішувачем)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53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Монтаж Унітазів з підключенням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54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Монтаж душової системи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55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rPr>
                <w:sz w:val="24"/>
                <w:szCs w:val="24"/>
              </w:rPr>
              <w:t>Монтаж та підключення до водопостачання та водовідведення пральної машини.</w:t>
            </w:r>
            <w:r>
              <w:t xml:space="preserve"> 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56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t xml:space="preserve">Монтаж поручнів з нержавіючої </w:t>
            </w:r>
            <w:proofErr w:type="spellStart"/>
            <w:r>
              <w:t>сталі,стінових</w:t>
            </w:r>
            <w:proofErr w:type="spellEnd"/>
            <w:r>
              <w:t xml:space="preserve"> кутових 300*700мм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57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t xml:space="preserve">Монтаж поручня з нержавіючої сталі, відкидного  на </w:t>
            </w:r>
            <w:proofErr w:type="spellStart"/>
            <w:r>
              <w:t>стійці</w:t>
            </w:r>
            <w:proofErr w:type="spellEnd"/>
            <w:r>
              <w:t xml:space="preserve"> з </w:t>
            </w:r>
            <w:proofErr w:type="spellStart"/>
            <w:r>
              <w:t>додатковой</w:t>
            </w:r>
            <w:proofErr w:type="spellEnd"/>
            <w:r>
              <w:t xml:space="preserve"> </w:t>
            </w:r>
            <w:proofErr w:type="spellStart"/>
            <w:r>
              <w:t>опорой</w:t>
            </w:r>
            <w:proofErr w:type="spellEnd"/>
            <w:r>
              <w:t xml:space="preserve"> 1000*700*240мм.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вузол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58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t>Монтаж дзеркала 500*600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59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t>Монтаж полички для душового приладдя.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60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t>Монтаж гачка для одягу.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61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t>Монтаж тримача туалетного паперу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шт.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</w:tr>
      <w:tr w:rsidR="003D37BD">
        <w:trPr>
          <w:trHeight w:val="237"/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62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t xml:space="preserve">Монтаж вікон ПВХ 1300*1400*67(70)мм; склопакет 4-14-4-14-4; </w:t>
            </w:r>
            <w:proofErr w:type="spellStart"/>
            <w:r>
              <w:rPr>
                <w:sz w:val="24"/>
                <w:szCs w:val="24"/>
              </w:rPr>
              <w:t>STEKO;Viknaland</w:t>
            </w:r>
            <w:proofErr w:type="spellEnd"/>
            <w:r>
              <w:rPr>
                <w:sz w:val="24"/>
                <w:szCs w:val="24"/>
              </w:rPr>
              <w:t>(або аналог)</w:t>
            </w:r>
            <w:r>
              <w:t xml:space="preserve"> з підвіконням та </w:t>
            </w:r>
            <w:proofErr w:type="spellStart"/>
            <w:r>
              <w:t>отливом</w:t>
            </w:r>
            <w:proofErr w:type="spellEnd"/>
            <w:r>
              <w:t>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к-</w:t>
            </w:r>
            <w:proofErr w:type="spellStart"/>
            <w:r>
              <w:t>кт</w:t>
            </w:r>
            <w:proofErr w:type="spellEnd"/>
            <w:r>
              <w:t>.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</w:tr>
      <w:tr w:rsidR="003D37BD">
        <w:trPr>
          <w:trHeight w:val="237"/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63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t xml:space="preserve">Облаштування укосів віконних з утепленням, з </w:t>
            </w:r>
            <w:proofErr w:type="spellStart"/>
            <w:r>
              <w:t>ГКЛ,з</w:t>
            </w:r>
            <w:proofErr w:type="spellEnd"/>
            <w:r>
              <w:t xml:space="preserve"> подальшим фарбуванням.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proofErr w:type="spellStart"/>
            <w:r>
              <w:t>м.пог</w:t>
            </w:r>
            <w:proofErr w:type="spellEnd"/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8.5</w:t>
            </w:r>
          </w:p>
        </w:tc>
      </w:tr>
      <w:tr w:rsidR="003D37BD">
        <w:trPr>
          <w:trHeight w:val="237"/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64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t>Облаштування укосів дверних з оздобленням (штукатурення та облицювання стіновою плиткою.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proofErr w:type="spellStart"/>
            <w:r>
              <w:t>м.пог</w:t>
            </w:r>
            <w:proofErr w:type="spellEnd"/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11.3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</w:t>
            </w:r>
            <w:r w:rsidR="00275372">
              <w:t>5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t xml:space="preserve">Винос сміття з поверху та </w:t>
            </w:r>
            <w:proofErr w:type="spellStart"/>
            <w:r>
              <w:t>погрузка</w:t>
            </w:r>
            <w:proofErr w:type="spellEnd"/>
            <w:r>
              <w:t xml:space="preserve"> транспорт.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послуга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1</w:t>
            </w:r>
          </w:p>
        </w:tc>
      </w:tr>
      <w:tr w:rsidR="003D37BD">
        <w:trPr>
          <w:jc w:val="center"/>
        </w:trPr>
        <w:tc>
          <w:tcPr>
            <w:tcW w:w="615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</w:t>
            </w:r>
            <w:r w:rsidR="00275372">
              <w:t>6</w:t>
            </w:r>
          </w:p>
        </w:tc>
        <w:tc>
          <w:tcPr>
            <w:tcW w:w="5925" w:type="dxa"/>
            <w:gridSpan w:val="3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>
            <w:pPr>
              <w:keepLines/>
              <w:spacing w:after="0" w:line="240" w:lineRule="auto"/>
            </w:pPr>
            <w:r>
              <w:t>Вивіз на сміттєзвалище сміття будівельного.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послуга</w:t>
            </w:r>
          </w:p>
        </w:tc>
        <w:tc>
          <w:tcPr>
            <w:tcW w:w="1845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D37BD" w:rsidRDefault="009D6155" w:rsidP="009D6155">
            <w:pPr>
              <w:keepLines/>
              <w:spacing w:after="0" w:line="240" w:lineRule="auto"/>
              <w:jc w:val="center"/>
            </w:pPr>
            <w:r>
              <w:t>1</w:t>
            </w:r>
          </w:p>
        </w:tc>
      </w:tr>
    </w:tbl>
    <w:p w:rsidR="003D37BD" w:rsidRDefault="009D61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3D37BD">
      <w:pgSz w:w="11907" w:h="16840"/>
      <w:pgMar w:top="650" w:right="850" w:bottom="367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DA030C9-572D-4991-BDC3-4B865221B46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DF96A8C-2891-470A-B880-2CD769BB6F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7BD"/>
    <w:rsid w:val="00275372"/>
    <w:rsid w:val="003D37BD"/>
    <w:rsid w:val="009D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F6EEB"/>
  <w15:docId w15:val="{9BCFEDCA-5CAF-4217-A4D5-F1F8D6F63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vWLC7kfsWh0K0dpuyMhkwu7Gjg==">CgMxLjA4AHIhMVRFRU1xOVFvUmJFcnUyNjJ1RTBDMlJvU1BVcEZtR1lK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2835</Words>
  <Characters>1617</Characters>
  <Application>Microsoft Office Word</Application>
  <DocSecurity>0</DocSecurity>
  <Lines>13</Lines>
  <Paragraphs>8</Paragraphs>
  <ScaleCrop>false</ScaleCrop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2026-05-18T08:44:00Z</dcterms:created>
  <dcterms:modified xsi:type="dcterms:W3CDTF">2026-05-18T08:55:00Z</dcterms:modified>
</cp:coreProperties>
</file>