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521DFB76" w:rsidR="004C01CE" w:rsidRPr="0082440A" w:rsidRDefault="004C01CE">
      <w:pPr>
        <w:widowControl w:val="0"/>
        <w:spacing w:line="276" w:lineRule="auto"/>
        <w:rPr>
          <w:rFonts w:ascii="Calibri" w:eastAsia="Calibri" w:hAnsi="Calibri" w:cs="Calibri"/>
          <w:sz w:val="22"/>
          <w:szCs w:val="22"/>
          <w:lang w:val="en-US"/>
        </w:rPr>
      </w:pPr>
    </w:p>
    <w:p w14:paraId="553113D5" w14:textId="31FCE33F" w:rsidR="004C01CE" w:rsidRDefault="00EF275D" w:rsidP="003C54B4">
      <w:pPr>
        <w:spacing w:line="360" w:lineRule="auto"/>
        <w:rPr>
          <w:b/>
          <w:sz w:val="20"/>
          <w:szCs w:val="20"/>
          <w:highlight w:val="white"/>
        </w:rPr>
      </w:pPr>
      <w:r>
        <w:rPr>
          <w:rFonts w:ascii="Courier New" w:eastAsia="Courier New" w:hAnsi="Courier New" w:cs="Courier New"/>
          <w:noProof/>
          <w:sz w:val="20"/>
          <w:szCs w:val="20"/>
        </w:rPr>
        <w:drawing>
          <wp:inline distT="0" distB="0" distL="0" distR="0" wp14:anchorId="4DA6B224" wp14:editId="4A5789A9">
            <wp:extent cx="6300470" cy="1499987"/>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987"/>
                    </a:xfrm>
                    <a:prstGeom prst="rect">
                      <a:avLst/>
                    </a:prstGeom>
                  </pic:spPr>
                </pic:pic>
              </a:graphicData>
            </a:graphic>
          </wp:inline>
        </w:drawing>
      </w:r>
    </w:p>
    <w:p w14:paraId="22A3FCDA" w14:textId="77777777" w:rsidR="00EF275D" w:rsidRDefault="00EF275D" w:rsidP="00EF275D">
      <w:pPr>
        <w:jc w:val="center"/>
        <w:rPr>
          <w:b/>
          <w:color w:val="008000"/>
          <w:sz w:val="22"/>
          <w:szCs w:val="22"/>
        </w:rPr>
      </w:pPr>
      <w:r>
        <w:rPr>
          <w:b/>
          <w:color w:val="008000"/>
          <w:sz w:val="22"/>
          <w:szCs w:val="22"/>
        </w:rPr>
        <w:t>Благодійна організація «Благодійний фонд «Рокада»</w:t>
      </w:r>
    </w:p>
    <w:p w14:paraId="0827EF3F" w14:textId="77777777" w:rsidR="00EF275D" w:rsidRPr="00E115B8" w:rsidRDefault="00EF275D" w:rsidP="00EF275D">
      <w:pPr>
        <w:jc w:val="center"/>
        <w:rPr>
          <w:b/>
          <w:color w:val="FF0000"/>
          <w:sz w:val="22"/>
          <w:szCs w:val="22"/>
        </w:rPr>
      </w:pPr>
    </w:p>
    <w:p w14:paraId="7F11FDC4" w14:textId="77777777" w:rsidR="00EF275D" w:rsidRPr="005355FC" w:rsidRDefault="00EF275D" w:rsidP="00EF275D">
      <w:pPr>
        <w:spacing w:line="276" w:lineRule="auto"/>
        <w:jc w:val="center"/>
        <w:rPr>
          <w:i/>
        </w:rPr>
      </w:pPr>
      <w:proofErr w:type="spellStart"/>
      <w:r w:rsidRPr="005355FC">
        <w:rPr>
          <w:i/>
        </w:rPr>
        <w:t>Проєкт</w:t>
      </w:r>
      <w:proofErr w:type="spellEnd"/>
      <w:r w:rsidRPr="005355FC">
        <w:rPr>
          <w:i/>
        </w:rPr>
        <w:t xml:space="preserve"> </w:t>
      </w:r>
      <w:r w:rsidRPr="00FC6CBB">
        <w:rPr>
          <w:i/>
        </w:rPr>
        <w:t xml:space="preserve">BENGO-PT 2025-2028 AWO </w:t>
      </w:r>
      <w:proofErr w:type="spellStart"/>
      <w:r w:rsidRPr="00FC6CBB">
        <w:rPr>
          <w:i/>
        </w:rPr>
        <w:t>International</w:t>
      </w:r>
      <w:proofErr w:type="spellEnd"/>
    </w:p>
    <w:p w14:paraId="5F39E190" w14:textId="77777777" w:rsidR="00EF275D" w:rsidRDefault="00EF275D" w:rsidP="003C54B4">
      <w:pPr>
        <w:spacing w:line="360" w:lineRule="auto"/>
        <w:rPr>
          <w:b/>
          <w:sz w:val="20"/>
          <w:szCs w:val="20"/>
          <w:highlight w:val="white"/>
        </w:rPr>
      </w:pPr>
    </w:p>
    <w:p w14:paraId="56D2BF66" w14:textId="6EF16929" w:rsidR="004C01CE" w:rsidRDefault="00875660">
      <w:pPr>
        <w:spacing w:line="360" w:lineRule="auto"/>
        <w:jc w:val="right"/>
        <w:rPr>
          <w:b/>
          <w:sz w:val="20"/>
          <w:szCs w:val="20"/>
          <w:highlight w:val="white"/>
        </w:rPr>
      </w:pPr>
      <w:r>
        <w:rPr>
          <w:b/>
          <w:sz w:val="20"/>
          <w:szCs w:val="20"/>
          <w:highlight w:val="white"/>
        </w:rPr>
        <w:t xml:space="preserve">ДАТА: </w:t>
      </w:r>
      <w:r w:rsidR="00EF275D">
        <w:rPr>
          <w:b/>
          <w:sz w:val="20"/>
          <w:szCs w:val="20"/>
          <w:highlight w:val="white"/>
          <w:lang w:val="en-US"/>
        </w:rPr>
        <w:t>06</w:t>
      </w:r>
      <w:r w:rsidR="00F02203">
        <w:rPr>
          <w:b/>
          <w:sz w:val="20"/>
          <w:szCs w:val="20"/>
          <w:highlight w:val="white"/>
        </w:rPr>
        <w:t>.</w:t>
      </w:r>
      <w:r w:rsidR="003C54B4">
        <w:rPr>
          <w:b/>
          <w:sz w:val="20"/>
          <w:szCs w:val="20"/>
          <w:highlight w:val="white"/>
        </w:rPr>
        <w:t>0</w:t>
      </w:r>
      <w:r w:rsidR="00EF275D">
        <w:rPr>
          <w:b/>
          <w:sz w:val="20"/>
          <w:szCs w:val="20"/>
          <w:highlight w:val="white"/>
          <w:lang w:val="en-US"/>
        </w:rPr>
        <w:t>3</w:t>
      </w:r>
      <w:r w:rsidR="00F02203">
        <w:rPr>
          <w:b/>
          <w:sz w:val="20"/>
          <w:szCs w:val="20"/>
          <w:highlight w:val="white"/>
        </w:rPr>
        <w:t>.202</w:t>
      </w:r>
      <w:r w:rsidR="003C54B4">
        <w:rPr>
          <w:b/>
          <w:sz w:val="20"/>
          <w:szCs w:val="20"/>
          <w:highlight w:val="white"/>
        </w:rPr>
        <w:t>6</w:t>
      </w:r>
    </w:p>
    <w:p w14:paraId="6E0590E8" w14:textId="64370F4B" w:rsidR="004C01CE" w:rsidRPr="00EF275D"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w:t>
      </w:r>
      <w:r w:rsidR="00EF275D">
        <w:rPr>
          <w:b/>
          <w:sz w:val="22"/>
          <w:szCs w:val="22"/>
          <w:highlight w:val="white"/>
          <w:lang w:val="en-US"/>
        </w:rPr>
        <w:t>Q</w:t>
      </w:r>
      <w:r w:rsidR="00F02203" w:rsidRPr="00F02203">
        <w:rPr>
          <w:b/>
          <w:sz w:val="22"/>
          <w:szCs w:val="22"/>
          <w:highlight w:val="white"/>
          <w:lang w:val="ru-RU"/>
        </w:rPr>
        <w:t xml:space="preserve"> </w:t>
      </w:r>
      <w:r w:rsidR="00EF275D" w:rsidRPr="00EF275D">
        <w:rPr>
          <w:b/>
          <w:sz w:val="22"/>
          <w:szCs w:val="22"/>
          <w:highlight w:val="white"/>
          <w:lang w:val="ru-RU"/>
        </w:rPr>
        <w:t>06</w:t>
      </w:r>
      <w:r w:rsidR="00F02203" w:rsidRPr="00F02203">
        <w:rPr>
          <w:b/>
          <w:sz w:val="22"/>
          <w:szCs w:val="22"/>
          <w:highlight w:val="white"/>
          <w:lang w:val="ru-RU"/>
        </w:rPr>
        <w:t>/</w:t>
      </w:r>
      <w:r w:rsidR="003C54B4">
        <w:rPr>
          <w:b/>
          <w:sz w:val="22"/>
          <w:szCs w:val="22"/>
          <w:highlight w:val="white"/>
          <w:lang w:val="ru-RU"/>
        </w:rPr>
        <w:t>0</w:t>
      </w:r>
      <w:r w:rsidR="00EF275D" w:rsidRPr="00EF275D">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1D0BE6">
        <w:rPr>
          <w:b/>
          <w:sz w:val="22"/>
          <w:szCs w:val="22"/>
          <w:highlight w:val="white"/>
          <w:lang w:val="ru-RU"/>
        </w:rPr>
        <w:t>/</w:t>
      </w:r>
      <w:r w:rsidR="00EF275D" w:rsidRPr="00EF275D">
        <w:rPr>
          <w:b/>
          <w:sz w:val="22"/>
          <w:szCs w:val="22"/>
          <w:highlight w:val="white"/>
          <w:lang w:val="ru-RU"/>
        </w:rPr>
        <w:t>1</w:t>
      </w:r>
    </w:p>
    <w:p w14:paraId="669500DA" w14:textId="44CD7CD9" w:rsidR="004C01CE" w:rsidRPr="00EF275D"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w:t>
      </w:r>
      <w:r w:rsidR="00EF275D">
        <w:rPr>
          <w:b/>
          <w:sz w:val="22"/>
          <w:szCs w:val="22"/>
        </w:rPr>
        <w:t xml:space="preserve"> РАМКОВОГО </w:t>
      </w:r>
      <w:r>
        <w:rPr>
          <w:b/>
          <w:sz w:val="22"/>
          <w:szCs w:val="22"/>
        </w:rPr>
        <w:t>ДОГОВОРУ(</w:t>
      </w:r>
      <w:proofErr w:type="spellStart"/>
      <w:r>
        <w:rPr>
          <w:b/>
          <w:sz w:val="22"/>
          <w:szCs w:val="22"/>
        </w:rPr>
        <w:t>ів</w:t>
      </w:r>
      <w:proofErr w:type="spellEnd"/>
      <w:r>
        <w:rPr>
          <w:b/>
          <w:sz w:val="22"/>
          <w:szCs w:val="22"/>
        </w:rPr>
        <w:t xml:space="preserve">) НА </w:t>
      </w:r>
      <w:r w:rsidR="006A2CAE" w:rsidRPr="006A2CAE">
        <w:rPr>
          <w:b/>
          <w:sz w:val="22"/>
          <w:szCs w:val="22"/>
        </w:rPr>
        <w:t xml:space="preserve">ПОСЛУГИ </w:t>
      </w:r>
      <w:r w:rsidR="00531BA7">
        <w:rPr>
          <w:b/>
          <w:sz w:val="22"/>
          <w:szCs w:val="22"/>
          <w:lang w:val="ru-RU"/>
        </w:rPr>
        <w:t>ІНЖЕНЕРА</w:t>
      </w:r>
      <w:r w:rsidR="00AB6547">
        <w:rPr>
          <w:b/>
          <w:sz w:val="22"/>
          <w:szCs w:val="22"/>
          <w:lang w:val="ru-RU"/>
        </w:rPr>
        <w:t xml:space="preserve"> </w:t>
      </w:r>
      <w:r w:rsidR="00E115B8" w:rsidRPr="00E115B8">
        <w:rPr>
          <w:b/>
          <w:sz w:val="22"/>
          <w:szCs w:val="22"/>
        </w:rPr>
        <w:t xml:space="preserve">В РАМКАХ ПРОЄКТУ </w:t>
      </w:r>
      <w:r w:rsidR="00EF275D">
        <w:rPr>
          <w:b/>
          <w:sz w:val="22"/>
          <w:szCs w:val="22"/>
          <w:lang w:val="en-US"/>
        </w:rPr>
        <w:t>AWO</w:t>
      </w:r>
      <w:r w:rsidR="00EF275D" w:rsidRPr="00EF275D">
        <w:rPr>
          <w:b/>
          <w:sz w:val="22"/>
          <w:szCs w:val="22"/>
          <w:lang w:val="ru-RU"/>
        </w:rPr>
        <w:t xml:space="preserve"> </w:t>
      </w:r>
      <w:r w:rsidR="00EF275D">
        <w:rPr>
          <w:b/>
          <w:sz w:val="22"/>
          <w:szCs w:val="22"/>
          <w:lang w:val="en-US"/>
        </w:rPr>
        <w:t>BENGO</w:t>
      </w:r>
    </w:p>
    <w:p w14:paraId="6C1B5479" w14:textId="5680F2C8"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EF275D" w:rsidRPr="00EF275D">
        <w:rPr>
          <w:b/>
          <w:sz w:val="22"/>
          <w:szCs w:val="22"/>
          <w:u w:val="single"/>
          <w:lang w:val="ru-RU"/>
        </w:rPr>
        <w:t>13</w:t>
      </w:r>
      <w:r w:rsidRPr="0086619F">
        <w:rPr>
          <w:b/>
          <w:sz w:val="22"/>
          <w:szCs w:val="22"/>
          <w:u w:val="single"/>
          <w:lang w:val="ru-RU"/>
        </w:rPr>
        <w:t>.</w:t>
      </w:r>
      <w:r w:rsidR="003C54B4" w:rsidRPr="003C54B4">
        <w:rPr>
          <w:b/>
          <w:sz w:val="22"/>
          <w:szCs w:val="22"/>
          <w:u w:val="single"/>
          <w:lang w:val="ru-RU"/>
        </w:rPr>
        <w:t>0</w:t>
      </w:r>
      <w:r w:rsidR="00EF275D" w:rsidRPr="00EF275D">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w:t>
      </w:r>
      <w:r w:rsidR="00EF275D" w:rsidRPr="00EF275D">
        <w:rPr>
          <w:b/>
          <w:sz w:val="22"/>
          <w:szCs w:val="22"/>
          <w:u w:val="single"/>
          <w:lang w:val="ru-RU"/>
        </w:rPr>
        <w:t>17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3BC49F51" w:rsidR="004C01CE" w:rsidRPr="006A2CAE" w:rsidRDefault="00875660">
      <w:pPr>
        <w:ind w:firstLine="708"/>
        <w:jc w:val="both"/>
        <w:rPr>
          <w:sz w:val="22"/>
          <w:szCs w:val="22"/>
        </w:rPr>
      </w:pPr>
      <w:r>
        <w:rPr>
          <w:b/>
          <w:sz w:val="22"/>
          <w:szCs w:val="22"/>
        </w:rPr>
        <w:t xml:space="preserve">БО «БЛАГОДІЙНИЙ ФОНД «РОКАДА» (далі - Фонд) </w:t>
      </w:r>
      <w:r>
        <w:rPr>
          <w:sz w:val="22"/>
          <w:szCs w:val="22"/>
        </w:rPr>
        <w:t xml:space="preserve">запрошує усі зацікавлені </w:t>
      </w:r>
      <w:bookmarkStart w:id="0" w:name="_GoBack"/>
      <w:r>
        <w:rPr>
          <w:sz w:val="22"/>
          <w:szCs w:val="22"/>
        </w:rPr>
        <w:t>юри</w:t>
      </w:r>
      <w:bookmarkEnd w:id="0"/>
      <w:r>
        <w:rPr>
          <w:sz w:val="22"/>
          <w:szCs w:val="22"/>
        </w:rPr>
        <w:t xml:space="preserve">дичні особи та </w:t>
      </w:r>
      <w:r w:rsidR="00F02203">
        <w:rPr>
          <w:sz w:val="22"/>
          <w:szCs w:val="22"/>
        </w:rPr>
        <w:t>фізичні особи підприємці</w:t>
      </w:r>
      <w:r>
        <w:rPr>
          <w:sz w:val="22"/>
          <w:szCs w:val="22"/>
        </w:rPr>
        <w:t xml:space="preserve"> надати свої пропозиції </w:t>
      </w:r>
      <w:r w:rsidR="006A2CAE">
        <w:rPr>
          <w:sz w:val="22"/>
          <w:szCs w:val="22"/>
        </w:rPr>
        <w:t xml:space="preserve">по наданню </w:t>
      </w:r>
      <w:r w:rsidR="005B78AE" w:rsidRPr="005B78AE">
        <w:rPr>
          <w:sz w:val="22"/>
          <w:szCs w:val="22"/>
        </w:rPr>
        <w:t xml:space="preserve">послуг </w:t>
      </w:r>
      <w:r w:rsidR="00EF275D">
        <w:rPr>
          <w:sz w:val="22"/>
          <w:szCs w:val="22"/>
        </w:rPr>
        <w:t>інженера</w:t>
      </w:r>
      <w:r w:rsidR="005B78AE" w:rsidRPr="005B78AE">
        <w:rPr>
          <w:sz w:val="22"/>
          <w:szCs w:val="22"/>
        </w:rPr>
        <w:t xml:space="preserve"> в рамках проекту </w:t>
      </w:r>
      <w:r w:rsidR="00EF275D" w:rsidRPr="00EF275D">
        <w:rPr>
          <w:sz w:val="22"/>
          <w:szCs w:val="22"/>
        </w:rPr>
        <w:t xml:space="preserve">AWO BENGO </w:t>
      </w:r>
      <w:r w:rsidR="005B78AE" w:rsidRPr="005B78AE">
        <w:rPr>
          <w:sz w:val="22"/>
          <w:szCs w:val="22"/>
        </w:rPr>
        <w:t>для роботи в</w:t>
      </w:r>
      <w:r w:rsidR="00EF275D" w:rsidRPr="00EF275D">
        <w:rPr>
          <w:sz w:val="22"/>
          <w:szCs w:val="22"/>
        </w:rPr>
        <w:t xml:space="preserve"> Ки</w:t>
      </w:r>
      <w:r w:rsidR="00EF275D">
        <w:rPr>
          <w:sz w:val="22"/>
          <w:szCs w:val="22"/>
        </w:rPr>
        <w:t>ї</w:t>
      </w:r>
      <w:r w:rsidR="00EF275D" w:rsidRPr="00EF275D">
        <w:rPr>
          <w:sz w:val="22"/>
          <w:szCs w:val="22"/>
        </w:rPr>
        <w:t>вськ</w:t>
      </w:r>
      <w:r w:rsidR="00EF275D">
        <w:rPr>
          <w:sz w:val="22"/>
          <w:szCs w:val="22"/>
        </w:rPr>
        <w:t>і</w:t>
      </w:r>
      <w:r w:rsidR="00EF275D" w:rsidRPr="00EF275D">
        <w:rPr>
          <w:sz w:val="22"/>
          <w:szCs w:val="22"/>
        </w:rPr>
        <w:t>й</w:t>
      </w:r>
      <w:r w:rsidR="00AB6547" w:rsidRPr="00AB6547">
        <w:rPr>
          <w:sz w:val="22"/>
          <w:szCs w:val="22"/>
        </w:rPr>
        <w:t xml:space="preserve"> області</w:t>
      </w:r>
      <w:r w:rsidRPr="00AB6547">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74BDA055" w:rsidR="004C01CE" w:rsidRPr="00E115B8" w:rsidRDefault="00875660" w:rsidP="00E115B8">
      <w:pPr>
        <w:ind w:firstLine="708"/>
        <w:jc w:val="both"/>
        <w:rPr>
          <w:b/>
          <w:sz w:val="22"/>
          <w:szCs w:val="22"/>
        </w:rPr>
      </w:pPr>
      <w:r>
        <w:rPr>
          <w:sz w:val="22"/>
          <w:szCs w:val="22"/>
        </w:rPr>
        <w:t>Предметом конкурсу є закупівля послуг</w:t>
      </w:r>
      <w:r w:rsidR="005B78AE" w:rsidRPr="005B78AE">
        <w:rPr>
          <w:sz w:val="22"/>
          <w:szCs w:val="22"/>
        </w:rPr>
        <w:t xml:space="preserve"> </w:t>
      </w:r>
      <w:r w:rsidR="00531BA7">
        <w:rPr>
          <w:sz w:val="22"/>
          <w:szCs w:val="22"/>
        </w:rPr>
        <w:t>інженера</w:t>
      </w:r>
      <w:r w:rsidR="003C54B4" w:rsidRPr="00AB6547">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0EF4A05C" w14:textId="59B8AC7B" w:rsidR="005B78AE" w:rsidRDefault="00875660" w:rsidP="005B78AE">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4B069E9F" w:rsidR="004C01CE" w:rsidRDefault="004C01CE" w:rsidP="00F02203">
      <w:pPr>
        <w:pBdr>
          <w:top w:val="nil"/>
          <w:left w:val="nil"/>
          <w:bottom w:val="nil"/>
          <w:right w:val="nil"/>
          <w:between w:val="nil"/>
        </w:pBdr>
        <w:spacing w:line="276" w:lineRule="auto"/>
        <w:jc w:val="both"/>
        <w:rPr>
          <w:color w:val="000000"/>
          <w:sz w:val="21"/>
          <w:szCs w:val="21"/>
        </w:rPr>
      </w:pPr>
    </w:p>
    <w:p w14:paraId="58000D88" w14:textId="1513F718" w:rsidR="00AB6547" w:rsidRDefault="00AB6547" w:rsidP="00F02203">
      <w:pPr>
        <w:pBdr>
          <w:top w:val="nil"/>
          <w:left w:val="nil"/>
          <w:bottom w:val="nil"/>
          <w:right w:val="nil"/>
          <w:between w:val="nil"/>
        </w:pBdr>
        <w:spacing w:line="276" w:lineRule="auto"/>
        <w:jc w:val="both"/>
        <w:rPr>
          <w:color w:val="000000"/>
          <w:sz w:val="21"/>
          <w:szCs w:val="21"/>
        </w:rPr>
      </w:pPr>
    </w:p>
    <w:p w14:paraId="39FB21A5" w14:textId="72468D2E" w:rsidR="00AB6547" w:rsidRDefault="00AB6547" w:rsidP="00F02203">
      <w:pPr>
        <w:pBdr>
          <w:top w:val="nil"/>
          <w:left w:val="nil"/>
          <w:bottom w:val="nil"/>
          <w:right w:val="nil"/>
          <w:between w:val="nil"/>
        </w:pBdr>
        <w:spacing w:line="276" w:lineRule="auto"/>
        <w:jc w:val="both"/>
        <w:rPr>
          <w:color w:val="000000"/>
          <w:sz w:val="21"/>
          <w:szCs w:val="21"/>
        </w:rPr>
      </w:pPr>
    </w:p>
    <w:p w14:paraId="17A3208A" w14:textId="6824074D" w:rsidR="00AB6547" w:rsidRDefault="00AB6547" w:rsidP="00F02203">
      <w:pPr>
        <w:pBdr>
          <w:top w:val="nil"/>
          <w:left w:val="nil"/>
          <w:bottom w:val="nil"/>
          <w:right w:val="nil"/>
          <w:between w:val="nil"/>
        </w:pBdr>
        <w:spacing w:line="276" w:lineRule="auto"/>
        <w:jc w:val="both"/>
        <w:rPr>
          <w:color w:val="000000"/>
          <w:sz w:val="21"/>
          <w:szCs w:val="21"/>
        </w:rPr>
      </w:pPr>
    </w:p>
    <w:p w14:paraId="49390584" w14:textId="77777777" w:rsidR="00AB6547" w:rsidRDefault="00AB6547"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CD31D93"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EF275D" w:rsidRPr="00EF275D">
        <w:rPr>
          <w:sz w:val="22"/>
          <w:szCs w:val="22"/>
        </w:rPr>
        <w:t>31.07.2026</w:t>
      </w:r>
      <w:r w:rsidR="00EF275D" w:rsidRPr="00EF275D">
        <w:rPr>
          <w:sz w:val="22"/>
          <w:szCs w:val="22"/>
          <w:highlight w:val="white"/>
        </w:rPr>
        <w:t xml:space="preserve"> </w:t>
      </w:r>
      <w:r w:rsidRPr="00793878">
        <w:rPr>
          <w:sz w:val="22"/>
          <w:szCs w:val="22"/>
          <w:highlight w:val="white"/>
        </w:rPr>
        <w:t>року</w:t>
      </w:r>
      <w:r>
        <w:rPr>
          <w:color w:val="333333"/>
          <w:sz w:val="22"/>
          <w:szCs w:val="22"/>
          <w:highlight w:val="white"/>
        </w:rPr>
        <w:t>, або до повного виконання.</w:t>
      </w:r>
    </w:p>
    <w:p w14:paraId="5F0112DD" w14:textId="7E20B4EF" w:rsidR="004C01CE" w:rsidRDefault="00875660">
      <w:pPr>
        <w:ind w:firstLine="708"/>
        <w:jc w:val="both"/>
        <w:rPr>
          <w:color w:val="333333"/>
          <w:sz w:val="22"/>
          <w:szCs w:val="22"/>
        </w:rPr>
      </w:pPr>
      <w:r>
        <w:rPr>
          <w:color w:val="333333"/>
          <w:sz w:val="22"/>
          <w:szCs w:val="22"/>
          <w:highlight w:val="white"/>
        </w:rPr>
        <w:t xml:space="preserve">Ціна на </w:t>
      </w:r>
      <w:r w:rsidR="005B78AE">
        <w:rPr>
          <w:sz w:val="22"/>
          <w:szCs w:val="22"/>
        </w:rPr>
        <w:t>послуг</w:t>
      </w:r>
      <w:r w:rsidR="005B78AE" w:rsidRPr="005B78AE">
        <w:rPr>
          <w:sz w:val="22"/>
          <w:szCs w:val="22"/>
        </w:rPr>
        <w:t xml:space="preserve"> </w:t>
      </w:r>
      <w:r w:rsidR="00AB6547">
        <w:rPr>
          <w:sz w:val="22"/>
          <w:szCs w:val="22"/>
        </w:rPr>
        <w:t>з</w:t>
      </w:r>
      <w:r w:rsidR="005B78AE" w:rsidRPr="005B78AE">
        <w:rPr>
          <w:sz w:val="22"/>
          <w:szCs w:val="22"/>
        </w:rPr>
        <w:t xml:space="preserve"> проектної діяльності</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EF275D" w:rsidRPr="00EF275D">
        <w:rPr>
          <w:sz w:val="22"/>
          <w:szCs w:val="22"/>
        </w:rPr>
        <w:t>31.07.2026</w:t>
      </w:r>
      <w:r w:rsidR="00EF275D" w:rsidRPr="00EF275D">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2DCF81EA"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EF275D">
        <w:rPr>
          <w:b/>
          <w:sz w:val="22"/>
          <w:szCs w:val="22"/>
          <w:u w:val="single"/>
        </w:rPr>
        <w:t>13</w:t>
      </w:r>
      <w:r w:rsidR="00793878" w:rsidRPr="006869C3">
        <w:rPr>
          <w:b/>
          <w:sz w:val="22"/>
          <w:szCs w:val="22"/>
          <w:u w:val="single"/>
        </w:rPr>
        <w:t>.</w:t>
      </w:r>
      <w:r w:rsidR="003C54B4">
        <w:rPr>
          <w:b/>
          <w:sz w:val="22"/>
          <w:szCs w:val="22"/>
          <w:u w:val="single"/>
        </w:rPr>
        <w:t>0</w:t>
      </w:r>
      <w:r w:rsidR="00EF275D">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F275D">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77777777"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1AC804E5"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w:t>
      </w:r>
      <w:r w:rsidRPr="003C54B4">
        <w:rPr>
          <w:i/>
          <w:sz w:val="21"/>
          <w:szCs w:val="21"/>
        </w:rPr>
        <w:lastRenderedPageBreak/>
        <w:t>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18EF2645" w:rsidR="00EF21D0"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299BED39" w14:textId="77777777" w:rsidR="005B78AE" w:rsidRPr="003C54B4" w:rsidRDefault="005B78AE" w:rsidP="003C54B4">
      <w:pPr>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2ED75560" w:rsidR="004C01CE" w:rsidRDefault="000728E4">
      <w:pPr>
        <w:ind w:firstLine="708"/>
        <w:jc w:val="both"/>
        <w:rPr>
          <w:sz w:val="22"/>
          <w:szCs w:val="22"/>
        </w:rPr>
      </w:pPr>
      <w:bookmarkStart w:id="1" w:name="_heading=h.gjdgxs" w:colFirst="0" w:colLast="0"/>
      <w:bookmarkEnd w:id="1"/>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EF275D">
        <w:rPr>
          <w:b/>
          <w:sz w:val="22"/>
          <w:szCs w:val="22"/>
          <w:u w:val="single"/>
        </w:rPr>
        <w:t>13</w:t>
      </w:r>
      <w:r w:rsidR="00E44F2C" w:rsidRPr="00EF21D0">
        <w:rPr>
          <w:b/>
          <w:sz w:val="22"/>
          <w:szCs w:val="22"/>
          <w:u w:val="single"/>
          <w:lang w:val="ru-RU"/>
        </w:rPr>
        <w:t>.</w:t>
      </w:r>
      <w:r w:rsidR="003C54B4">
        <w:rPr>
          <w:b/>
          <w:sz w:val="22"/>
          <w:szCs w:val="22"/>
          <w:u w:val="single"/>
        </w:rPr>
        <w:t>0</w:t>
      </w:r>
      <w:r w:rsidR="00EF275D">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F275D">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0">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1">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54205C">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2616B665"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5B78AE">
        <w:rPr>
          <w:sz w:val="22"/>
          <w:szCs w:val="22"/>
        </w:rPr>
        <w:t>послуг</w:t>
      </w:r>
      <w:r w:rsidR="005B78AE" w:rsidRPr="005B78AE">
        <w:rPr>
          <w:sz w:val="22"/>
          <w:szCs w:val="22"/>
        </w:rPr>
        <w:t xml:space="preserve"> </w:t>
      </w:r>
      <w:r w:rsidR="00EF275D">
        <w:rPr>
          <w:sz w:val="22"/>
          <w:szCs w:val="22"/>
        </w:rPr>
        <w:t>інженера</w:t>
      </w:r>
      <w:r w:rsidR="005B78AE" w:rsidRPr="005B78AE">
        <w:rPr>
          <w:sz w:val="22"/>
          <w:szCs w:val="22"/>
        </w:rPr>
        <w:t xml:space="preserve"> </w:t>
      </w:r>
      <w:r w:rsidR="00982395" w:rsidRPr="006A2CAE">
        <w:rPr>
          <w:sz w:val="22"/>
          <w:szCs w:val="22"/>
        </w:rPr>
        <w:t xml:space="preserve">в рамках </w:t>
      </w:r>
      <w:r w:rsidR="005B78AE" w:rsidRPr="006A2CAE">
        <w:rPr>
          <w:sz w:val="22"/>
          <w:szCs w:val="22"/>
        </w:rPr>
        <w:t>проекту</w:t>
      </w:r>
      <w:r w:rsidR="00982395" w:rsidRPr="006A2CAE">
        <w:rPr>
          <w:sz w:val="22"/>
          <w:szCs w:val="22"/>
        </w:rPr>
        <w:t> </w:t>
      </w:r>
      <w:r w:rsidR="00EF275D">
        <w:rPr>
          <w:sz w:val="22"/>
          <w:szCs w:val="22"/>
          <w:lang w:val="en-US"/>
        </w:rPr>
        <w:t>AWO</w:t>
      </w:r>
      <w:r w:rsidR="00EF275D" w:rsidRPr="00EF275D">
        <w:rPr>
          <w:sz w:val="22"/>
          <w:szCs w:val="22"/>
          <w:lang w:val="ru-RU"/>
        </w:rPr>
        <w:t xml:space="preserve"> </w:t>
      </w:r>
      <w:r w:rsidR="00EF275D">
        <w:rPr>
          <w:sz w:val="22"/>
          <w:szCs w:val="22"/>
          <w:lang w:val="en-US"/>
        </w:rPr>
        <w:t>BENGO</w:t>
      </w:r>
      <w:r w:rsidR="00982395" w:rsidRPr="006A2CAE">
        <w:rPr>
          <w:sz w:val="22"/>
          <w:szCs w:val="22"/>
        </w:rPr>
        <w:t xml:space="preserve"> для роботи в </w:t>
      </w:r>
      <w:r w:rsidR="00EF275D">
        <w:rPr>
          <w:sz w:val="22"/>
          <w:szCs w:val="22"/>
        </w:rPr>
        <w:t>Київській</w:t>
      </w:r>
      <w:r w:rsidR="00AB6547" w:rsidRPr="00AB6547">
        <w:rPr>
          <w:sz w:val="22"/>
          <w:szCs w:val="22"/>
        </w:rPr>
        <w:t xml:space="preserve"> </w:t>
      </w:r>
      <w:r w:rsidR="00982395" w:rsidRPr="00AB6547">
        <w:rPr>
          <w:sz w:val="22"/>
          <w:szCs w:val="22"/>
        </w:rPr>
        <w:t>області</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85411F">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1104080D" w:rsidR="00D12D51"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006E5D41">
        <w:rPr>
          <w:sz w:val="21"/>
          <w:szCs w:val="21"/>
        </w:rPr>
        <w:t>1</w:t>
      </w:r>
      <w:r w:rsidRPr="00D12D51">
        <w:rPr>
          <w:sz w:val="21"/>
          <w:szCs w:val="21"/>
        </w:rPr>
        <w:t>0 балів:</w:t>
      </w:r>
    </w:p>
    <w:p w14:paraId="62B5947E" w14:textId="6B0E8155" w:rsidR="00EF275D" w:rsidRDefault="00EF275D" w:rsidP="00D614EB">
      <w:pPr>
        <w:ind w:firstLine="708"/>
        <w:jc w:val="both"/>
        <w:rPr>
          <w:sz w:val="21"/>
          <w:szCs w:val="21"/>
        </w:rPr>
      </w:pPr>
    </w:p>
    <w:p w14:paraId="268498BC" w14:textId="77777777" w:rsidR="00EF275D" w:rsidRPr="00D614EB" w:rsidRDefault="00EF275D" w:rsidP="00D614EB">
      <w:pPr>
        <w:ind w:firstLine="708"/>
        <w:jc w:val="both"/>
        <w:rPr>
          <w:sz w:val="21"/>
          <w:szCs w:val="21"/>
        </w:rPr>
      </w:pP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lastRenderedPageBreak/>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21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415"/>
        <w:gridCol w:w="985"/>
        <w:gridCol w:w="3837"/>
        <w:gridCol w:w="1913"/>
      </w:tblGrid>
      <w:tr w:rsidR="004C01CE" w14:paraId="1F11B065" w14:textId="77777777" w:rsidTr="00D614E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614EB">
        <w:trPr>
          <w:trHeight w:val="506"/>
          <w:jc w:val="center"/>
        </w:trPr>
        <w:tc>
          <w:tcPr>
            <w:tcW w:w="93"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651"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8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614EB">
        <w:trPr>
          <w:trHeight w:val="20"/>
          <w:jc w:val="center"/>
        </w:trPr>
        <w:tc>
          <w:tcPr>
            <w:tcW w:w="93"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D32DBD" w:rsidRDefault="00D32DBD" w:rsidP="00D32DBD">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7DF9C6D" w14:textId="256A4303" w:rsidR="004C01CE" w:rsidRPr="00D32DBD" w:rsidRDefault="00D32DBD" w:rsidP="00D32DBD">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w:t>
            </w:r>
          </w:p>
        </w:tc>
        <w:tc>
          <w:tcPr>
            <w:tcW w:w="476"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8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4C01CE" w14:paraId="152E57AE" w14:textId="77777777" w:rsidTr="00D614EB">
        <w:trPr>
          <w:trHeight w:val="20"/>
          <w:jc w:val="center"/>
        </w:trPr>
        <w:tc>
          <w:tcPr>
            <w:tcW w:w="93"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DD95651" w:rsidR="004C01CE" w:rsidRDefault="00D32DBD">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w:t>
            </w:r>
            <w:r w:rsidR="00531BA7">
              <w:rPr>
                <w:sz w:val="20"/>
                <w:szCs w:val="20"/>
              </w:rPr>
              <w:t xml:space="preserve"> </w:t>
            </w:r>
            <w:r w:rsidRPr="00D32DBD">
              <w:rPr>
                <w:sz w:val="20"/>
                <w:szCs w:val="20"/>
              </w:rPr>
              <w:t>в сфері виконання проекту</w:t>
            </w:r>
            <w:r w:rsidR="00531BA7">
              <w:rPr>
                <w:sz w:val="20"/>
                <w:szCs w:val="20"/>
              </w:rPr>
              <w:t>.</w:t>
            </w:r>
          </w:p>
        </w:tc>
        <w:tc>
          <w:tcPr>
            <w:tcW w:w="476"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855" w:type="pct"/>
          </w:tcPr>
          <w:p w14:paraId="0DF0A772" w14:textId="4C8BBD83" w:rsidR="004C01CE" w:rsidRDefault="00875660">
            <w:pPr>
              <w:jc w:val="center"/>
              <w:rPr>
                <w:sz w:val="20"/>
                <w:szCs w:val="20"/>
              </w:rPr>
            </w:pPr>
            <w:r>
              <w:rPr>
                <w:sz w:val="20"/>
                <w:szCs w:val="20"/>
              </w:rPr>
              <w:t xml:space="preserve">10 балів: </w:t>
            </w:r>
            <w:r w:rsidR="00D32DBD" w:rsidRPr="00D32DBD">
              <w:rPr>
                <w:sz w:val="20"/>
                <w:szCs w:val="20"/>
              </w:rPr>
              <w:t xml:space="preserve">Демонстрація вичерпної інформації у ключових сферах та завданнях </w:t>
            </w:r>
            <w:r w:rsidR="007069B4" w:rsidRPr="00D32DBD">
              <w:rPr>
                <w:sz w:val="20"/>
                <w:szCs w:val="20"/>
              </w:rPr>
              <w:t>проекту</w:t>
            </w:r>
            <w:r w:rsidR="00D32DBD" w:rsidRPr="00D32DBD">
              <w:rPr>
                <w:sz w:val="20"/>
                <w:szCs w:val="20"/>
              </w:rPr>
              <w:t xml:space="preserve">, зазначений детальний опис повноважень, навичок, досягнень. Резюме актуалізоване та містить інформацію діяльності фахівця щонайменше за останні </w:t>
            </w:r>
            <w:r w:rsidR="00C572E3">
              <w:rPr>
                <w:sz w:val="20"/>
                <w:szCs w:val="20"/>
              </w:rPr>
              <w:t>2</w:t>
            </w:r>
            <w:r w:rsidR="00D32DBD" w:rsidRPr="00D32DBD">
              <w:rPr>
                <w:sz w:val="20"/>
                <w:szCs w:val="20"/>
              </w:rPr>
              <w:t xml:space="preserve"> роки.</w:t>
            </w:r>
            <w:r>
              <w:rPr>
                <w:sz w:val="20"/>
                <w:szCs w:val="20"/>
              </w:rPr>
              <w:br/>
              <w:t>5 балів</w:t>
            </w:r>
            <w:r w:rsidR="00D32DBD" w:rsidRPr="00D32DBD">
              <w:rPr>
                <w:sz w:val="20"/>
                <w:szCs w:val="20"/>
              </w:rPr>
              <w:t xml:space="preserve">: Демонстрація узагальненої інформації у ключових сферах та завданнях </w:t>
            </w:r>
            <w:r w:rsidR="007069B4" w:rsidRPr="00D32DBD">
              <w:rPr>
                <w:sz w:val="20"/>
                <w:szCs w:val="20"/>
              </w:rPr>
              <w:t>проекту</w:t>
            </w:r>
            <w:r w:rsidR="00D32DBD" w:rsidRPr="00D32DBD">
              <w:rPr>
                <w:sz w:val="20"/>
                <w:szCs w:val="20"/>
              </w:rPr>
              <w:t xml:space="preserve">.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w:t>
            </w:r>
            <w:r w:rsidR="00C572E3">
              <w:rPr>
                <w:sz w:val="20"/>
                <w:szCs w:val="20"/>
              </w:rPr>
              <w:t>2</w:t>
            </w:r>
            <w:r w:rsidR="00D32DBD" w:rsidRPr="00D32DBD">
              <w:rPr>
                <w:sz w:val="20"/>
                <w:szCs w:val="20"/>
              </w:rPr>
              <w:t xml:space="preserve"> роки.</w:t>
            </w:r>
            <w:r>
              <w:rPr>
                <w:sz w:val="20"/>
                <w:szCs w:val="20"/>
              </w:rPr>
              <w:br/>
              <w:t xml:space="preserve">2 бали: Надано резюме з відсутністю актуального досвіду за останні </w:t>
            </w:r>
            <w:r w:rsidR="00C572E3">
              <w:rPr>
                <w:sz w:val="20"/>
                <w:szCs w:val="20"/>
              </w:rPr>
              <w:t>2</w:t>
            </w:r>
            <w:r>
              <w:rPr>
                <w:sz w:val="20"/>
                <w:szCs w:val="20"/>
              </w:rPr>
              <w:t xml:space="preserve">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64546833" w14:textId="77777777" w:rsidR="004C01CE" w:rsidRPr="00D32DBD" w:rsidRDefault="00875660">
            <w:pPr>
              <w:jc w:val="center"/>
              <w:rPr>
                <w:sz w:val="20"/>
                <w:szCs w:val="20"/>
                <w:lang w:val="en-US"/>
              </w:rPr>
            </w:pPr>
            <w:r>
              <w:rPr>
                <w:sz w:val="20"/>
                <w:szCs w:val="20"/>
              </w:rPr>
              <w:t>50</w:t>
            </w:r>
          </w:p>
        </w:tc>
      </w:tr>
    </w:tbl>
    <w:p w14:paraId="6444A065" w14:textId="365B123A" w:rsidR="004C01CE" w:rsidRDefault="004C01CE">
      <w:pPr>
        <w:jc w:val="center"/>
        <w:rPr>
          <w:b/>
          <w:sz w:val="20"/>
          <w:szCs w:val="20"/>
        </w:rPr>
      </w:pPr>
    </w:p>
    <w:p w14:paraId="5ED70720" w14:textId="7A392F1D" w:rsidR="00D614EB" w:rsidRDefault="00D614EB">
      <w:pPr>
        <w:jc w:val="center"/>
        <w:rPr>
          <w:b/>
          <w:sz w:val="20"/>
          <w:szCs w:val="20"/>
        </w:rPr>
      </w:pPr>
    </w:p>
    <w:p w14:paraId="7ED1593A" w14:textId="0CBEE2B7" w:rsidR="00D614EB" w:rsidRDefault="00D614EB">
      <w:pPr>
        <w:jc w:val="center"/>
        <w:rPr>
          <w:b/>
          <w:sz w:val="20"/>
          <w:szCs w:val="20"/>
        </w:rPr>
      </w:pPr>
    </w:p>
    <w:p w14:paraId="120C463F" w14:textId="7BEFA877" w:rsidR="00487699" w:rsidRDefault="00487699">
      <w:pPr>
        <w:jc w:val="center"/>
        <w:rPr>
          <w:b/>
          <w:sz w:val="20"/>
          <w:szCs w:val="20"/>
        </w:rPr>
      </w:pPr>
    </w:p>
    <w:p w14:paraId="341EC54F" w14:textId="29BC711C" w:rsidR="00487699" w:rsidRDefault="00487699">
      <w:pPr>
        <w:jc w:val="center"/>
        <w:rPr>
          <w:b/>
          <w:sz w:val="20"/>
          <w:szCs w:val="20"/>
        </w:rPr>
      </w:pPr>
    </w:p>
    <w:p w14:paraId="3D4C011C" w14:textId="77777777" w:rsidR="00281DDF" w:rsidRDefault="00281DDF">
      <w:pPr>
        <w:jc w:val="center"/>
        <w:rPr>
          <w:b/>
          <w:sz w:val="20"/>
          <w:szCs w:val="20"/>
        </w:rPr>
      </w:pPr>
    </w:p>
    <w:p w14:paraId="37CE0B1B" w14:textId="768CCF5D" w:rsidR="00487699" w:rsidRDefault="00487699">
      <w:pPr>
        <w:jc w:val="center"/>
        <w:rPr>
          <w:b/>
          <w:sz w:val="20"/>
          <w:szCs w:val="20"/>
        </w:rPr>
      </w:pPr>
    </w:p>
    <w:p w14:paraId="12FC2AB5" w14:textId="77777777" w:rsidR="00487699" w:rsidRDefault="00487699">
      <w:pPr>
        <w:jc w:val="center"/>
        <w:rPr>
          <w:b/>
          <w:sz w:val="20"/>
          <w:szCs w:val="20"/>
        </w:rPr>
      </w:pPr>
    </w:p>
    <w:p w14:paraId="31DF825A" w14:textId="66987C14" w:rsidR="00D614EB" w:rsidRDefault="00D614EB">
      <w:pPr>
        <w:jc w:val="center"/>
        <w:rPr>
          <w:b/>
          <w:sz w:val="20"/>
          <w:szCs w:val="20"/>
        </w:rPr>
      </w:pPr>
    </w:p>
    <w:p w14:paraId="02DCECC0" w14:textId="77777777" w:rsidR="00D614EB" w:rsidRDefault="00D614EB">
      <w:pPr>
        <w:jc w:val="center"/>
        <w:rPr>
          <w:b/>
          <w:sz w:val="20"/>
          <w:szCs w:val="20"/>
        </w:rPr>
      </w:pPr>
    </w:p>
    <w:tbl>
      <w:tblPr>
        <w:tblStyle w:val="aff0"/>
        <w:tblW w:w="5000" w:type="pct"/>
        <w:tblInd w:w="0" w:type="dxa"/>
        <w:tblLook w:val="0400" w:firstRow="0" w:lastRow="0" w:firstColumn="0" w:lastColumn="0" w:noHBand="0" w:noVBand="1"/>
      </w:tblPr>
      <w:tblGrid>
        <w:gridCol w:w="247"/>
        <w:gridCol w:w="3467"/>
        <w:gridCol w:w="991"/>
        <w:gridCol w:w="3715"/>
        <w:gridCol w:w="1486"/>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57198A"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08699AF2" w:rsidR="0057198A" w:rsidRDefault="00281DDF" w:rsidP="0057198A">
            <w:pPr>
              <w:pBdr>
                <w:top w:val="nil"/>
                <w:left w:val="nil"/>
                <w:bottom w:val="nil"/>
                <w:right w:val="nil"/>
                <w:between w:val="nil"/>
              </w:pBdr>
              <w:jc w:val="center"/>
              <w:rPr>
                <w:sz w:val="20"/>
                <w:szCs w:val="20"/>
              </w:rPr>
            </w:pPr>
            <w:r w:rsidRPr="00281DDF">
              <w:rPr>
                <w:sz w:val="20"/>
                <w:szCs w:val="20"/>
              </w:rPr>
              <w:t xml:space="preserve">Підтверджений досвід успішного надання аналогічних послуг з технічного нагляду та/або послуг інженера </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E789568" w14:textId="37073BBC" w:rsidR="00C572E3" w:rsidRPr="00C572E3" w:rsidRDefault="00C572E3" w:rsidP="00C572E3">
            <w:pPr>
              <w:jc w:val="center"/>
              <w:rPr>
                <w:sz w:val="20"/>
                <w:szCs w:val="20"/>
              </w:rPr>
            </w:pPr>
            <w:r w:rsidRPr="00C572E3">
              <w:rPr>
                <w:sz w:val="20"/>
                <w:szCs w:val="20"/>
              </w:rPr>
              <w:t xml:space="preserve">16 балів - учасник має </w:t>
            </w:r>
            <w:r w:rsidR="00281DDF">
              <w:rPr>
                <w:sz w:val="20"/>
                <w:szCs w:val="20"/>
              </w:rPr>
              <w:t>відповідний досвід</w:t>
            </w:r>
            <w:r w:rsidRPr="00C572E3">
              <w:rPr>
                <w:sz w:val="20"/>
                <w:szCs w:val="20"/>
              </w:rPr>
              <w:t xml:space="preserve"> та надав три </w:t>
            </w:r>
            <w:r w:rsidR="00281DDF" w:rsidRPr="00281DDF">
              <w:rPr>
                <w:sz w:val="20"/>
                <w:szCs w:val="20"/>
              </w:rPr>
              <w:t>мінімум три копії договорів на виконання аналогічних вимог, рекомендаційні листи від клієнтів або акти виконаних робіт. Кількість та опис аналогічних проектів з надання даних послуг, які були успішно завершені протягом останніх 3 років. Під «аналогічними» розуміються будь-які послуги з  технічного нагляду або інженерних послуг.</w:t>
            </w:r>
            <w:r w:rsidRPr="00C572E3">
              <w:rPr>
                <w:sz w:val="20"/>
                <w:szCs w:val="20"/>
              </w:rPr>
              <w:t xml:space="preserve"> </w:t>
            </w:r>
          </w:p>
          <w:p w14:paraId="7D48A3DD" w14:textId="687C375F" w:rsidR="00281DDF" w:rsidRDefault="00C572E3" w:rsidP="00C572E3">
            <w:pPr>
              <w:jc w:val="center"/>
              <w:rPr>
                <w:sz w:val="20"/>
                <w:szCs w:val="20"/>
              </w:rPr>
            </w:pPr>
            <w:r w:rsidRPr="00C572E3">
              <w:rPr>
                <w:sz w:val="20"/>
                <w:szCs w:val="20"/>
              </w:rPr>
              <w:t xml:space="preserve">10 балів - </w:t>
            </w:r>
            <w:r w:rsidR="00E34DB7">
              <w:rPr>
                <w:sz w:val="20"/>
                <w:szCs w:val="20"/>
              </w:rPr>
              <w:t>у</w:t>
            </w:r>
            <w:r w:rsidR="00281DDF" w:rsidRPr="00281DDF">
              <w:rPr>
                <w:sz w:val="20"/>
                <w:szCs w:val="20"/>
              </w:rPr>
              <w:t xml:space="preserve">часник має відповідний досвід та надав щонайменше одну–дві копії договорів на виконання аналогічних послуг або один підтвердний документ (акт виконаних робіт чи рекомендаційний лист). Наявність щонайменше одного успішно завершеного </w:t>
            </w:r>
            <w:proofErr w:type="spellStart"/>
            <w:r w:rsidR="00281DDF" w:rsidRPr="00281DDF">
              <w:rPr>
                <w:sz w:val="20"/>
                <w:szCs w:val="20"/>
              </w:rPr>
              <w:t>проєкту</w:t>
            </w:r>
            <w:proofErr w:type="spellEnd"/>
            <w:r w:rsidR="00281DDF" w:rsidRPr="00281DDF">
              <w:rPr>
                <w:sz w:val="20"/>
                <w:szCs w:val="20"/>
              </w:rPr>
              <w:t xml:space="preserve"> з надання послуг технічного нагляду або інженерних послуг протягом останніх 3 років.</w:t>
            </w:r>
          </w:p>
          <w:p w14:paraId="36DB0143" w14:textId="0553DCC2" w:rsidR="0057198A" w:rsidRDefault="00C572E3" w:rsidP="00C572E3">
            <w:pPr>
              <w:jc w:val="center"/>
              <w:rPr>
                <w:sz w:val="20"/>
                <w:szCs w:val="20"/>
              </w:rPr>
            </w:pPr>
            <w:r w:rsidRPr="00C572E3">
              <w:rPr>
                <w:sz w:val="20"/>
                <w:szCs w:val="20"/>
              </w:rPr>
              <w:t xml:space="preserve">0 балів - учасник не має досвіду </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Default="0057198A" w:rsidP="0057198A">
            <w:pPr>
              <w:jc w:val="center"/>
              <w:rPr>
                <w:b/>
                <w:sz w:val="20"/>
                <w:szCs w:val="20"/>
              </w:rPr>
            </w:pPr>
            <w:r>
              <w:rPr>
                <w:sz w:val="20"/>
                <w:szCs w:val="20"/>
              </w:rPr>
              <w:t>160</w:t>
            </w:r>
          </w:p>
        </w:tc>
      </w:tr>
      <w:tr w:rsidR="0057198A"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5C847E5C" w14:textId="16CA4315" w:rsidR="00281DDF" w:rsidRDefault="00281DDF" w:rsidP="00281DDF">
            <w:pPr>
              <w:jc w:val="center"/>
              <w:rPr>
                <w:color w:val="000000"/>
                <w:sz w:val="20"/>
                <w:szCs w:val="20"/>
              </w:rPr>
            </w:pPr>
            <w:r>
              <w:rPr>
                <w:color w:val="000000"/>
                <w:sz w:val="20"/>
                <w:szCs w:val="20"/>
              </w:rPr>
              <w:t xml:space="preserve">Можливості та відвідування </w:t>
            </w:r>
            <w:r w:rsidR="00E34DB7" w:rsidRPr="00E34DB7">
              <w:rPr>
                <w:color w:val="000000"/>
                <w:sz w:val="20"/>
                <w:szCs w:val="20"/>
              </w:rPr>
              <w:t>об’єкту</w:t>
            </w:r>
            <w:r>
              <w:rPr>
                <w:color w:val="000000"/>
                <w:sz w:val="20"/>
                <w:szCs w:val="20"/>
              </w:rPr>
              <w:t xml:space="preserve">: Учасник повинен вказати у вигляді гарантійного листа свою спроможність відвідати </w:t>
            </w:r>
            <w:r w:rsidR="00E34DB7" w:rsidRPr="00E34DB7">
              <w:rPr>
                <w:color w:val="000000"/>
                <w:sz w:val="20"/>
                <w:szCs w:val="20"/>
              </w:rPr>
              <w:t>об’єкт</w:t>
            </w:r>
            <w:r w:rsidR="00E34DB7">
              <w:rPr>
                <w:color w:val="000000"/>
                <w:sz w:val="20"/>
                <w:szCs w:val="20"/>
              </w:rPr>
              <w:t xml:space="preserve"> </w:t>
            </w:r>
            <w:r>
              <w:rPr>
                <w:color w:val="000000"/>
                <w:sz w:val="20"/>
                <w:szCs w:val="20"/>
              </w:rPr>
              <w:t xml:space="preserve">за запитом Замовника на протязі 24 годин від звернення. </w:t>
            </w:r>
          </w:p>
          <w:p w14:paraId="61D36410" w14:textId="5D97F252" w:rsidR="0057198A" w:rsidRPr="006A5DD5" w:rsidRDefault="0057198A" w:rsidP="005024CD">
            <w:pPr>
              <w:pBdr>
                <w:top w:val="nil"/>
                <w:left w:val="nil"/>
                <w:bottom w:val="nil"/>
                <w:right w:val="nil"/>
                <w:between w:val="nil"/>
              </w:pBdr>
              <w:jc w:val="center"/>
              <w:rPr>
                <w:sz w:val="20"/>
                <w:szCs w:val="20"/>
              </w:rPr>
            </w:pP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172893" w14:textId="21F57369" w:rsidR="00C572E3" w:rsidRPr="00C572E3" w:rsidRDefault="00C572E3" w:rsidP="00C572E3">
            <w:pPr>
              <w:jc w:val="center"/>
              <w:rPr>
                <w:sz w:val="20"/>
                <w:szCs w:val="20"/>
              </w:rPr>
            </w:pPr>
            <w:r w:rsidRPr="00C572E3">
              <w:rPr>
                <w:sz w:val="20"/>
                <w:szCs w:val="20"/>
              </w:rPr>
              <w:t xml:space="preserve">5 балів – учасник надав </w:t>
            </w:r>
            <w:r w:rsidR="00281DDF">
              <w:rPr>
                <w:sz w:val="20"/>
                <w:szCs w:val="20"/>
              </w:rPr>
              <w:t>гарантійний лист</w:t>
            </w:r>
          </w:p>
          <w:p w14:paraId="2FE8530E" w14:textId="2CF8C66E" w:rsidR="0057198A" w:rsidRDefault="00C572E3" w:rsidP="00C572E3">
            <w:pPr>
              <w:jc w:val="center"/>
              <w:rPr>
                <w:sz w:val="20"/>
                <w:szCs w:val="20"/>
              </w:rPr>
            </w:pPr>
            <w:r w:rsidRPr="00C572E3">
              <w:rPr>
                <w:sz w:val="20"/>
                <w:szCs w:val="20"/>
              </w:rPr>
              <w:t xml:space="preserve">0 балів – учасник не </w:t>
            </w:r>
            <w:r w:rsidR="00281DDF" w:rsidRPr="00281DDF">
              <w:rPr>
                <w:sz w:val="20"/>
                <w:szCs w:val="20"/>
              </w:rPr>
              <w:t>надав гарантійний лист</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Default="0057198A" w:rsidP="0057198A">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0AD8DF04"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w:t>
      </w:r>
      <w:r w:rsidR="006E5D41">
        <w:rPr>
          <w:sz w:val="21"/>
          <w:szCs w:val="21"/>
          <w:u w:val="single"/>
        </w:rPr>
        <w:t>1</w:t>
      </w:r>
      <w:r w:rsidRPr="00CD5394">
        <w:rPr>
          <w:sz w:val="21"/>
          <w:szCs w:val="21"/>
          <w:u w:val="single"/>
        </w:rPr>
        <w:t>0</w:t>
      </w:r>
    </w:p>
    <w:p w14:paraId="52E571AA" w14:textId="6C92D3F9"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006E5D41">
        <w:rPr>
          <w:sz w:val="21"/>
          <w:szCs w:val="21"/>
          <w:u w:val="single"/>
        </w:rPr>
        <w:t>1</w:t>
      </w:r>
      <w:r w:rsidRPr="00CD5394">
        <w:rPr>
          <w:sz w:val="21"/>
          <w:szCs w:val="21"/>
          <w:u w:val="single"/>
        </w:rPr>
        <w:t>0</w:t>
      </w:r>
    </w:p>
    <w:p w14:paraId="47466A0A" w14:textId="1F628174" w:rsidR="004C01CE" w:rsidRPr="00CD5394" w:rsidRDefault="00875660">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6E5D41">
        <w:rPr>
          <w:sz w:val="21"/>
          <w:szCs w:val="21"/>
          <w:u w:val="single"/>
        </w:rPr>
        <w:t>186</w:t>
      </w:r>
    </w:p>
    <w:p w14:paraId="735ECEF5" w14:textId="580D0DFE"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w:t>
      </w:r>
      <w:r w:rsidR="006E5D41">
        <w:rPr>
          <w:sz w:val="21"/>
          <w:szCs w:val="21"/>
          <w:u w:val="single"/>
        </w:rPr>
        <w:t>06</w:t>
      </w:r>
    </w:p>
    <w:p w14:paraId="1736783B" w14:textId="56760896"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6E5D41">
        <w:rPr>
          <w:sz w:val="21"/>
          <w:szCs w:val="21"/>
          <w:u w:val="single"/>
        </w:rPr>
        <w:t>516</w:t>
      </w:r>
    </w:p>
    <w:p w14:paraId="1FAF2037" w14:textId="77777777" w:rsidR="004C01CE" w:rsidRDefault="004C01CE">
      <w:pPr>
        <w:ind w:firstLine="708"/>
        <w:jc w:val="both"/>
        <w:rPr>
          <w:color w:val="FF0000"/>
          <w:sz w:val="21"/>
          <w:szCs w:val="21"/>
          <w:u w:val="single"/>
        </w:rPr>
      </w:pPr>
    </w:p>
    <w:p w14:paraId="1C739AF9" w14:textId="524E3090"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w:t>
      </w:r>
      <w:r w:rsidR="006E5D41">
        <w:rPr>
          <w:sz w:val="21"/>
          <w:szCs w:val="21"/>
        </w:rPr>
        <w:t>186</w:t>
      </w:r>
      <w:r>
        <w:rPr>
          <w:sz w:val="21"/>
          <w:szCs w:val="21"/>
        </w:rPr>
        <w:t xml:space="preserve">, який складає 60% від максимальної кількості балів за технічну пропозицію. </w:t>
      </w:r>
    </w:p>
    <w:p w14:paraId="1A0D16C1" w14:textId="69F39459" w:rsidR="004C01CE" w:rsidRDefault="00875660">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6E5D41">
        <w:rPr>
          <w:sz w:val="21"/>
          <w:szCs w:val="21"/>
        </w:rPr>
        <w:t>186</w:t>
      </w:r>
      <w:r>
        <w:rPr>
          <w:sz w:val="21"/>
          <w:szCs w:val="21"/>
        </w:rPr>
        <w:t xml:space="preserve"> балів з </w:t>
      </w:r>
      <w:r w:rsidR="00B55BD4">
        <w:rPr>
          <w:sz w:val="21"/>
          <w:szCs w:val="21"/>
        </w:rPr>
        <w:t>3</w:t>
      </w:r>
      <w:r w:rsidR="006E5D41">
        <w:rPr>
          <w:sz w:val="21"/>
          <w:szCs w:val="21"/>
        </w:rPr>
        <w:t>1</w:t>
      </w:r>
      <w:r>
        <w:rPr>
          <w:sz w:val="21"/>
          <w:szCs w:val="21"/>
        </w:rPr>
        <w:t>0 для технічної пропозиції, яка приймається.</w:t>
      </w:r>
    </w:p>
    <w:p w14:paraId="032EAADB" w14:textId="284B29A4"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w:t>
      </w:r>
      <w:r w:rsidR="006E5D41">
        <w:rPr>
          <w:sz w:val="21"/>
          <w:szCs w:val="21"/>
        </w:rPr>
        <w:t>06</w:t>
      </w:r>
      <w:r>
        <w:rPr>
          <w:sz w:val="21"/>
          <w:szCs w:val="21"/>
        </w:rPr>
        <w:t xml:space="preserve"> балів від загального балу </w:t>
      </w:r>
      <w:r w:rsidR="006E5D41">
        <w:rPr>
          <w:sz w:val="21"/>
          <w:szCs w:val="21"/>
        </w:rPr>
        <w:t>516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lastRenderedPageBreak/>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041FC299"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6E5D41">
        <w:rPr>
          <w:sz w:val="21"/>
          <w:szCs w:val="21"/>
        </w:rPr>
        <w:t>516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6B754BF1" w14:textId="437458BD" w:rsidR="004C01CE" w:rsidRPr="00BD0CC0" w:rsidRDefault="00875660" w:rsidP="00BD0CC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sectPr w:rsidR="004C01CE" w:rsidRPr="00BD0CC0" w:rsidSect="00A60B0D">
      <w:footerReference w:type="default" r:id="rId12"/>
      <w:footerReference w:type="first" r:id="rId13"/>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FB87" w14:textId="77777777" w:rsidR="0085411F" w:rsidRDefault="0085411F">
      <w:r>
        <w:separator/>
      </w:r>
    </w:p>
  </w:endnote>
  <w:endnote w:type="continuationSeparator" w:id="0">
    <w:p w14:paraId="0C3722D3" w14:textId="77777777" w:rsidR="0085411F" w:rsidRDefault="0085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85411F">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3A880" w14:textId="77777777" w:rsidR="0085411F" w:rsidRDefault="0085411F">
      <w:r>
        <w:separator/>
      </w:r>
    </w:p>
  </w:footnote>
  <w:footnote w:type="continuationSeparator" w:id="0">
    <w:p w14:paraId="0FE385EC" w14:textId="77777777" w:rsidR="0085411F" w:rsidRDefault="0085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1458BE"/>
    <w:rsid w:val="001541A9"/>
    <w:rsid w:val="0016140B"/>
    <w:rsid w:val="001D0BE6"/>
    <w:rsid w:val="00211E04"/>
    <w:rsid w:val="00251286"/>
    <w:rsid w:val="00280206"/>
    <w:rsid w:val="00281DDF"/>
    <w:rsid w:val="002B2023"/>
    <w:rsid w:val="003400CD"/>
    <w:rsid w:val="003C54B4"/>
    <w:rsid w:val="004210B3"/>
    <w:rsid w:val="00447F9F"/>
    <w:rsid w:val="00487699"/>
    <w:rsid w:val="004C01CE"/>
    <w:rsid w:val="005024CD"/>
    <w:rsid w:val="00503B84"/>
    <w:rsid w:val="00510880"/>
    <w:rsid w:val="00522635"/>
    <w:rsid w:val="00523B42"/>
    <w:rsid w:val="00531BA7"/>
    <w:rsid w:val="0054205C"/>
    <w:rsid w:val="0057198A"/>
    <w:rsid w:val="00585642"/>
    <w:rsid w:val="005B78AE"/>
    <w:rsid w:val="005C55D8"/>
    <w:rsid w:val="0063490E"/>
    <w:rsid w:val="006869C3"/>
    <w:rsid w:val="006A2CAE"/>
    <w:rsid w:val="006A5DD5"/>
    <w:rsid w:val="006E5D41"/>
    <w:rsid w:val="007069B4"/>
    <w:rsid w:val="00793878"/>
    <w:rsid w:val="007A72C2"/>
    <w:rsid w:val="007E42B5"/>
    <w:rsid w:val="007E4318"/>
    <w:rsid w:val="0082440A"/>
    <w:rsid w:val="0085411F"/>
    <w:rsid w:val="0086619F"/>
    <w:rsid w:val="00875660"/>
    <w:rsid w:val="00880763"/>
    <w:rsid w:val="008C444A"/>
    <w:rsid w:val="008C5CFB"/>
    <w:rsid w:val="00950302"/>
    <w:rsid w:val="009732C2"/>
    <w:rsid w:val="00982395"/>
    <w:rsid w:val="009C4D5C"/>
    <w:rsid w:val="009D2C5D"/>
    <w:rsid w:val="00A31BB0"/>
    <w:rsid w:val="00A4775A"/>
    <w:rsid w:val="00A60B0D"/>
    <w:rsid w:val="00A669D5"/>
    <w:rsid w:val="00AA29F9"/>
    <w:rsid w:val="00AB6547"/>
    <w:rsid w:val="00B55BD4"/>
    <w:rsid w:val="00B65A32"/>
    <w:rsid w:val="00B84835"/>
    <w:rsid w:val="00B95EC1"/>
    <w:rsid w:val="00B96380"/>
    <w:rsid w:val="00BD0CC0"/>
    <w:rsid w:val="00BD2236"/>
    <w:rsid w:val="00C06ACE"/>
    <w:rsid w:val="00C3354A"/>
    <w:rsid w:val="00C535B3"/>
    <w:rsid w:val="00C572E3"/>
    <w:rsid w:val="00CD5394"/>
    <w:rsid w:val="00D12D51"/>
    <w:rsid w:val="00D32DBD"/>
    <w:rsid w:val="00D614EB"/>
    <w:rsid w:val="00D90CD7"/>
    <w:rsid w:val="00D9109B"/>
    <w:rsid w:val="00E04894"/>
    <w:rsid w:val="00E115B8"/>
    <w:rsid w:val="00E27E73"/>
    <w:rsid w:val="00E34DB7"/>
    <w:rsid w:val="00E44F2C"/>
    <w:rsid w:val="00E844DA"/>
    <w:rsid w:val="00E84EBC"/>
    <w:rsid w:val="00EF21D0"/>
    <w:rsid w:val="00EF275D"/>
    <w:rsid w:val="00F02203"/>
    <w:rsid w:val="00F2294B"/>
    <w:rsid w:val="00F71CA3"/>
    <w:rsid w:val="00F95BFD"/>
    <w:rsid w:val="00F96989"/>
    <w:rsid w:val="00FB15D0"/>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2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9905</Words>
  <Characters>5647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50</cp:revision>
  <dcterms:created xsi:type="dcterms:W3CDTF">2023-09-20T08:20:00Z</dcterms:created>
  <dcterms:modified xsi:type="dcterms:W3CDTF">2026-03-06T09:38:00Z</dcterms:modified>
</cp:coreProperties>
</file>