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EAA" w:rsidRDefault="00672EAA" w:rsidP="00672EAA">
      <w:pPr>
        <w:ind w:left="0" w:hanging="2"/>
        <w:jc w:val="center"/>
        <w:rPr>
          <w:b/>
          <w:color w:val="000000"/>
          <w:position w:val="0"/>
          <w:u w:val="single"/>
          <w:lang w:eastAsia="ru-RU"/>
        </w:rPr>
      </w:pPr>
      <w:r>
        <w:rPr>
          <w:b/>
          <w:color w:val="FF0000"/>
        </w:rPr>
        <w:t>!!!</w:t>
      </w:r>
      <w:r>
        <w:rPr>
          <w:b/>
          <w:color w:val="000000"/>
          <w:u w:val="single"/>
        </w:rPr>
        <w:t xml:space="preserve">    ШАБЛОН ДОГОВОРУ НОСИТЬ СУТО ОЗНАЙОМЧИЙ ХАРАКТЕР ТА </w:t>
      </w:r>
      <w:r>
        <w:rPr>
          <w:b/>
          <w:color w:val="FF0000"/>
          <w:u w:val="single"/>
        </w:rPr>
        <w:t>НЕ ПОТРЕБУЄ ЗАПОВНЕННЯ НА МОМЕНТ УЧАСТІ У ТЕНДЕРІ</w:t>
      </w:r>
      <w:r>
        <w:rPr>
          <w:b/>
          <w:color w:val="000000"/>
          <w:u w:val="single"/>
        </w:rPr>
        <w:t>!</w:t>
      </w:r>
    </w:p>
    <w:p w:rsidR="00672EAA" w:rsidRDefault="00672EAA" w:rsidP="00672EAA">
      <w:pPr>
        <w:ind w:left="0" w:hanging="2"/>
        <w:jc w:val="center"/>
        <w:rPr>
          <w:b/>
          <w:color w:val="FF0000"/>
        </w:rPr>
      </w:pPr>
      <w:r>
        <w:rPr>
          <w:b/>
          <w:color w:val="000000"/>
          <w:u w:val="single"/>
        </w:rPr>
        <w:t xml:space="preserve">ПРОХАННЯ ТІЛЬКИ ПІДПИСАТИ ТА ЗА УМОВИ НАЯВНОСТІ ПЕЧАТКИ – ПРОПЕЧАТАТИ СТОРІНКИ </w:t>
      </w:r>
      <w:r>
        <w:rPr>
          <w:b/>
          <w:color w:val="FF0000"/>
          <w:u w:val="single"/>
        </w:rPr>
        <w:t>БЕЗ ЗАПОВНЕННЯ ДАНИХ</w:t>
      </w:r>
      <w:r>
        <w:rPr>
          <w:b/>
          <w:color w:val="000000"/>
          <w:u w:val="single"/>
        </w:rPr>
        <w:t xml:space="preserve">  </w:t>
      </w:r>
      <w:r>
        <w:rPr>
          <w:b/>
          <w:color w:val="000000"/>
        </w:rPr>
        <w:t xml:space="preserve"> </w:t>
      </w:r>
      <w:r>
        <w:rPr>
          <w:b/>
          <w:color w:val="FF0000"/>
        </w:rPr>
        <w:t>!!!!</w:t>
      </w:r>
    </w:p>
    <w:p w:rsidR="00672EAA" w:rsidRDefault="00672EAA">
      <w:pPr>
        <w:pBdr>
          <w:top w:val="nil"/>
          <w:left w:val="nil"/>
          <w:bottom w:val="nil"/>
          <w:right w:val="nil"/>
          <w:between w:val="nil"/>
        </w:pBdr>
        <w:spacing w:line="240" w:lineRule="auto"/>
        <w:ind w:left="0" w:hanging="2"/>
        <w:jc w:val="center"/>
        <w:rPr>
          <w:b/>
          <w:color w:val="000000"/>
        </w:rPr>
      </w:pP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ДОГОВІР</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про надання послуг № 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м. Київ                                                                                                                       «___» ______ 202_ року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__________________________________________________________________________________, </w:t>
      </w:r>
      <w:r w:rsidRPr="00E45BD2">
        <w:rPr>
          <w:color w:val="000000"/>
        </w:rPr>
        <w:t>в особі ________________________________________, який діє на підставі _______, іменоване надалі  «Виконавець», з одного боку, та</w:t>
      </w:r>
      <w:r w:rsidR="00E45BD2">
        <w:rPr>
          <w:rFonts w:ascii="Calibri" w:eastAsia="Calibri" w:hAnsi="Calibri" w:cs="Calibri"/>
          <w:color w:val="000000"/>
        </w:rPr>
        <w:t xml:space="preserve"> </w:t>
      </w:r>
      <w:r w:rsidR="00E45BD2">
        <w:rPr>
          <w:b/>
          <w:color w:val="000000"/>
        </w:rPr>
        <w:t>БЛАГОДІЙНА ОРГАНІЗАЦІЯ «БЛАГОДІЙНИЙ ФОНД «РОКАДА»</w:t>
      </w:r>
      <w:r w:rsidRPr="00E45BD2">
        <w:rPr>
          <w:color w:val="000000"/>
        </w:rPr>
        <w:t> в особі </w:t>
      </w:r>
      <w:r w:rsidR="00E72558">
        <w:rPr>
          <w:color w:val="000000"/>
        </w:rPr>
        <w:t>Голови Правління Гуржій Наталії Юріївни,</w:t>
      </w:r>
      <w:r w:rsidRPr="00E45BD2">
        <w:rPr>
          <w:color w:val="000000"/>
        </w:rPr>
        <w:t xml:space="preserve">  яка діє на підставі Статуту, іменован</w:t>
      </w:r>
      <w:r w:rsidR="00E72558">
        <w:rPr>
          <w:color w:val="000000"/>
        </w:rPr>
        <w:t>а</w:t>
      </w:r>
      <w:r w:rsidRPr="00E45BD2">
        <w:rPr>
          <w:color w:val="000000"/>
        </w:rPr>
        <w:t xml:space="preserve"> надалі «Замовник», з іншого боку, а разом іменовані «Сторони», уклали цей </w:t>
      </w:r>
      <w:r w:rsidR="00E72558">
        <w:rPr>
          <w:color w:val="000000"/>
        </w:rPr>
        <w:t>Д</w:t>
      </w:r>
      <w:r w:rsidRPr="00E45BD2">
        <w:rPr>
          <w:color w:val="000000"/>
        </w:rPr>
        <w:t>оговір про</w:t>
      </w:r>
      <w:r w:rsidR="00E72558">
        <w:rPr>
          <w:color w:val="000000"/>
        </w:rPr>
        <w:t xml:space="preserve"> надання послуг (надалі - Договір) про</w:t>
      </w:r>
      <w:r w:rsidRPr="00E45BD2">
        <w:rPr>
          <w:color w:val="000000"/>
        </w:rPr>
        <w:t xml:space="preserve"> наступне:</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1. ПРЕДМЕТ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1.1.</w:t>
      </w:r>
      <w:r w:rsidRPr="00E45BD2">
        <w:rPr>
          <w:color w:val="000000"/>
        </w:rPr>
        <w:t xml:space="preserve"> Виконавець зобов'язується надавати послуги з </w:t>
      </w:r>
      <w:r w:rsidR="00E72558">
        <w:rPr>
          <w:color w:val="000000"/>
        </w:rPr>
        <w:t>________________________________________</w:t>
      </w:r>
      <w:r w:rsidRPr="00E45BD2">
        <w:rPr>
          <w:color w:val="000000"/>
        </w:rPr>
        <w:t xml:space="preserve"> (далі – </w:t>
      </w:r>
      <w:r w:rsidR="00E72558">
        <w:rPr>
          <w:color w:val="000000"/>
        </w:rPr>
        <w:t>Послуги</w:t>
      </w:r>
      <w:r w:rsidRPr="00E45BD2">
        <w:rPr>
          <w:color w:val="000000"/>
        </w:rPr>
        <w:t>) для Замовника, а Замовник зобов'язується прий</w:t>
      </w:r>
      <w:r w:rsidR="00E72558">
        <w:rPr>
          <w:color w:val="000000"/>
        </w:rPr>
        <w:t>няти та оплатити</w:t>
      </w:r>
      <w:r w:rsidRPr="00E45BD2">
        <w:rPr>
          <w:color w:val="000000"/>
        </w:rPr>
        <w:t xml:space="preserve"> ці </w:t>
      </w:r>
      <w:r w:rsidR="002B4144">
        <w:rPr>
          <w:color w:val="000000"/>
        </w:rPr>
        <w:t>П</w:t>
      </w:r>
      <w:r w:rsidRPr="00E45BD2">
        <w:rPr>
          <w:color w:val="000000"/>
        </w:rPr>
        <w:t>ослуги</w:t>
      </w:r>
      <w:r w:rsidR="00E72558">
        <w:rPr>
          <w:color w:val="000000"/>
        </w:rPr>
        <w:t>.</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1.2.</w:t>
      </w:r>
      <w:r w:rsidRPr="00E45BD2">
        <w:rPr>
          <w:color w:val="000000"/>
        </w:rPr>
        <w:t> Послуги, що надаються Виконавцем, включа</w:t>
      </w:r>
      <w:r w:rsidR="00E72558">
        <w:rPr>
          <w:color w:val="000000"/>
        </w:rPr>
        <w:t>ю</w:t>
      </w:r>
      <w:r w:rsidRPr="00E45BD2">
        <w:rPr>
          <w:color w:val="000000"/>
        </w:rPr>
        <w:t xml:space="preserve">ть: </w:t>
      </w:r>
      <w:r w:rsidR="00E72558">
        <w:rPr>
          <w:color w:val="000000"/>
        </w:rPr>
        <w:t>________________________________________</w:t>
      </w:r>
      <w:r w:rsidRPr="00E45BD2">
        <w:rPr>
          <w:color w:val="000000"/>
        </w:rPr>
        <w:t>.</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1.3. </w:t>
      </w:r>
      <w:r w:rsidR="00E72558">
        <w:rPr>
          <w:color w:val="000000"/>
        </w:rPr>
        <w:t xml:space="preserve">Строк надання </w:t>
      </w:r>
      <w:r w:rsidR="002B4144">
        <w:rPr>
          <w:color w:val="000000"/>
        </w:rPr>
        <w:t>П</w:t>
      </w:r>
      <w:r w:rsidR="00E72558">
        <w:rPr>
          <w:color w:val="000000"/>
        </w:rPr>
        <w:t xml:space="preserve">ослуг </w:t>
      </w:r>
      <w:r w:rsidRPr="00E45BD2">
        <w:rPr>
          <w:color w:val="000000"/>
        </w:rPr>
        <w:t>:__________.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1.4. </w:t>
      </w:r>
      <w:r w:rsidRPr="00E45BD2">
        <w:rPr>
          <w:color w:val="000000"/>
        </w:rPr>
        <w:t xml:space="preserve">Місце </w:t>
      </w:r>
      <w:r w:rsidR="00E72558">
        <w:rPr>
          <w:color w:val="000000"/>
        </w:rPr>
        <w:t xml:space="preserve">надання </w:t>
      </w:r>
      <w:r w:rsidR="002B4144">
        <w:rPr>
          <w:color w:val="000000"/>
        </w:rPr>
        <w:t>П</w:t>
      </w:r>
      <w:r w:rsidR="00E72558">
        <w:rPr>
          <w:color w:val="000000"/>
        </w:rPr>
        <w:t xml:space="preserve">ослуг </w:t>
      </w:r>
      <w:r w:rsidRPr="00E45BD2">
        <w:rPr>
          <w:color w:val="000000"/>
        </w:rPr>
        <w:t>:__________.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2. ПРАВА ТА ОБОВ’ЯЗКИ СТОРІН</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2.1. Виконавець зобов’язаний:</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2.1.1. Своєчасно та якісно надавати Послуги, зазначені у п. 1.2. даного Договору, у відповідності до вимог даного Договору та чинного законодавства України.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2.1.2. Складати та передавати Замовнику акти наданих Послуг.</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2.2. Виконавець має право:</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xml:space="preserve">2.2.1. </w:t>
      </w:r>
      <w:r w:rsidR="002B4144">
        <w:rPr>
          <w:color w:val="000000"/>
        </w:rPr>
        <w:t>З</w:t>
      </w:r>
      <w:r w:rsidRPr="00E45BD2">
        <w:rPr>
          <w:color w:val="000000"/>
        </w:rPr>
        <w:t xml:space="preserve"> метою своєчасного і якісного виконання зобов’язань по Договору,</w:t>
      </w:r>
      <w:r w:rsidR="002B4144">
        <w:rPr>
          <w:color w:val="000000"/>
        </w:rPr>
        <w:t xml:space="preserve"> залучати до надання послуг юридичних та фізичних осіб,</w:t>
      </w:r>
      <w:r w:rsidRPr="00E45BD2">
        <w:rPr>
          <w:color w:val="000000"/>
        </w:rPr>
        <w:t xml:space="preserve"> однак відповідальним за якість наданих ними Послуг залишається Виконавець.</w:t>
      </w:r>
    </w:p>
    <w:p w:rsidR="0052739F" w:rsidRPr="00E45BD2" w:rsidRDefault="00031847">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r w:rsidRPr="00E45BD2">
        <w:rPr>
          <w:color w:val="000000"/>
        </w:rPr>
        <w:t xml:space="preserve">2.2.2. У випадку,  якщо Замовником порушений термін </w:t>
      </w:r>
      <w:r w:rsidR="002B4144">
        <w:rPr>
          <w:color w:val="000000"/>
        </w:rPr>
        <w:t>о</w:t>
      </w:r>
      <w:r w:rsidRPr="00E45BD2">
        <w:rPr>
          <w:color w:val="000000"/>
        </w:rPr>
        <w:t>плати Послуг Виконавця, вказаний в розділі 3 даного Договору, Виконавець має право припинити виконання своїх обов'язків по даному Договору до моменту оплати.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2.3. Замовник зобов’язаний:</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2.3.1. Надавати Виконавцю інформацію та документи, що необхідні для виконання умов даного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2.3.2. Приймати від Виконавця Послуги, що надаються згідно з цим Договором, за умови що такі Послуги надані</w:t>
      </w:r>
      <w:r w:rsidR="00AD52A8">
        <w:rPr>
          <w:color w:val="000000"/>
        </w:rPr>
        <w:t xml:space="preserve"> якісно, належним чином,</w:t>
      </w:r>
      <w:r w:rsidRPr="00E45BD2">
        <w:rPr>
          <w:color w:val="000000"/>
        </w:rPr>
        <w:t xml:space="preserve"> у відповідності до умов цього Договору та чинного законодавства України.</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2.3.3. Підписати акти наданих послуг в строки та на умовах, передбачених умовами розділу 3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2.3.4. Оплачувати Послуги на умовах та в порядку, визначених в розділі 3 даного Договору.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2.4. Замовник має право:</w:t>
      </w:r>
    </w:p>
    <w:p w:rsidR="0052739F" w:rsidRDefault="00031847">
      <w:pPr>
        <w:pBdr>
          <w:top w:val="nil"/>
          <w:left w:val="nil"/>
          <w:bottom w:val="nil"/>
          <w:right w:val="nil"/>
          <w:between w:val="nil"/>
        </w:pBdr>
        <w:spacing w:line="240" w:lineRule="auto"/>
        <w:ind w:left="0" w:hanging="2"/>
        <w:jc w:val="both"/>
        <w:rPr>
          <w:color w:val="000000"/>
        </w:rPr>
      </w:pPr>
      <w:r w:rsidRPr="00E45BD2">
        <w:rPr>
          <w:color w:val="000000"/>
        </w:rPr>
        <w:t xml:space="preserve">2.4.1. </w:t>
      </w:r>
      <w:r w:rsidR="002B4144">
        <w:rPr>
          <w:color w:val="000000"/>
        </w:rPr>
        <w:t>П</w:t>
      </w:r>
      <w:r w:rsidRPr="00E45BD2">
        <w:rPr>
          <w:color w:val="000000"/>
        </w:rPr>
        <w:t>еревіряти хід і якість Послуг, що надаються за цим Договором.</w:t>
      </w:r>
    </w:p>
    <w:p w:rsidR="002B4144" w:rsidRDefault="002B4144">
      <w:pPr>
        <w:pBdr>
          <w:top w:val="nil"/>
          <w:left w:val="nil"/>
          <w:bottom w:val="nil"/>
          <w:right w:val="nil"/>
          <w:between w:val="nil"/>
        </w:pBdr>
        <w:spacing w:line="240" w:lineRule="auto"/>
        <w:ind w:left="0" w:hanging="2"/>
        <w:jc w:val="both"/>
        <w:rPr>
          <w:lang w:eastAsia="uk-UA"/>
        </w:rPr>
      </w:pPr>
      <w:r w:rsidRPr="002B4144">
        <w:rPr>
          <w:rFonts w:eastAsia="Calibri"/>
          <w:color w:val="000000"/>
        </w:rPr>
        <w:lastRenderedPageBreak/>
        <w:t>2.4.2</w:t>
      </w:r>
      <w:r>
        <w:rPr>
          <w:rFonts w:ascii="Calibri" w:eastAsia="Calibri" w:hAnsi="Calibri" w:cs="Calibri"/>
          <w:color w:val="000000"/>
        </w:rPr>
        <w:t>.</w:t>
      </w:r>
      <w:r w:rsidRPr="00AD52A8">
        <w:rPr>
          <w:rFonts w:eastAsia="Calibri"/>
          <w:color w:val="000000"/>
        </w:rPr>
        <w:t xml:space="preserve"> </w:t>
      </w:r>
      <w:r w:rsidRPr="008501BB">
        <w:rPr>
          <w:lang w:eastAsia="uk-UA"/>
        </w:rPr>
        <w:t xml:space="preserve">Вимагати безоплатного виправлення недоліків, що виникли </w:t>
      </w:r>
      <w:r>
        <w:rPr>
          <w:lang w:eastAsia="uk-UA"/>
        </w:rPr>
        <w:t xml:space="preserve">під час надання </w:t>
      </w:r>
      <w:r w:rsidR="00AD52A8">
        <w:rPr>
          <w:lang w:eastAsia="uk-UA"/>
        </w:rPr>
        <w:t>Виконавцем Послуг.</w:t>
      </w:r>
    </w:p>
    <w:p w:rsidR="00AD52A8" w:rsidRDefault="00AD52A8">
      <w:pPr>
        <w:pBdr>
          <w:top w:val="nil"/>
          <w:left w:val="nil"/>
          <w:bottom w:val="nil"/>
          <w:right w:val="nil"/>
          <w:between w:val="nil"/>
        </w:pBdr>
        <w:spacing w:line="240" w:lineRule="auto"/>
        <w:ind w:left="0" w:hanging="2"/>
        <w:jc w:val="both"/>
        <w:rPr>
          <w:rFonts w:eastAsia="Calibri"/>
          <w:color w:val="000000"/>
        </w:rPr>
      </w:pPr>
      <w:r w:rsidRPr="00AD52A8">
        <w:rPr>
          <w:rFonts w:eastAsia="Calibri"/>
          <w:color w:val="000000"/>
        </w:rPr>
        <w:t xml:space="preserve">2.4.3. </w:t>
      </w:r>
      <w:r>
        <w:rPr>
          <w:rFonts w:eastAsia="Calibri"/>
          <w:color w:val="000000"/>
        </w:rPr>
        <w:t xml:space="preserve">Відмовитись від оплати неякісно наданих, або наданих не в повному обсязі </w:t>
      </w:r>
      <w:r w:rsidR="00195C6A">
        <w:rPr>
          <w:rFonts w:eastAsia="Calibri"/>
          <w:color w:val="000000"/>
        </w:rPr>
        <w:t>П</w:t>
      </w:r>
      <w:r>
        <w:rPr>
          <w:rFonts w:eastAsia="Calibri"/>
          <w:color w:val="000000"/>
        </w:rPr>
        <w:t>ослуг з обов’язковим направленням Виконавцю письмового повідомлення з відповідною аргументацією.</w:t>
      </w:r>
    </w:p>
    <w:p w:rsidR="00AD52A8" w:rsidRPr="00AD52A8" w:rsidRDefault="00AD52A8">
      <w:pPr>
        <w:pBdr>
          <w:top w:val="nil"/>
          <w:left w:val="nil"/>
          <w:bottom w:val="nil"/>
          <w:right w:val="nil"/>
          <w:between w:val="nil"/>
        </w:pBdr>
        <w:spacing w:line="240" w:lineRule="auto"/>
        <w:ind w:left="0" w:hanging="2"/>
        <w:jc w:val="both"/>
        <w:rPr>
          <w:rFonts w:eastAsia="Calibri"/>
          <w:color w:val="000000"/>
        </w:rPr>
      </w:pP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3.  ЦІНА ПОСЛУГ ТА ПОРЯДОК РОЗРАХУНКІВ</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3.1.</w:t>
      </w:r>
      <w:r w:rsidRPr="00E45BD2">
        <w:rPr>
          <w:color w:val="000000"/>
        </w:rPr>
        <w:t xml:space="preserve"> Загальна вартість </w:t>
      </w:r>
      <w:r w:rsidR="00195C6A">
        <w:rPr>
          <w:color w:val="000000"/>
        </w:rPr>
        <w:t>П</w:t>
      </w:r>
      <w:r w:rsidRPr="00E45BD2">
        <w:rPr>
          <w:color w:val="000000"/>
        </w:rPr>
        <w:t xml:space="preserve">ослуг за даним Договором складає _____________________________грн (_____________грн), без ПДВ або у </w:t>
      </w:r>
      <w:proofErr w:type="spellStart"/>
      <w:r w:rsidRPr="00E45BD2">
        <w:rPr>
          <w:color w:val="000000"/>
        </w:rPr>
        <w:t>т.ч</w:t>
      </w:r>
      <w:proofErr w:type="spellEnd"/>
      <w:r w:rsidRPr="00E45BD2">
        <w:rPr>
          <w:color w:val="000000"/>
        </w:rPr>
        <w:t>. ПДВ_____(____).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b/>
          <w:color w:val="000000"/>
        </w:rPr>
        <w:t>3.2.</w:t>
      </w:r>
      <w:r w:rsidRPr="00E45BD2">
        <w:rPr>
          <w:color w:val="000000"/>
        </w:rPr>
        <w:t xml:space="preserve"> Оплата </w:t>
      </w:r>
      <w:r w:rsidR="00195C6A">
        <w:rPr>
          <w:color w:val="000000"/>
        </w:rPr>
        <w:t>П</w:t>
      </w:r>
      <w:r w:rsidRPr="00E45BD2">
        <w:rPr>
          <w:color w:val="000000"/>
        </w:rPr>
        <w:t>ослуг по Договору здійснюється Замовником у наступному порядку:</w:t>
      </w:r>
    </w:p>
    <w:p w:rsidR="0052739F" w:rsidRPr="00E45BD2" w:rsidRDefault="00195C6A">
      <w:pPr>
        <w:pBdr>
          <w:top w:val="nil"/>
          <w:left w:val="nil"/>
          <w:bottom w:val="nil"/>
          <w:right w:val="nil"/>
          <w:between w:val="nil"/>
        </w:pBdr>
        <w:spacing w:line="240" w:lineRule="auto"/>
        <w:ind w:left="0" w:hanging="2"/>
        <w:jc w:val="both"/>
        <w:rPr>
          <w:rFonts w:ascii="Calibri" w:eastAsia="Calibri" w:hAnsi="Calibri" w:cs="Calibri"/>
          <w:color w:val="000000"/>
        </w:rPr>
      </w:pPr>
      <w:r>
        <w:rPr>
          <w:color w:val="000000"/>
        </w:rPr>
        <w:t xml:space="preserve">- </w:t>
      </w:r>
      <w:r w:rsidR="00031847" w:rsidRPr="00E45BD2">
        <w:rPr>
          <w:color w:val="000000"/>
        </w:rPr>
        <w:t xml:space="preserve">______% від загальної  вартості </w:t>
      </w:r>
      <w:r>
        <w:rPr>
          <w:color w:val="000000"/>
        </w:rPr>
        <w:t xml:space="preserve">Послуг </w:t>
      </w:r>
      <w:r w:rsidR="00031847" w:rsidRPr="00E45BD2">
        <w:rPr>
          <w:color w:val="000000"/>
        </w:rPr>
        <w:t xml:space="preserve">- на підставі виставленого Виконавцем рахунку протягом 3 (трьох) банківських днів з дати </w:t>
      </w:r>
      <w:r>
        <w:rPr>
          <w:color w:val="000000"/>
        </w:rPr>
        <w:t>отримання Замовником</w:t>
      </w:r>
      <w:r w:rsidR="00031847" w:rsidRPr="00E45BD2">
        <w:rPr>
          <w:color w:val="000000"/>
        </w:rPr>
        <w:t xml:space="preserve"> рахунку;</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w:t>
      </w:r>
      <w:r w:rsidR="00195C6A">
        <w:rPr>
          <w:color w:val="000000"/>
        </w:rPr>
        <w:t xml:space="preserve"> </w:t>
      </w:r>
      <w:r w:rsidRPr="00E45BD2">
        <w:rPr>
          <w:color w:val="000000"/>
        </w:rPr>
        <w:t>остаточний розрахунок - на підставі Акту наданих послуг протягом 3 (трьох) банківських днів з дати  підписання Замовником Акту наданих послуг</w:t>
      </w:r>
      <w:r w:rsidR="00195C6A">
        <w:rPr>
          <w:color w:val="000000"/>
        </w:rPr>
        <w:t>.</w:t>
      </w:r>
    </w:p>
    <w:p w:rsidR="0052739F" w:rsidRPr="00E45BD2" w:rsidRDefault="00031847" w:rsidP="00D764DF">
      <w:pPr>
        <w:pBdr>
          <w:top w:val="nil"/>
          <w:left w:val="nil"/>
          <w:bottom w:val="nil"/>
          <w:right w:val="nil"/>
          <w:between w:val="nil"/>
        </w:pBdr>
        <w:shd w:val="clear" w:color="auto" w:fill="FFFFFF"/>
        <w:spacing w:line="240" w:lineRule="auto"/>
        <w:ind w:left="0" w:hanging="2"/>
        <w:jc w:val="both"/>
        <w:rPr>
          <w:rFonts w:ascii="Calibri" w:eastAsia="Calibri" w:hAnsi="Calibri" w:cs="Calibri"/>
          <w:color w:val="000000"/>
        </w:rPr>
      </w:pPr>
      <w:r w:rsidRPr="00E45BD2">
        <w:rPr>
          <w:b/>
          <w:color w:val="000000"/>
        </w:rPr>
        <w:t>3.</w:t>
      </w:r>
      <w:r w:rsidR="00195C6A">
        <w:rPr>
          <w:b/>
          <w:color w:val="000000"/>
        </w:rPr>
        <w:t>3</w:t>
      </w:r>
      <w:r w:rsidRPr="00E45BD2">
        <w:rPr>
          <w:b/>
          <w:color w:val="000000"/>
        </w:rPr>
        <w:t>.</w:t>
      </w:r>
      <w:r w:rsidRPr="00E45BD2">
        <w:rPr>
          <w:color w:val="000000"/>
        </w:rPr>
        <w:t> </w:t>
      </w:r>
      <w:r w:rsidR="00D764DF">
        <w:rPr>
          <w:color w:val="000000"/>
        </w:rPr>
        <w:t>Виконавець</w:t>
      </w:r>
      <w:r w:rsidR="00D764DF" w:rsidRPr="00D764DF">
        <w:rPr>
          <w:color w:val="000000"/>
        </w:rPr>
        <w:t xml:space="preserve"> несе повну відповідальність за правильність вказаних ним у цьому Договорі банківських реквізитів та зобов'язується своєчасно у письмовій формі повідомляти Замовника про їх зміну, а у разі неповідомлення несе ризик настання пов'язаних із цим несприятливих наслідків.</w:t>
      </w:r>
      <w:r w:rsidRPr="00E45BD2">
        <w:rPr>
          <w:b/>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4</w:t>
      </w:r>
      <w:r w:rsidR="00031847" w:rsidRPr="00E45BD2">
        <w:rPr>
          <w:b/>
          <w:color w:val="000000"/>
        </w:rPr>
        <w:t>. ВІДПОВІДАЛЬНІСТЬ СТОРІН</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4</w:t>
      </w:r>
      <w:r w:rsidR="00031847" w:rsidRPr="00E45BD2">
        <w:rPr>
          <w:b/>
          <w:color w:val="000000"/>
        </w:rPr>
        <w:t>.1.</w:t>
      </w:r>
      <w:r w:rsidR="00031847" w:rsidRPr="00E45BD2">
        <w:rPr>
          <w:color w:val="000000"/>
        </w:rPr>
        <w:t> 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rsidR="00D764DF" w:rsidRDefault="00D764DF">
      <w:pPr>
        <w:pBdr>
          <w:top w:val="nil"/>
          <w:left w:val="nil"/>
          <w:bottom w:val="nil"/>
          <w:right w:val="nil"/>
          <w:between w:val="nil"/>
        </w:pBdr>
        <w:spacing w:line="240" w:lineRule="auto"/>
        <w:ind w:left="0" w:hanging="2"/>
        <w:jc w:val="both"/>
        <w:rPr>
          <w:color w:val="000000"/>
        </w:rPr>
      </w:pPr>
      <w:r>
        <w:rPr>
          <w:b/>
          <w:color w:val="000000"/>
        </w:rPr>
        <w:t>4</w:t>
      </w:r>
      <w:r w:rsidR="00031847" w:rsidRPr="00E45BD2">
        <w:rPr>
          <w:b/>
          <w:color w:val="000000"/>
        </w:rPr>
        <w:t>.</w:t>
      </w:r>
      <w:r>
        <w:rPr>
          <w:b/>
          <w:color w:val="000000"/>
        </w:rPr>
        <w:t>2</w:t>
      </w:r>
      <w:r w:rsidR="00031847" w:rsidRPr="00E45BD2">
        <w:rPr>
          <w:b/>
          <w:color w:val="000000"/>
        </w:rPr>
        <w:t>.</w:t>
      </w:r>
      <w:r w:rsidR="00031847" w:rsidRPr="00E45BD2">
        <w:rPr>
          <w:color w:val="000000"/>
        </w:rPr>
        <w:t> </w:t>
      </w:r>
      <w:r w:rsidR="001811CE" w:rsidRPr="00E45BD2">
        <w:rPr>
          <w:color w:val="000000"/>
          <w:highlight w:val="white"/>
        </w:rPr>
        <w:t xml:space="preserve">За порушення строків </w:t>
      </w:r>
      <w:r w:rsidR="001811CE">
        <w:rPr>
          <w:color w:val="000000"/>
          <w:highlight w:val="white"/>
        </w:rPr>
        <w:t>надання Послуг</w:t>
      </w:r>
      <w:r w:rsidR="001811CE" w:rsidRPr="00E45BD2">
        <w:rPr>
          <w:color w:val="000000"/>
          <w:highlight w:val="white"/>
        </w:rPr>
        <w:t xml:space="preserve"> Виконав</w:t>
      </w:r>
      <w:r w:rsidR="001811CE">
        <w:rPr>
          <w:color w:val="000000"/>
          <w:highlight w:val="white"/>
        </w:rPr>
        <w:t>ець</w:t>
      </w:r>
      <w:r w:rsidR="001811CE" w:rsidRPr="00E45BD2">
        <w:rPr>
          <w:color w:val="000000"/>
          <w:highlight w:val="white"/>
        </w:rPr>
        <w:t xml:space="preserve"> сплачує пеню у розмірі подвійної облікової ставки НБУ від </w:t>
      </w:r>
      <w:r w:rsidR="001811CE">
        <w:rPr>
          <w:color w:val="000000"/>
          <w:highlight w:val="white"/>
        </w:rPr>
        <w:t>вартості нен</w:t>
      </w:r>
      <w:r w:rsidR="005A1610">
        <w:rPr>
          <w:color w:val="000000"/>
          <w:highlight w:val="white"/>
        </w:rPr>
        <w:t>адани</w:t>
      </w:r>
      <w:r w:rsidR="001A68AE">
        <w:rPr>
          <w:color w:val="000000"/>
          <w:highlight w:val="white"/>
        </w:rPr>
        <w:t>х послуг</w:t>
      </w:r>
      <w:r w:rsidR="001811CE" w:rsidRPr="00E45BD2">
        <w:rPr>
          <w:color w:val="000000"/>
          <w:highlight w:val="white"/>
        </w:rPr>
        <w:t xml:space="preserve"> за кожен день прострочення.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sidRPr="00D764DF">
        <w:rPr>
          <w:b/>
          <w:color w:val="000000"/>
          <w:highlight w:val="white"/>
        </w:rPr>
        <w:t>4.3.</w:t>
      </w:r>
      <w:r>
        <w:rPr>
          <w:color w:val="000000"/>
          <w:highlight w:val="white"/>
        </w:rPr>
        <w:t xml:space="preserve"> </w:t>
      </w:r>
      <w:r w:rsidR="00031847" w:rsidRPr="00E45BD2">
        <w:rPr>
          <w:color w:val="000000"/>
          <w:highlight w:val="white"/>
        </w:rPr>
        <w:t>За порушення строків виконання грошових зобов’язань щодо розрахунків за надані Виконавцем послуги Замовник сплачує пеню у розмірі подвійної облікової ставки НБУ від суми простроченого платежу за кожен день прострочення.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highlight w:val="white"/>
        </w:rPr>
        <w:t>4</w:t>
      </w:r>
      <w:r w:rsidR="00031847" w:rsidRPr="00E45BD2">
        <w:rPr>
          <w:b/>
          <w:color w:val="000000"/>
          <w:highlight w:val="white"/>
        </w:rPr>
        <w:t>.</w:t>
      </w:r>
      <w:r>
        <w:rPr>
          <w:b/>
          <w:color w:val="000000"/>
          <w:highlight w:val="white"/>
        </w:rPr>
        <w:t>3</w:t>
      </w:r>
      <w:r w:rsidR="00031847" w:rsidRPr="00E45BD2">
        <w:rPr>
          <w:b/>
          <w:color w:val="000000"/>
          <w:highlight w:val="white"/>
        </w:rPr>
        <w:t>.</w:t>
      </w:r>
      <w:r w:rsidR="00031847" w:rsidRPr="00E45BD2">
        <w:rPr>
          <w:color w:val="000000"/>
          <w:highlight w:val="white"/>
        </w:rPr>
        <w:t> У випадку необґрунтованої відмови Виконавця від надання Послуг, ненадання Замовнику з вини Виконавця Послуг, які передбачені Договором та/або додатковими угодами до Договору, та які були підтверджені та оплачені Замовником, Виконавець повертає Замовнику сплачену на умовах передплати суму вартості Послуг, які не були надані, та компенсує всі документально підтверджені збитки Замовника</w:t>
      </w:r>
      <w:r w:rsidR="001A68AE">
        <w:rPr>
          <w:color w:val="000000"/>
          <w:highlight w:val="white"/>
        </w:rPr>
        <w:t>.</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highlight w:val="white"/>
        </w:rPr>
        <w:t>4</w:t>
      </w:r>
      <w:r w:rsidR="00031847" w:rsidRPr="00E45BD2">
        <w:rPr>
          <w:b/>
          <w:color w:val="000000"/>
          <w:highlight w:val="white"/>
        </w:rPr>
        <w:t>.</w:t>
      </w:r>
      <w:r>
        <w:rPr>
          <w:b/>
          <w:color w:val="000000"/>
          <w:highlight w:val="white"/>
        </w:rPr>
        <w:t>4</w:t>
      </w:r>
      <w:r w:rsidR="00031847" w:rsidRPr="00E45BD2">
        <w:rPr>
          <w:b/>
          <w:color w:val="000000"/>
          <w:highlight w:val="white"/>
        </w:rPr>
        <w:t>.</w:t>
      </w:r>
      <w:r w:rsidR="00031847" w:rsidRPr="00E45BD2">
        <w:rPr>
          <w:color w:val="000000"/>
          <w:highlight w:val="white"/>
        </w:rPr>
        <w:t> Відшкодування документально підтверджених збитків та оплата штрафних санкцій не звільняють</w:t>
      </w:r>
      <w:r w:rsidR="001A68AE">
        <w:rPr>
          <w:color w:val="000000"/>
          <w:highlight w:val="white"/>
        </w:rPr>
        <w:t xml:space="preserve"> Сторони</w:t>
      </w:r>
      <w:r w:rsidR="00031847" w:rsidRPr="00E45BD2">
        <w:rPr>
          <w:color w:val="000000"/>
          <w:highlight w:val="white"/>
        </w:rPr>
        <w:t xml:space="preserve"> від виконання своїх зобов’язань за даним Договором.</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5</w:t>
      </w:r>
      <w:r w:rsidR="00031847" w:rsidRPr="00E45BD2">
        <w:rPr>
          <w:b/>
          <w:color w:val="000000"/>
        </w:rPr>
        <w:t>. ФОРС-МАЖОР</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.1.</w:t>
      </w:r>
      <w:r w:rsidR="00031847" w:rsidRPr="00E45BD2">
        <w:rPr>
          <w:color w:val="000000"/>
        </w:rPr>
        <w:t> Сторони звільняються від відповідальності за часткове чи повне невиконання зобов’язань за цим Договором, якщо таке невиконання зобов’язань стало наслідком обставин непереборної сили (форс-мажорних обставин), що виникли після укладення Договору в результаті подій надзвичайного характеру, які Сторони не могли передбачити та яким Сторони не могли запобігти власними діями. До таких форс-мажорних обставин належать (в тому числі, але не обмежуючись наступним переліком): стихійні лиха, воєнні дії, ембарго, рішення органів державної влади, які спричинили неможливість виконання цього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.2.</w:t>
      </w:r>
      <w:r w:rsidR="00031847" w:rsidRPr="00E45BD2">
        <w:rPr>
          <w:color w:val="000000"/>
        </w:rPr>
        <w:t> Для Сторони, яка потрапила під дію обставин непереборної сили, строк виконання відповідних зобов'язань або відповідного окремого зобов'язання, виконанню яких (якого) перешкоджала непереборна сила, відкладається на час дії обставин непереборної сили.</w:t>
      </w:r>
    </w:p>
    <w:p w:rsidR="0052739F" w:rsidRPr="00E45BD2" w:rsidRDefault="00031847">
      <w:pPr>
        <w:pBdr>
          <w:top w:val="nil"/>
          <w:left w:val="nil"/>
          <w:bottom w:val="nil"/>
          <w:right w:val="nil"/>
          <w:between w:val="nil"/>
        </w:pBdr>
        <w:spacing w:line="240" w:lineRule="auto"/>
        <w:ind w:left="0" w:hanging="2"/>
        <w:jc w:val="both"/>
        <w:rPr>
          <w:color w:val="000000"/>
        </w:rPr>
      </w:pPr>
      <w:r w:rsidRPr="00E45BD2">
        <w:rPr>
          <w:color w:val="000000"/>
        </w:rPr>
        <w:lastRenderedPageBreak/>
        <w:t>Доказом факту настання і строку дії обставин непереборної сили є письмов</w:t>
      </w:r>
      <w:r w:rsidR="001F3BB6">
        <w:rPr>
          <w:color w:val="000000"/>
        </w:rPr>
        <w:t>е</w:t>
      </w:r>
      <w:r w:rsidRPr="00E45BD2">
        <w:rPr>
          <w:color w:val="000000"/>
        </w:rPr>
        <w:t> підтвердження Торгово-промислової палати України та/або інших уповноважених на це органів.</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5</w:t>
      </w:r>
      <w:r w:rsidR="00031847" w:rsidRPr="00E45BD2">
        <w:rPr>
          <w:b/>
          <w:color w:val="000000"/>
        </w:rPr>
        <w:t>.3.</w:t>
      </w:r>
      <w:r w:rsidR="00031847" w:rsidRPr="00E45BD2">
        <w:rPr>
          <w:color w:val="000000"/>
        </w:rPr>
        <w:t> Якщо дія обставин непереборної сили триватиме більше одного місяця, Сторони за взаємною згодою можуть домовитись про порядок припинення дії Договору, його розірвання або про подальший порядок виконання Сторонами своїх зобов'язань за цим Договором.</w:t>
      </w:r>
    </w:p>
    <w:p w:rsidR="0052739F" w:rsidRDefault="00031847">
      <w:pPr>
        <w:pBdr>
          <w:top w:val="nil"/>
          <w:left w:val="nil"/>
          <w:bottom w:val="nil"/>
          <w:right w:val="nil"/>
          <w:between w:val="nil"/>
        </w:pBdr>
        <w:spacing w:line="240" w:lineRule="auto"/>
        <w:ind w:left="0" w:hanging="2"/>
        <w:jc w:val="both"/>
        <w:rPr>
          <w:color w:val="000000"/>
        </w:rPr>
      </w:pPr>
      <w:r w:rsidRPr="00E45BD2">
        <w:rPr>
          <w:color w:val="000000"/>
        </w:rPr>
        <w:t> </w:t>
      </w:r>
    </w:p>
    <w:p w:rsidR="00D764D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6</w:t>
      </w:r>
      <w:r w:rsidR="00031847" w:rsidRPr="00E45BD2">
        <w:rPr>
          <w:b/>
          <w:color w:val="000000"/>
        </w:rPr>
        <w:t>. ПОРЯДОК ВИРІШЕННЯ СПОРІВ</w:t>
      </w:r>
    </w:p>
    <w:p w:rsidR="001F3BB6" w:rsidRDefault="00D764DF">
      <w:pPr>
        <w:pBdr>
          <w:top w:val="nil"/>
          <w:left w:val="nil"/>
          <w:bottom w:val="nil"/>
          <w:right w:val="nil"/>
          <w:between w:val="nil"/>
        </w:pBdr>
        <w:spacing w:line="240" w:lineRule="auto"/>
        <w:ind w:left="0" w:hanging="2"/>
        <w:jc w:val="both"/>
        <w:rPr>
          <w:color w:val="000000"/>
        </w:rPr>
      </w:pPr>
      <w:r>
        <w:rPr>
          <w:b/>
          <w:color w:val="000000"/>
        </w:rPr>
        <w:t>6</w:t>
      </w:r>
      <w:r w:rsidR="00031847" w:rsidRPr="00E45BD2">
        <w:rPr>
          <w:b/>
          <w:color w:val="000000"/>
        </w:rPr>
        <w:t>.1.</w:t>
      </w:r>
      <w:r w:rsidR="00031847" w:rsidRPr="00E45BD2">
        <w:rPr>
          <w:color w:val="000000"/>
        </w:rPr>
        <w:t> Усі спори або розбіжності, що виникають між Сторонами за цим Договором або у зв'язку з ним, вирішуються шляхом переговорів</w:t>
      </w:r>
      <w:r w:rsidR="001F3BB6">
        <w:rPr>
          <w:color w:val="000000"/>
        </w:rPr>
        <w:t>.</w:t>
      </w:r>
      <w:r w:rsidR="00031847" w:rsidRPr="00E45BD2">
        <w:rPr>
          <w:color w:val="000000"/>
        </w:rPr>
        <w:t xml:space="preserve"> </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6</w:t>
      </w:r>
      <w:r w:rsidR="00031847" w:rsidRPr="00E45BD2">
        <w:rPr>
          <w:b/>
          <w:color w:val="000000"/>
        </w:rPr>
        <w:t>.2.</w:t>
      </w:r>
      <w:r w:rsidR="00031847" w:rsidRPr="00E45BD2">
        <w:rPr>
          <w:color w:val="000000"/>
        </w:rPr>
        <w:t> У разі неможливості вирішення розбіжностей шляхом переговорів вони підлягають розгляду в господарському суді в порядку, встановленому чинним законодавством України за місцезнаходженням відповідача.</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7</w:t>
      </w:r>
      <w:r w:rsidR="00031847" w:rsidRPr="00E45BD2">
        <w:rPr>
          <w:b/>
          <w:color w:val="000000"/>
        </w:rPr>
        <w:t>. ІНШІ УМОВИ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.1. </w:t>
      </w:r>
      <w:r w:rsidR="00031847" w:rsidRPr="00E45BD2">
        <w:rPr>
          <w:color w:val="000000"/>
        </w:rPr>
        <w:t>Сторони зобов’язуються дотримуватись законодавства з протидії корупції та протидії легалізації (відмиванню) доходів, одержаних злочинним шляхом, включаючи, крім іншого, Закон України від 14.10.2014 р. № 1700-VII «Про запобігання корупції» та будь-які наступні закони і постанови, прийняті на виконання таких законів, з урахуванням змін і доповнень, які періодично вносяться до таких законодавчих актів.</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.2.</w:t>
      </w:r>
      <w:r w:rsidR="00031847" w:rsidRPr="00E45BD2">
        <w:rPr>
          <w:color w:val="000000"/>
        </w:rPr>
        <w:t> Сторони з метою дотримання вимог Закону України «Про захист персональних даних» дають дозвіл (згоду) на отримання, обробку і використання персональних даних для належного виконання умов цього Договору.</w:t>
      </w:r>
    </w:p>
    <w:p w:rsidR="0052739F" w:rsidRPr="00E45BD2" w:rsidRDefault="00D764DF">
      <w:pPr>
        <w:pBdr>
          <w:top w:val="nil"/>
          <w:left w:val="nil"/>
          <w:bottom w:val="nil"/>
          <w:right w:val="nil"/>
          <w:between w:val="nil"/>
        </w:pBdr>
        <w:spacing w:line="240" w:lineRule="auto"/>
        <w:ind w:left="0" w:hanging="2"/>
        <w:jc w:val="both"/>
        <w:rPr>
          <w:color w:val="000000"/>
        </w:rPr>
      </w:pPr>
      <w:r>
        <w:rPr>
          <w:b/>
          <w:color w:val="000000"/>
        </w:rPr>
        <w:t>7</w:t>
      </w:r>
      <w:r w:rsidR="00031847" w:rsidRPr="00E45BD2">
        <w:rPr>
          <w:b/>
          <w:color w:val="000000"/>
        </w:rPr>
        <w:t>.3.</w:t>
      </w:r>
      <w:r w:rsidR="00031847" w:rsidRPr="00E45BD2">
        <w:rPr>
          <w:color w:val="000000"/>
        </w:rPr>
        <w:t> Кожна з Сторін повинна зберігати конфіденційність цього Договору та одержаної на підставі цього Договору інформації, в тому числі, яка становить банківську та комерційну таємницю, та вживати всіх можливих заходів для запобігання можливого розголошення такої інформації.</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7</w:t>
      </w:r>
      <w:r w:rsidR="00031847" w:rsidRPr="00E45BD2">
        <w:rPr>
          <w:b/>
          <w:color w:val="000000"/>
        </w:rPr>
        <w:t>.4. </w:t>
      </w:r>
      <w:r w:rsidR="00031847" w:rsidRPr="00E45BD2">
        <w:rPr>
          <w:color w:val="000000"/>
        </w:rPr>
        <w:t>С</w:t>
      </w:r>
      <w:r w:rsidR="001F3BB6">
        <w:rPr>
          <w:color w:val="000000"/>
        </w:rPr>
        <w:t>торони</w:t>
      </w:r>
      <w:r w:rsidR="00031847" w:rsidRPr="00E45BD2">
        <w:rPr>
          <w:color w:val="000000"/>
        </w:rPr>
        <w:t xml:space="preserve"> на підставі ч. 3. ст. 207 та ст. 627 Цивільного кодексу України та Закону України «Про електронні довірчі послуги» домовилися про вчинення, підписання, укладання в електронному вигляді із застосуванням кваліфікованого електронного підпису додаткових угод до договору та первинної бухгалтерської документації: актів, реєстрів, рахунків, актів звірки заборгованості, тощо.</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xml:space="preserve">Сторони домовились, що електронний примірник документа має обов’язково містити кваліфікований електронний підпис, який використовується для ідентифікації </w:t>
      </w:r>
      <w:proofErr w:type="spellStart"/>
      <w:r w:rsidRPr="00E45BD2">
        <w:rPr>
          <w:color w:val="000000"/>
        </w:rPr>
        <w:t>підписувача</w:t>
      </w:r>
      <w:proofErr w:type="spellEnd"/>
      <w:r w:rsidRPr="00E45BD2">
        <w:rPr>
          <w:color w:val="000000"/>
        </w:rPr>
        <w:t xml:space="preserve"> /або автора підпису/ електронного документа та підтвердження цілісності даних в електронній формі.  Електронні документи передаються Сторонами через систему електронного документообігу (M.E.Doc)  або</w:t>
      </w:r>
      <w:r w:rsidRPr="00E45BD2">
        <w:rPr>
          <w:color w:val="FF0000"/>
        </w:rPr>
        <w:t> </w:t>
      </w:r>
      <w:r w:rsidRPr="00E45BD2">
        <w:rPr>
          <w:color w:val="000000"/>
        </w:rPr>
        <w:t> «Вчасно» </w:t>
      </w:r>
      <w:hyperlink r:id="rId7">
        <w:r w:rsidRPr="00E45BD2">
          <w:rPr>
            <w:color w:val="000000"/>
            <w:u w:val="single"/>
          </w:rPr>
          <w:t>https://vchasno.ua</w:t>
        </w:r>
      </w:hyperlink>
    </w:p>
    <w:p w:rsidR="0052739F" w:rsidRPr="00E45BD2" w:rsidRDefault="00031847" w:rsidP="001F3BB6">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Кожна із СТОРІН зобов’язується забезпечити схоронність особистих ключів КЕП, неможливість несанкціонованого їх використання і використання після втрати повноважень особою прав на представництво. </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7</w:t>
      </w:r>
      <w:r w:rsidR="00031847" w:rsidRPr="00E45BD2">
        <w:rPr>
          <w:b/>
          <w:color w:val="000000"/>
        </w:rPr>
        <w:t>.5.</w:t>
      </w:r>
      <w:r w:rsidR="00031847" w:rsidRPr="00E45BD2">
        <w:rPr>
          <w:color w:val="000000"/>
        </w:rPr>
        <w:t xml:space="preserve"> Сторони домовилися, що будь-який правочин, який буде вчинений (укладений, підписаний) відповідно до умов п. </w:t>
      </w:r>
      <w:r w:rsidR="001F3BB6">
        <w:rPr>
          <w:color w:val="000000"/>
        </w:rPr>
        <w:t>7</w:t>
      </w:r>
      <w:r w:rsidR="00031847" w:rsidRPr="00E45BD2">
        <w:rPr>
          <w:color w:val="000000"/>
        </w:rPr>
        <w:t>.4. із застосуванням Сторонами відповідного кваліфікованого електронного підпису вважається вчиненим з додержанням письмової форми правочину в розумінні ст. 207 Цивільного кодексу України.</w:t>
      </w:r>
    </w:p>
    <w:p w:rsidR="0052739F" w:rsidRPr="00E45BD2" w:rsidRDefault="00031847" w:rsidP="001F3BB6">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8</w:t>
      </w:r>
      <w:r w:rsidR="00031847" w:rsidRPr="00E45BD2">
        <w:rPr>
          <w:b/>
          <w:color w:val="000000"/>
        </w:rPr>
        <w:t>. ЗАКЛЮЧНІ ПОЛОЖЕННЯ</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8</w:t>
      </w:r>
      <w:r w:rsidR="00031847" w:rsidRPr="00E45BD2">
        <w:rPr>
          <w:b/>
          <w:color w:val="000000"/>
        </w:rPr>
        <w:t>.1.</w:t>
      </w:r>
      <w:r w:rsidR="00031847" w:rsidRPr="00E45BD2">
        <w:rPr>
          <w:color w:val="000000"/>
        </w:rPr>
        <w:t> Цей Договір набирає чинності з моменту його підписання і діє до __________202_ р., а</w:t>
      </w:r>
      <w:r w:rsidR="001F3BB6">
        <w:rPr>
          <w:color w:val="000000"/>
        </w:rPr>
        <w:t xml:space="preserve">ле у будь-якому випадку </w:t>
      </w:r>
      <w:r w:rsidR="00031847" w:rsidRPr="00E45BD2">
        <w:rPr>
          <w:color w:val="000000"/>
        </w:rPr>
        <w:t>до повного виконання Сторонами</w:t>
      </w:r>
      <w:r w:rsidR="001F3BB6">
        <w:rPr>
          <w:color w:val="000000"/>
        </w:rPr>
        <w:t xml:space="preserve"> своїх зобов’язань за Договором</w:t>
      </w:r>
      <w:r w:rsidR="00031847" w:rsidRPr="00E45BD2">
        <w:rPr>
          <w:color w:val="000000"/>
        </w:rPr>
        <w:t>.</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lastRenderedPageBreak/>
        <w:t>8</w:t>
      </w:r>
      <w:r w:rsidR="00031847" w:rsidRPr="00E45BD2">
        <w:rPr>
          <w:b/>
          <w:color w:val="000000"/>
        </w:rPr>
        <w:t>.2.</w:t>
      </w:r>
      <w:r w:rsidR="00031847" w:rsidRPr="00E45BD2">
        <w:rPr>
          <w:color w:val="000000"/>
        </w:rPr>
        <w:t> Договір складений в двох примірниках, які мають однакову юридичну силу, по одному примірнику для кожної із Сторін.</w:t>
      </w:r>
    </w:p>
    <w:p w:rsidR="0052739F" w:rsidRPr="00E45BD2" w:rsidRDefault="00D764DF">
      <w:pPr>
        <w:pBdr>
          <w:top w:val="nil"/>
          <w:left w:val="nil"/>
          <w:bottom w:val="nil"/>
          <w:right w:val="nil"/>
          <w:between w:val="nil"/>
        </w:pBdr>
        <w:spacing w:line="240" w:lineRule="auto"/>
        <w:ind w:left="0" w:hanging="2"/>
        <w:jc w:val="both"/>
        <w:rPr>
          <w:rFonts w:ascii="Calibri" w:eastAsia="Calibri" w:hAnsi="Calibri" w:cs="Calibri"/>
          <w:color w:val="000000"/>
        </w:rPr>
      </w:pPr>
      <w:r>
        <w:rPr>
          <w:b/>
          <w:color w:val="000000"/>
        </w:rPr>
        <w:t>8</w:t>
      </w:r>
      <w:r w:rsidR="00031847" w:rsidRPr="00E45BD2">
        <w:rPr>
          <w:b/>
          <w:color w:val="000000"/>
        </w:rPr>
        <w:t>.3.</w:t>
      </w:r>
      <w:r w:rsidR="00031847" w:rsidRPr="00E45BD2">
        <w:rPr>
          <w:color w:val="000000"/>
        </w:rPr>
        <w:t> Договір може бути змінений, доповнений або розірваний за письмовою згодою Сторін, яка оформлюється Додатковою угодою, підписується обома Сторонами та є невід'ємною частиною цього Договору.</w:t>
      </w:r>
    </w:p>
    <w:p w:rsidR="001F3BB6" w:rsidRDefault="001F3BB6">
      <w:pPr>
        <w:pBdr>
          <w:top w:val="nil"/>
          <w:left w:val="nil"/>
          <w:bottom w:val="nil"/>
          <w:right w:val="nil"/>
          <w:between w:val="nil"/>
        </w:pBdr>
        <w:spacing w:line="240" w:lineRule="auto"/>
        <w:ind w:left="0" w:hanging="2"/>
        <w:jc w:val="both"/>
        <w:rPr>
          <w:b/>
          <w:color w:val="000000"/>
        </w:rPr>
      </w:pPr>
    </w:p>
    <w:p w:rsidR="001F3BB6" w:rsidRDefault="001F3BB6">
      <w:pPr>
        <w:pBdr>
          <w:top w:val="nil"/>
          <w:left w:val="nil"/>
          <w:bottom w:val="nil"/>
          <w:right w:val="nil"/>
          <w:between w:val="nil"/>
        </w:pBdr>
        <w:spacing w:line="240" w:lineRule="auto"/>
        <w:ind w:left="0" w:hanging="2"/>
        <w:jc w:val="both"/>
        <w:rPr>
          <w:color w:val="000000"/>
        </w:rPr>
      </w:pP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D764DF">
      <w:pPr>
        <w:pBdr>
          <w:top w:val="nil"/>
          <w:left w:val="nil"/>
          <w:bottom w:val="nil"/>
          <w:right w:val="nil"/>
          <w:between w:val="nil"/>
        </w:pBdr>
        <w:spacing w:line="240" w:lineRule="auto"/>
        <w:ind w:left="0" w:hanging="2"/>
        <w:jc w:val="center"/>
        <w:rPr>
          <w:rFonts w:ascii="Calibri" w:eastAsia="Calibri" w:hAnsi="Calibri" w:cs="Calibri"/>
          <w:color w:val="000000"/>
        </w:rPr>
      </w:pPr>
      <w:r>
        <w:rPr>
          <w:b/>
          <w:color w:val="000000"/>
        </w:rPr>
        <w:t>9</w:t>
      </w:r>
      <w:r w:rsidR="00031847" w:rsidRPr="00E45BD2">
        <w:rPr>
          <w:b/>
          <w:color w:val="000000"/>
        </w:rPr>
        <w:t>. РЕКВІЗИТИ СТОРІН</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tbl>
      <w:tblPr>
        <w:tblStyle w:val="afd"/>
        <w:tblW w:w="9714" w:type="dxa"/>
        <w:tblInd w:w="-108" w:type="dxa"/>
        <w:tblLayout w:type="fixed"/>
        <w:tblLook w:val="0000" w:firstRow="0" w:lastRow="0" w:firstColumn="0" w:lastColumn="0" w:noHBand="0" w:noVBand="0"/>
      </w:tblPr>
      <w:tblGrid>
        <w:gridCol w:w="4928"/>
        <w:gridCol w:w="4786"/>
      </w:tblGrid>
      <w:tr w:rsidR="0052739F" w:rsidRPr="00E45BD2" w:rsidTr="001F3BB6">
        <w:trPr>
          <w:trHeight w:val="360"/>
        </w:trPr>
        <w:tc>
          <w:tcPr>
            <w:tcW w:w="4928"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Виконавець</w:t>
            </w:r>
          </w:p>
        </w:tc>
        <w:tc>
          <w:tcPr>
            <w:tcW w:w="4786"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Замовник</w:t>
            </w:r>
          </w:p>
        </w:tc>
      </w:tr>
      <w:tr w:rsidR="0052739F" w:rsidRPr="00E45BD2" w:rsidTr="001F3BB6">
        <w:tc>
          <w:tcPr>
            <w:tcW w:w="4928" w:type="dxa"/>
            <w:tcMar>
              <w:top w:w="0" w:type="dxa"/>
              <w:left w:w="108" w:type="dxa"/>
              <w:bottom w:w="0" w:type="dxa"/>
              <w:right w:w="108" w:type="dxa"/>
            </w:tcMar>
          </w:tcPr>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_______________________________________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Адреса:</w:t>
            </w:r>
            <w:r w:rsidRPr="00E45BD2">
              <w:rPr>
                <w:color w:val="000000"/>
              </w:rPr>
              <w:t> ________________________________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Код ЄДРПОУ ___________, ІПН 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Банківські реквізити (UAH):</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IBAN  ____________________________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Банк: _____________________________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МФО 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proofErr w:type="spellStart"/>
            <w:r w:rsidRPr="00E45BD2">
              <w:rPr>
                <w:color w:val="000000"/>
              </w:rPr>
              <w:t>Тел</w:t>
            </w:r>
            <w:proofErr w:type="spellEnd"/>
            <w:r w:rsidRPr="00E45BD2">
              <w:rPr>
                <w:color w:val="000000"/>
              </w:rPr>
              <w:t>.: 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e-</w:t>
            </w:r>
            <w:proofErr w:type="spellStart"/>
            <w:r w:rsidRPr="00E45BD2">
              <w:rPr>
                <w:color w:val="000000"/>
              </w:rPr>
              <w:t>mail</w:t>
            </w:r>
            <w:proofErr w:type="spellEnd"/>
            <w:r w:rsidRPr="00E45BD2">
              <w:rPr>
                <w:color w:val="000000"/>
              </w:rPr>
              <w:t>: ____________________</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__________________</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52739F" w:rsidRPr="00E45BD2" w:rsidRDefault="00031847">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___________________/ ____________ /</w:t>
            </w:r>
          </w:p>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М.П.</w:t>
            </w:r>
          </w:p>
        </w:tc>
        <w:tc>
          <w:tcPr>
            <w:tcW w:w="4786" w:type="dxa"/>
            <w:tcMar>
              <w:top w:w="0" w:type="dxa"/>
              <w:left w:w="108" w:type="dxa"/>
              <w:bottom w:w="0" w:type="dxa"/>
              <w:right w:w="108" w:type="dxa"/>
            </w:tcMar>
          </w:tcPr>
          <w:p w:rsidR="001F3BB6" w:rsidRDefault="001F3BB6" w:rsidP="001F3BB6">
            <w:pPr>
              <w:pBdr>
                <w:top w:val="nil"/>
                <w:left w:val="nil"/>
                <w:bottom w:val="nil"/>
                <w:right w:val="nil"/>
                <w:between w:val="nil"/>
              </w:pBdr>
              <w:spacing w:line="240" w:lineRule="auto"/>
              <w:ind w:left="0" w:hanging="2"/>
              <w:jc w:val="both"/>
              <w:rPr>
                <w:rFonts w:eastAsia="Calibri"/>
                <w:color w:val="000000"/>
              </w:rPr>
            </w:pP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БО «БЛАГОДІЙНИЙ ФОНД «РОКАДА»</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Поштова адреса: А/С 108, Київ-065, 03065, Україна</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ЄДРПОУ 26346977</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IBAN: UA803808050000000026008777582</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МФО 380805</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Банк АТ «Райффайзен Банк Аваль» у м. Києві</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е-</w:t>
            </w:r>
            <w:proofErr w:type="spellStart"/>
            <w:r w:rsidRPr="001F3BB6">
              <w:rPr>
                <w:rFonts w:eastAsia="Calibri"/>
                <w:color w:val="000000"/>
              </w:rPr>
              <w:t>mail</w:t>
            </w:r>
            <w:proofErr w:type="spellEnd"/>
            <w:r w:rsidRPr="001F3BB6">
              <w:rPr>
                <w:rFonts w:eastAsia="Calibri"/>
                <w:color w:val="000000"/>
              </w:rPr>
              <w:t>: office@rokada.org.ua</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roofErr w:type="spellStart"/>
            <w:r w:rsidRPr="001F3BB6">
              <w:rPr>
                <w:rFonts w:eastAsia="Calibri"/>
                <w:color w:val="000000"/>
              </w:rPr>
              <w:t>Тел</w:t>
            </w:r>
            <w:proofErr w:type="spellEnd"/>
            <w:r w:rsidRPr="001F3BB6">
              <w:rPr>
                <w:rFonts w:eastAsia="Calibri"/>
                <w:color w:val="000000"/>
              </w:rPr>
              <w:t>. +38 067 506 66 63</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 xml:space="preserve">Голова Правління </w:t>
            </w:r>
          </w:p>
          <w:p w:rsidR="001F3BB6" w:rsidRPr="001F3BB6" w:rsidRDefault="001F3BB6" w:rsidP="001F3BB6">
            <w:pPr>
              <w:pBdr>
                <w:top w:val="nil"/>
                <w:left w:val="nil"/>
                <w:bottom w:val="nil"/>
                <w:right w:val="nil"/>
                <w:between w:val="nil"/>
              </w:pBdr>
              <w:spacing w:line="240" w:lineRule="auto"/>
              <w:ind w:left="0" w:hanging="2"/>
              <w:jc w:val="both"/>
              <w:rPr>
                <w:rFonts w:eastAsia="Calibri"/>
                <w:color w:val="000000"/>
              </w:rPr>
            </w:pPr>
          </w:p>
          <w:p w:rsidR="0052739F" w:rsidRPr="00E45BD2" w:rsidRDefault="001F3BB6" w:rsidP="001F3BB6">
            <w:pPr>
              <w:pBdr>
                <w:top w:val="nil"/>
                <w:left w:val="nil"/>
                <w:bottom w:val="nil"/>
                <w:right w:val="nil"/>
                <w:between w:val="nil"/>
              </w:pBdr>
              <w:spacing w:line="240" w:lineRule="auto"/>
              <w:ind w:left="0" w:hanging="2"/>
              <w:jc w:val="both"/>
              <w:rPr>
                <w:rFonts w:ascii="Calibri" w:eastAsia="Calibri" w:hAnsi="Calibri" w:cs="Calibri"/>
                <w:color w:val="000000"/>
              </w:rPr>
            </w:pPr>
            <w:r w:rsidRPr="001F3BB6">
              <w:rPr>
                <w:rFonts w:eastAsia="Calibri"/>
                <w:color w:val="000000"/>
              </w:rPr>
              <w:t>________________</w:t>
            </w:r>
            <w:r>
              <w:rPr>
                <w:rFonts w:eastAsia="Calibri"/>
                <w:color w:val="000000"/>
              </w:rPr>
              <w:t>_______</w:t>
            </w:r>
            <w:r w:rsidRPr="001F3BB6">
              <w:rPr>
                <w:rFonts w:eastAsia="Calibri"/>
                <w:color w:val="000000"/>
              </w:rPr>
              <w:t>Наталія ГУРЖІЙ</w:t>
            </w:r>
          </w:p>
        </w:tc>
      </w:tr>
    </w:tbl>
    <w:p w:rsidR="0052739F" w:rsidRPr="00E45BD2" w:rsidRDefault="00031847">
      <w:pPr>
        <w:pBdr>
          <w:top w:val="nil"/>
          <w:left w:val="nil"/>
          <w:bottom w:val="nil"/>
          <w:right w:val="nil"/>
          <w:between w:val="nil"/>
        </w:pBdr>
        <w:spacing w:line="240" w:lineRule="auto"/>
        <w:ind w:left="0" w:hanging="2"/>
        <w:rPr>
          <w:rFonts w:ascii="Calibri" w:eastAsia="Calibri" w:hAnsi="Calibri" w:cs="Calibri"/>
          <w:color w:val="000000"/>
        </w:rPr>
      </w:pPr>
      <w:r w:rsidRPr="00E45BD2">
        <w:rPr>
          <w:rFonts w:ascii="Calibri" w:eastAsia="Calibri" w:hAnsi="Calibri" w:cs="Calibri"/>
          <w:color w:val="000000"/>
        </w:rPr>
        <w:t> </w:t>
      </w:r>
    </w:p>
    <w:p w:rsidR="0052739F" w:rsidRDefault="0052739F">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Додаток 1 </w:t>
      </w: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до Договору </w:t>
      </w:r>
      <w:r>
        <w:rPr>
          <w:b/>
          <w:color w:val="000000"/>
          <w:lang w:eastAsia="ru-RU"/>
        </w:rPr>
        <w:t>про надання послуг</w:t>
      </w:r>
      <w:r w:rsidRPr="00AB2922">
        <w:rPr>
          <w:b/>
          <w:color w:val="000000"/>
          <w:lang w:eastAsia="ru-RU"/>
        </w:rPr>
        <w:t xml:space="preserve"> № _________ від __.__.</w:t>
      </w:r>
      <w:bookmarkStart w:id="0" w:name="_GoBack"/>
      <w:r w:rsidRPr="00AB2922">
        <w:rPr>
          <w:b/>
          <w:color w:val="000000"/>
          <w:lang w:eastAsia="ru-RU"/>
        </w:rPr>
        <w:t>202</w:t>
      </w:r>
      <w:bookmarkEnd w:id="0"/>
      <w:r w:rsidR="00775B64">
        <w:rPr>
          <w:b/>
          <w:color w:val="000000"/>
          <w:lang w:eastAsia="ru-RU"/>
        </w:rPr>
        <w:t>6</w:t>
      </w:r>
    </w:p>
    <w:p w:rsidR="00C521ED" w:rsidRPr="00AB2922" w:rsidRDefault="00C521ED" w:rsidP="00C521ED">
      <w:pPr>
        <w:spacing w:line="240" w:lineRule="auto"/>
        <w:ind w:left="0" w:hanging="2"/>
        <w:jc w:val="center"/>
        <w:rPr>
          <w:b/>
          <w:color w:val="000000"/>
          <w:lang w:eastAsia="ru-RU"/>
        </w:rPr>
      </w:pPr>
    </w:p>
    <w:p w:rsidR="00C521ED" w:rsidRPr="00AB2922" w:rsidRDefault="00C521ED" w:rsidP="00C521ED">
      <w:pPr>
        <w:spacing w:line="240" w:lineRule="auto"/>
        <w:ind w:left="0" w:hanging="2"/>
        <w:rPr>
          <w:color w:val="000000"/>
          <w:lang w:eastAsia="ru-RU"/>
        </w:rPr>
      </w:pPr>
      <w:r w:rsidRPr="00AB2922">
        <w:rPr>
          <w:color w:val="000000"/>
          <w:lang w:eastAsia="ru-RU"/>
        </w:rPr>
        <w:t>м. Київ                                                                                                                                   __ ______ 202</w:t>
      </w:r>
      <w:r w:rsidR="00775B64">
        <w:rPr>
          <w:color w:val="000000"/>
          <w:lang w:eastAsia="ru-RU"/>
        </w:rPr>
        <w:t>6</w:t>
      </w:r>
      <w:r w:rsidRPr="00AB2922">
        <w:rPr>
          <w:color w:val="000000"/>
          <w:lang w:eastAsia="ru-RU"/>
        </w:rPr>
        <w:t xml:space="preserve"> р</w:t>
      </w:r>
    </w:p>
    <w:p w:rsidR="00C521ED" w:rsidRPr="00AB2922" w:rsidRDefault="00C521ED" w:rsidP="00C521ED">
      <w:pPr>
        <w:spacing w:line="240" w:lineRule="auto"/>
        <w:ind w:left="0" w:hanging="2"/>
        <w:jc w:val="center"/>
        <w:rPr>
          <w:b/>
          <w:color w:val="000000"/>
          <w:lang w:eastAsia="ru-RU"/>
        </w:rPr>
      </w:pPr>
      <w:r w:rsidRPr="00AB2922">
        <w:rPr>
          <w:b/>
          <w:color w:val="000000"/>
          <w:lang w:eastAsia="ru-RU"/>
        </w:rPr>
        <w:t xml:space="preserve">         Специфікація</w:t>
      </w:r>
    </w:p>
    <w:p w:rsidR="00C521ED" w:rsidRPr="00AB2922" w:rsidRDefault="00C521ED" w:rsidP="00C521ED">
      <w:pPr>
        <w:spacing w:line="240" w:lineRule="auto"/>
        <w:ind w:left="0" w:hanging="2"/>
        <w:jc w:val="center"/>
        <w:rPr>
          <w:b/>
          <w:color w:val="000000"/>
          <w:lang w:eastAsia="ru-RU"/>
        </w:rPr>
      </w:pPr>
    </w:p>
    <w:p w:rsidR="00C521ED" w:rsidRPr="00AB2922" w:rsidRDefault="00C521ED" w:rsidP="00C521ED">
      <w:pPr>
        <w:spacing w:line="240" w:lineRule="auto"/>
        <w:ind w:left="0" w:hanging="2"/>
        <w:jc w:val="center"/>
        <w:rPr>
          <w:b/>
          <w:color w:val="000000"/>
          <w:lang w:val="en-US"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511"/>
      </w:tblGrid>
      <w:tr w:rsidR="00C521ED" w:rsidRPr="00AB2922" w:rsidTr="004A4A5C">
        <w:trPr>
          <w:jc w:val="center"/>
        </w:trPr>
        <w:tc>
          <w:tcPr>
            <w:tcW w:w="4219" w:type="dxa"/>
            <w:shd w:val="clear" w:color="auto" w:fill="auto"/>
            <w:vAlign w:val="center"/>
          </w:tcPr>
          <w:p w:rsidR="00C521ED" w:rsidRPr="00AB2922" w:rsidRDefault="00C521ED" w:rsidP="004A4A5C">
            <w:pPr>
              <w:spacing w:line="240" w:lineRule="auto"/>
              <w:ind w:left="0" w:hanging="2"/>
              <w:rPr>
                <w:lang w:val="ru-RU" w:eastAsia="ru-RU"/>
              </w:rPr>
            </w:pPr>
            <w:proofErr w:type="spellStart"/>
            <w:r w:rsidRPr="00AB2922">
              <w:rPr>
                <w:lang w:val="ru-RU" w:eastAsia="ru-RU"/>
              </w:rPr>
              <w:t>Найменування</w:t>
            </w:r>
            <w:proofErr w:type="spellEnd"/>
            <w:r w:rsidRPr="00AB2922">
              <w:rPr>
                <w:lang w:val="ru-RU" w:eastAsia="ru-RU"/>
              </w:rPr>
              <w:t xml:space="preserve"> </w:t>
            </w:r>
            <w:proofErr w:type="spellStart"/>
            <w:r>
              <w:rPr>
                <w:lang w:val="ru-RU" w:eastAsia="ru-RU"/>
              </w:rPr>
              <w:t>послуги</w:t>
            </w:r>
            <w:proofErr w:type="spellEnd"/>
          </w:p>
        </w:tc>
        <w:tc>
          <w:tcPr>
            <w:tcW w:w="3511" w:type="dxa"/>
            <w:shd w:val="clear" w:color="auto" w:fill="auto"/>
            <w:vAlign w:val="center"/>
          </w:tcPr>
          <w:p w:rsidR="00C521ED" w:rsidRPr="00AB2922" w:rsidRDefault="00C521ED" w:rsidP="004A4A5C">
            <w:pPr>
              <w:spacing w:line="240" w:lineRule="auto"/>
              <w:ind w:left="0" w:hanging="2"/>
              <w:rPr>
                <w:lang w:val="ru-RU" w:eastAsia="ru-RU"/>
              </w:rPr>
            </w:pPr>
            <w:proofErr w:type="spellStart"/>
            <w:r>
              <w:rPr>
                <w:lang w:val="ru-RU" w:eastAsia="ru-RU"/>
              </w:rPr>
              <w:t>В</w:t>
            </w:r>
            <w:r w:rsidRPr="00AB2922">
              <w:rPr>
                <w:lang w:val="ru-RU" w:eastAsia="ru-RU"/>
              </w:rPr>
              <w:t>артість</w:t>
            </w:r>
            <w:proofErr w:type="spellEnd"/>
            <w:r w:rsidRPr="00AB2922">
              <w:rPr>
                <w:lang w:val="ru-RU" w:eastAsia="ru-RU"/>
              </w:rPr>
              <w:t xml:space="preserve"> </w:t>
            </w:r>
            <w:proofErr w:type="spellStart"/>
            <w:r>
              <w:rPr>
                <w:lang w:val="ru-RU" w:eastAsia="ru-RU"/>
              </w:rPr>
              <w:t>послуги</w:t>
            </w:r>
            <w:proofErr w:type="spellEnd"/>
            <w:r>
              <w:rPr>
                <w:lang w:val="ru-RU" w:eastAsia="ru-RU"/>
              </w:rPr>
              <w:t xml:space="preserve"> </w:t>
            </w:r>
            <w:r w:rsidRPr="00AB2922">
              <w:rPr>
                <w:lang w:val="ru-RU" w:eastAsia="ru-RU"/>
              </w:rPr>
              <w:t>(</w:t>
            </w:r>
            <w:proofErr w:type="spellStart"/>
            <w:r w:rsidRPr="00AB2922">
              <w:rPr>
                <w:lang w:val="ru-RU" w:eastAsia="ru-RU"/>
              </w:rPr>
              <w:t>включаючи</w:t>
            </w:r>
            <w:proofErr w:type="spellEnd"/>
            <w:r w:rsidRPr="00AB2922">
              <w:rPr>
                <w:lang w:val="ru-RU" w:eastAsia="ru-RU"/>
              </w:rPr>
              <w:t xml:space="preserve">  ПДВ), грн.</w:t>
            </w: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r w:rsidR="00C521ED" w:rsidRPr="00AB2922" w:rsidTr="004A4A5C">
        <w:trPr>
          <w:jc w:val="center"/>
        </w:trPr>
        <w:tc>
          <w:tcPr>
            <w:tcW w:w="4219" w:type="dxa"/>
            <w:shd w:val="clear" w:color="auto" w:fill="auto"/>
          </w:tcPr>
          <w:p w:rsidR="00C521ED" w:rsidRPr="00AB2922" w:rsidRDefault="00C521ED" w:rsidP="004A4A5C">
            <w:pPr>
              <w:spacing w:line="240" w:lineRule="auto"/>
              <w:ind w:left="0" w:hanging="2"/>
              <w:rPr>
                <w:lang w:val="ru-RU" w:eastAsia="ru-RU"/>
              </w:rPr>
            </w:pPr>
          </w:p>
        </w:tc>
        <w:tc>
          <w:tcPr>
            <w:tcW w:w="3511" w:type="dxa"/>
            <w:shd w:val="clear" w:color="auto" w:fill="auto"/>
          </w:tcPr>
          <w:p w:rsidR="00C521ED" w:rsidRPr="00AB2922" w:rsidRDefault="00C521ED" w:rsidP="004A4A5C">
            <w:pPr>
              <w:spacing w:line="240" w:lineRule="auto"/>
              <w:ind w:left="0" w:hanging="2"/>
              <w:rPr>
                <w:lang w:eastAsia="ru-RU"/>
              </w:rPr>
            </w:pPr>
          </w:p>
        </w:tc>
      </w:tr>
    </w:tbl>
    <w:p w:rsidR="00C521ED" w:rsidRDefault="00C521ED">
      <w:pPr>
        <w:pBdr>
          <w:top w:val="nil"/>
          <w:left w:val="nil"/>
          <w:bottom w:val="nil"/>
          <w:right w:val="nil"/>
          <w:between w:val="nil"/>
        </w:pBdr>
        <w:spacing w:line="240" w:lineRule="auto"/>
        <w:ind w:left="0" w:hanging="2"/>
        <w:rPr>
          <w:color w:val="000000"/>
        </w:rPr>
      </w:pPr>
    </w:p>
    <w:p w:rsidR="00C521ED" w:rsidRDefault="00C521ED">
      <w:pPr>
        <w:pBdr>
          <w:top w:val="nil"/>
          <w:left w:val="nil"/>
          <w:bottom w:val="nil"/>
          <w:right w:val="nil"/>
          <w:between w:val="nil"/>
        </w:pBdr>
        <w:spacing w:line="240" w:lineRule="auto"/>
        <w:ind w:left="0" w:hanging="2"/>
        <w:rPr>
          <w:color w:val="000000"/>
        </w:rPr>
      </w:pPr>
    </w:p>
    <w:p w:rsidR="00C521ED" w:rsidRPr="00E45BD2" w:rsidRDefault="00C521ED" w:rsidP="00C521ED">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p w:rsidR="00C521ED" w:rsidRPr="00E45BD2" w:rsidRDefault="00C521ED" w:rsidP="00C521ED">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 </w:t>
      </w:r>
    </w:p>
    <w:tbl>
      <w:tblPr>
        <w:tblStyle w:val="afd"/>
        <w:tblW w:w="9714" w:type="dxa"/>
        <w:tblInd w:w="-108" w:type="dxa"/>
        <w:tblLayout w:type="fixed"/>
        <w:tblLook w:val="0000" w:firstRow="0" w:lastRow="0" w:firstColumn="0" w:lastColumn="0" w:noHBand="0" w:noVBand="0"/>
      </w:tblPr>
      <w:tblGrid>
        <w:gridCol w:w="4928"/>
        <w:gridCol w:w="4786"/>
      </w:tblGrid>
      <w:tr w:rsidR="00C521ED" w:rsidRPr="00E45BD2" w:rsidTr="004A4A5C">
        <w:trPr>
          <w:trHeight w:val="360"/>
        </w:trPr>
        <w:tc>
          <w:tcPr>
            <w:tcW w:w="4928"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Виконавець</w:t>
            </w:r>
          </w:p>
        </w:tc>
        <w:tc>
          <w:tcPr>
            <w:tcW w:w="4786"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jc w:val="center"/>
              <w:rPr>
                <w:rFonts w:ascii="Calibri" w:eastAsia="Calibri" w:hAnsi="Calibri" w:cs="Calibri"/>
                <w:color w:val="000000"/>
              </w:rPr>
            </w:pPr>
            <w:r w:rsidRPr="00E45BD2">
              <w:rPr>
                <w:b/>
                <w:color w:val="000000"/>
              </w:rPr>
              <w:t>Замовник</w:t>
            </w:r>
          </w:p>
        </w:tc>
      </w:tr>
      <w:tr w:rsidR="00C521ED" w:rsidRPr="00E45BD2" w:rsidTr="004A4A5C">
        <w:tc>
          <w:tcPr>
            <w:tcW w:w="4928" w:type="dxa"/>
            <w:tcMar>
              <w:top w:w="0" w:type="dxa"/>
              <w:left w:w="108" w:type="dxa"/>
              <w:bottom w:w="0" w:type="dxa"/>
              <w:right w:w="108" w:type="dxa"/>
            </w:tcMar>
          </w:tcPr>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b/>
                <w:color w:val="000000"/>
              </w:rPr>
              <w:t>_______________________________________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Адреса:</w:t>
            </w:r>
            <w:r w:rsidRPr="00E45BD2">
              <w:rPr>
                <w:color w:val="000000"/>
              </w:rPr>
              <w:t> ________________________________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Код ЄДРПОУ ___________, ІПН 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u w:val="single"/>
              </w:rPr>
              <w:t>Банківські реквізити (UAH):</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IBAN  ____________________________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Банк: _____________________________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МФО 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proofErr w:type="spellStart"/>
            <w:r w:rsidRPr="00E45BD2">
              <w:rPr>
                <w:color w:val="000000"/>
              </w:rPr>
              <w:lastRenderedPageBreak/>
              <w:t>Тел</w:t>
            </w:r>
            <w:proofErr w:type="spellEnd"/>
            <w:r w:rsidRPr="00E45BD2">
              <w:rPr>
                <w:color w:val="000000"/>
              </w:rPr>
              <w:t>.: 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e-</w:t>
            </w:r>
            <w:proofErr w:type="spellStart"/>
            <w:r w:rsidRPr="00E45BD2">
              <w:rPr>
                <w:color w:val="000000"/>
              </w:rPr>
              <w:t>mail</w:t>
            </w:r>
            <w:proofErr w:type="spellEnd"/>
            <w:r w:rsidRPr="00E45BD2">
              <w:rPr>
                <w:color w:val="000000"/>
              </w:rPr>
              <w:t>: ____________________</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__________________</w:t>
            </w: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 </w:t>
            </w: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E45BD2">
              <w:rPr>
                <w:color w:val="000000"/>
              </w:rPr>
              <w:t>___________________/ ____________ /</w:t>
            </w:r>
          </w:p>
          <w:p w:rsidR="00C521ED" w:rsidRPr="00E45BD2" w:rsidRDefault="00C521ED" w:rsidP="004A4A5C">
            <w:pPr>
              <w:pBdr>
                <w:top w:val="nil"/>
                <w:left w:val="nil"/>
                <w:bottom w:val="nil"/>
                <w:right w:val="nil"/>
                <w:between w:val="nil"/>
              </w:pBdr>
              <w:spacing w:line="240" w:lineRule="auto"/>
              <w:ind w:left="0" w:hanging="2"/>
              <w:rPr>
                <w:rFonts w:ascii="Calibri" w:eastAsia="Calibri" w:hAnsi="Calibri" w:cs="Calibri"/>
                <w:color w:val="000000"/>
              </w:rPr>
            </w:pPr>
            <w:r w:rsidRPr="00E45BD2">
              <w:rPr>
                <w:color w:val="000000"/>
              </w:rPr>
              <w:t>М.П.</w:t>
            </w:r>
          </w:p>
        </w:tc>
        <w:tc>
          <w:tcPr>
            <w:tcW w:w="4786" w:type="dxa"/>
            <w:tcMar>
              <w:top w:w="0" w:type="dxa"/>
              <w:left w:w="108" w:type="dxa"/>
              <w:bottom w:w="0" w:type="dxa"/>
              <w:right w:w="108" w:type="dxa"/>
            </w:tcMar>
          </w:tcPr>
          <w:p w:rsidR="00C521ED"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БО «БЛАГОДІЙНИЙ ФОНД «РОКАДА»</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Поштова адреса: А/С 108, Київ-065, 03065, Україна</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ЄДРПОУ 26346977</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IBAN: UA803808050000000026008777582</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МФО 380805</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Банк АТ «Райффайзен Банк Аваль» у м. Києві</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lastRenderedPageBreak/>
              <w:t>е-</w:t>
            </w:r>
            <w:proofErr w:type="spellStart"/>
            <w:r w:rsidRPr="001F3BB6">
              <w:rPr>
                <w:rFonts w:eastAsia="Calibri"/>
                <w:color w:val="000000"/>
              </w:rPr>
              <w:t>mail</w:t>
            </w:r>
            <w:proofErr w:type="spellEnd"/>
            <w:r w:rsidRPr="001F3BB6">
              <w:rPr>
                <w:rFonts w:eastAsia="Calibri"/>
                <w:color w:val="000000"/>
              </w:rPr>
              <w:t>: office@rokada.org.ua</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roofErr w:type="spellStart"/>
            <w:r w:rsidRPr="001F3BB6">
              <w:rPr>
                <w:rFonts w:eastAsia="Calibri"/>
                <w:color w:val="000000"/>
              </w:rPr>
              <w:t>Тел</w:t>
            </w:r>
            <w:proofErr w:type="spellEnd"/>
            <w:r w:rsidRPr="001F3BB6">
              <w:rPr>
                <w:rFonts w:eastAsia="Calibri"/>
                <w:color w:val="000000"/>
              </w:rPr>
              <w:t>. +38 067 506 66 63</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r w:rsidRPr="001F3BB6">
              <w:rPr>
                <w:rFonts w:eastAsia="Calibri"/>
                <w:color w:val="000000"/>
              </w:rPr>
              <w:t xml:space="preserve">Голова Правління </w:t>
            </w:r>
          </w:p>
          <w:p w:rsidR="00C521ED" w:rsidRPr="001F3BB6" w:rsidRDefault="00C521ED" w:rsidP="004A4A5C">
            <w:pPr>
              <w:pBdr>
                <w:top w:val="nil"/>
                <w:left w:val="nil"/>
                <w:bottom w:val="nil"/>
                <w:right w:val="nil"/>
                <w:between w:val="nil"/>
              </w:pBdr>
              <w:spacing w:line="240" w:lineRule="auto"/>
              <w:ind w:left="0" w:hanging="2"/>
              <w:jc w:val="both"/>
              <w:rPr>
                <w:rFonts w:eastAsia="Calibri"/>
                <w:color w:val="000000"/>
              </w:rPr>
            </w:pPr>
          </w:p>
          <w:p w:rsidR="00C521ED" w:rsidRPr="00E45BD2" w:rsidRDefault="00C521ED" w:rsidP="004A4A5C">
            <w:pPr>
              <w:pBdr>
                <w:top w:val="nil"/>
                <w:left w:val="nil"/>
                <w:bottom w:val="nil"/>
                <w:right w:val="nil"/>
                <w:between w:val="nil"/>
              </w:pBdr>
              <w:spacing w:line="240" w:lineRule="auto"/>
              <w:ind w:left="0" w:hanging="2"/>
              <w:jc w:val="both"/>
              <w:rPr>
                <w:rFonts w:ascii="Calibri" w:eastAsia="Calibri" w:hAnsi="Calibri" w:cs="Calibri"/>
                <w:color w:val="000000"/>
              </w:rPr>
            </w:pPr>
            <w:r w:rsidRPr="001F3BB6">
              <w:rPr>
                <w:rFonts w:eastAsia="Calibri"/>
                <w:color w:val="000000"/>
              </w:rPr>
              <w:t>________________</w:t>
            </w:r>
            <w:r>
              <w:rPr>
                <w:rFonts w:eastAsia="Calibri"/>
                <w:color w:val="000000"/>
              </w:rPr>
              <w:t>_______</w:t>
            </w:r>
            <w:r w:rsidRPr="001F3BB6">
              <w:rPr>
                <w:rFonts w:eastAsia="Calibri"/>
                <w:color w:val="000000"/>
              </w:rPr>
              <w:t>Наталія ГУРЖІЙ</w:t>
            </w:r>
          </w:p>
        </w:tc>
      </w:tr>
    </w:tbl>
    <w:p w:rsidR="00C521ED" w:rsidRPr="00E45BD2" w:rsidRDefault="00C521ED">
      <w:pPr>
        <w:pBdr>
          <w:top w:val="nil"/>
          <w:left w:val="nil"/>
          <w:bottom w:val="nil"/>
          <w:right w:val="nil"/>
          <w:between w:val="nil"/>
        </w:pBdr>
        <w:spacing w:line="240" w:lineRule="auto"/>
        <w:ind w:left="0" w:hanging="2"/>
        <w:rPr>
          <w:color w:val="000000"/>
        </w:rPr>
      </w:pPr>
    </w:p>
    <w:sectPr w:rsidR="00C521ED" w:rsidRPr="00E45BD2">
      <w:footerReference w:type="default" r:id="rId8"/>
      <w:pgSz w:w="12240" w:h="15840"/>
      <w:pgMar w:top="1134" w:right="758"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529" w:rsidRDefault="008C4529">
      <w:pPr>
        <w:spacing w:line="240" w:lineRule="auto"/>
        <w:ind w:left="0" w:hanging="2"/>
      </w:pPr>
      <w:r>
        <w:separator/>
      </w:r>
    </w:p>
  </w:endnote>
  <w:endnote w:type="continuationSeparator" w:id="0">
    <w:p w:rsidR="008C4529" w:rsidRDefault="008C452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tar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39F" w:rsidRDefault="0003184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45BD2">
      <w:rPr>
        <w:noProof/>
        <w:color w:val="000000"/>
      </w:rPr>
      <w:t>1</w:t>
    </w:r>
    <w:r>
      <w:rPr>
        <w:color w:val="000000"/>
      </w:rPr>
      <w:fldChar w:fldCharType="end"/>
    </w:r>
  </w:p>
  <w:p w:rsidR="0052739F" w:rsidRDefault="0052739F">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529" w:rsidRDefault="008C4529">
      <w:pPr>
        <w:spacing w:line="240" w:lineRule="auto"/>
        <w:ind w:left="0" w:hanging="2"/>
      </w:pPr>
      <w:r>
        <w:separator/>
      </w:r>
    </w:p>
  </w:footnote>
  <w:footnote w:type="continuationSeparator" w:id="0">
    <w:p w:rsidR="008C4529" w:rsidRDefault="008C4529">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9F"/>
    <w:rsid w:val="00031847"/>
    <w:rsid w:val="00173658"/>
    <w:rsid w:val="001811CE"/>
    <w:rsid w:val="00195C6A"/>
    <w:rsid w:val="001A68AE"/>
    <w:rsid w:val="001F3BB6"/>
    <w:rsid w:val="002B4144"/>
    <w:rsid w:val="0052739F"/>
    <w:rsid w:val="005A1610"/>
    <w:rsid w:val="00672EAA"/>
    <w:rsid w:val="006F0FD1"/>
    <w:rsid w:val="007359A8"/>
    <w:rsid w:val="00741E73"/>
    <w:rsid w:val="00775B64"/>
    <w:rsid w:val="008C4529"/>
    <w:rsid w:val="00AD52A8"/>
    <w:rsid w:val="00C521ED"/>
    <w:rsid w:val="00D764DF"/>
    <w:rsid w:val="00E45BD2"/>
    <w:rsid w:val="00E725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9463"/>
  <w15:docId w15:val="{925327D9-EB8D-4787-9E2B-7C44B0EC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uiPriority w:val="9"/>
    <w:qFormat/>
    <w:pPr>
      <w:keepNext/>
      <w:jc w:val="both"/>
    </w:pPr>
    <w:rPr>
      <w:rFonts w:ascii="Cambria" w:hAnsi="Cambria"/>
      <w:b/>
      <w:bCs/>
      <w:kern w:val="32"/>
      <w:sz w:val="32"/>
      <w:szCs w:val="32"/>
    </w:rPr>
  </w:style>
  <w:style w:type="paragraph" w:styleId="2">
    <w:name w:val="heading 2"/>
    <w:basedOn w:val="a"/>
    <w:next w:val="a"/>
    <w:uiPriority w:val="9"/>
    <w:semiHidden/>
    <w:unhideWhenUsed/>
    <w:qFormat/>
    <w:pPr>
      <w:keepNext/>
      <w:jc w:val="center"/>
      <w:outlineLvl w:val="1"/>
    </w:pPr>
    <w:rPr>
      <w:rFonts w:ascii="Cambria" w:hAnsi="Cambria"/>
      <w:b/>
      <w:bCs/>
      <w:i/>
      <w:iCs/>
      <w:sz w:val="28"/>
      <w:szCs w:val="28"/>
    </w:rPr>
  </w:style>
  <w:style w:type="paragraph" w:styleId="3">
    <w:name w:val="heading 3"/>
    <w:basedOn w:val="a"/>
    <w:next w:val="a"/>
    <w:uiPriority w:val="9"/>
    <w:semiHidden/>
    <w:unhideWhenUsed/>
    <w:qFormat/>
    <w:pPr>
      <w:keepNext/>
      <w:outlineLvl w:val="2"/>
    </w:pPr>
    <w:rPr>
      <w:rFonts w:ascii="Cambria" w:hAnsi="Cambria"/>
      <w:b/>
      <w:bCs/>
      <w:sz w:val="26"/>
      <w:szCs w:val="2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rPr>
      <w:rFonts w:ascii="Cambria" w:eastAsia="Times New Roman" w:hAnsi="Cambria" w:cs="Times New Roman"/>
      <w:b/>
      <w:bCs/>
      <w:w w:val="100"/>
      <w:kern w:val="32"/>
      <w:position w:val="-1"/>
      <w:sz w:val="32"/>
      <w:szCs w:val="32"/>
      <w:effect w:val="none"/>
      <w:vertAlign w:val="baseline"/>
      <w:cs w:val="0"/>
      <w:em w:val="none"/>
      <w:lang w:eastAsia="ar-SA"/>
    </w:rPr>
  </w:style>
  <w:style w:type="character" w:customStyle="1" w:styleId="20">
    <w:name w:val="Заголовок 2 Знак"/>
    <w:rPr>
      <w:rFonts w:ascii="Cambria" w:eastAsia="Times New Roman" w:hAnsi="Cambria" w:cs="Times New Roman"/>
      <w:b/>
      <w:bCs/>
      <w:i/>
      <w:iCs/>
      <w:w w:val="100"/>
      <w:position w:val="-1"/>
      <w:sz w:val="28"/>
      <w:szCs w:val="28"/>
      <w:effect w:val="none"/>
      <w:vertAlign w:val="baseline"/>
      <w:cs w:val="0"/>
      <w:em w:val="none"/>
      <w:lang w:eastAsia="ar-SA"/>
    </w:rPr>
  </w:style>
  <w:style w:type="character" w:customStyle="1" w:styleId="30">
    <w:name w:val="Заголовок 3 Знак"/>
    <w:rPr>
      <w:rFonts w:ascii="Cambria" w:eastAsia="Times New Roman" w:hAnsi="Cambria" w:cs="Times New Roman"/>
      <w:b/>
      <w:bCs/>
      <w:w w:val="100"/>
      <w:position w:val="-1"/>
      <w:sz w:val="26"/>
      <w:szCs w:val="26"/>
      <w:effect w:val="none"/>
      <w:vertAlign w:val="baseline"/>
      <w:cs w:val="0"/>
      <w:em w:val="none"/>
      <w:lang w:eastAsia="ar-SA"/>
    </w:rPr>
  </w:style>
  <w:style w:type="character" w:customStyle="1" w:styleId="Absatz-Standardschriftart">
    <w:name w:val="Absatz-Standardschriftart"/>
    <w:rPr>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customStyle="1" w:styleId="a4">
    <w:name w:val="Символ нумерации"/>
    <w:rPr>
      <w:w w:val="100"/>
      <w:position w:val="-1"/>
      <w:effect w:val="none"/>
      <w:vertAlign w:val="baseline"/>
      <w:cs w:val="0"/>
      <w:em w:val="none"/>
    </w:rPr>
  </w:style>
  <w:style w:type="character" w:customStyle="1" w:styleId="a5">
    <w:name w:val="Маркеры списка"/>
    <w:rPr>
      <w:rFonts w:ascii="StarSymbol" w:eastAsia="Times New Roman" w:hAnsi="StarSymbol"/>
      <w:w w:val="100"/>
      <w:position w:val="-1"/>
      <w:sz w:val="18"/>
      <w:effect w:val="none"/>
      <w:vertAlign w:val="baseline"/>
      <w:cs w:val="0"/>
      <w:em w:val="none"/>
    </w:rPr>
  </w:style>
  <w:style w:type="paragraph" w:customStyle="1" w:styleId="12">
    <w:name w:val="Заголовок1"/>
    <w:basedOn w:val="a"/>
    <w:next w:val="a6"/>
    <w:pPr>
      <w:keepNext/>
      <w:spacing w:before="240" w:after="120"/>
    </w:pPr>
    <w:rPr>
      <w:rFonts w:ascii="Arial" w:hAnsi="Arial" w:cs="Tahoma"/>
      <w:sz w:val="28"/>
      <w:szCs w:val="28"/>
    </w:rPr>
  </w:style>
  <w:style w:type="paragraph" w:styleId="a6">
    <w:name w:val="Body Text"/>
    <w:basedOn w:val="a"/>
    <w:pPr>
      <w:autoSpaceDE w:val="0"/>
      <w:jc w:val="both"/>
    </w:pPr>
  </w:style>
  <w:style w:type="character" w:customStyle="1" w:styleId="a7">
    <w:name w:val="Основной текст Знак"/>
    <w:rPr>
      <w:w w:val="100"/>
      <w:position w:val="-1"/>
      <w:sz w:val="24"/>
      <w:szCs w:val="24"/>
      <w:effect w:val="none"/>
      <w:vertAlign w:val="baseline"/>
      <w:cs w:val="0"/>
      <w:em w:val="none"/>
      <w:lang w:eastAsia="ar-SA"/>
    </w:rPr>
  </w:style>
  <w:style w:type="paragraph" w:styleId="a8">
    <w:name w:val="List"/>
    <w:basedOn w:val="a6"/>
    <w:rPr>
      <w:rFonts w:ascii="Arial" w:hAnsi="Arial" w:cs="Tahoma"/>
    </w:rPr>
  </w:style>
  <w:style w:type="paragraph" w:customStyle="1" w:styleId="13">
    <w:name w:val="Название1"/>
    <w:basedOn w:val="a"/>
    <w:pPr>
      <w:suppressLineNumbers/>
      <w:spacing w:before="120" w:after="120"/>
    </w:pPr>
    <w:rPr>
      <w:rFonts w:ascii="Arial" w:hAnsi="Arial" w:cs="Tahoma"/>
      <w:i/>
      <w:iCs/>
    </w:rPr>
  </w:style>
  <w:style w:type="paragraph" w:customStyle="1" w:styleId="14">
    <w:name w:val="Указатель1"/>
    <w:basedOn w:val="a"/>
    <w:pPr>
      <w:suppressLineNumbers/>
    </w:pPr>
    <w:rPr>
      <w:rFonts w:ascii="Arial" w:hAnsi="Arial" w:cs="Tahoma"/>
    </w:rPr>
  </w:style>
  <w:style w:type="paragraph" w:customStyle="1" w:styleId="a9">
    <w:name w:val="Название"/>
    <w:basedOn w:val="a"/>
    <w:next w:val="aa"/>
    <w:pPr>
      <w:autoSpaceDE w:val="0"/>
      <w:jc w:val="center"/>
    </w:pPr>
    <w:rPr>
      <w:rFonts w:ascii="Cambria" w:hAnsi="Cambria"/>
      <w:b/>
      <w:bCs/>
      <w:kern w:val="28"/>
      <w:sz w:val="32"/>
      <w:szCs w:val="32"/>
    </w:rPr>
  </w:style>
  <w:style w:type="character" w:customStyle="1" w:styleId="ab">
    <w:name w:val="Название Знак"/>
    <w:rPr>
      <w:rFonts w:ascii="Cambria" w:eastAsia="Times New Roman" w:hAnsi="Cambria" w:cs="Times New Roman"/>
      <w:b/>
      <w:bCs/>
      <w:w w:val="100"/>
      <w:kern w:val="28"/>
      <w:position w:val="-1"/>
      <w:sz w:val="32"/>
      <w:szCs w:val="32"/>
      <w:effect w:val="none"/>
      <w:vertAlign w:val="baseline"/>
      <w:cs w:val="0"/>
      <w:em w:val="none"/>
      <w:lang w:eastAsia="ar-SA"/>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c">
    <w:name w:val="Подзаголовок Знак"/>
    <w:rPr>
      <w:rFonts w:ascii="Cambria" w:eastAsia="Times New Roman" w:hAnsi="Cambria" w:cs="Times New Roman"/>
      <w:w w:val="100"/>
      <w:position w:val="-1"/>
      <w:sz w:val="24"/>
      <w:szCs w:val="24"/>
      <w:effect w:val="none"/>
      <w:vertAlign w:val="baseline"/>
      <w:cs w:val="0"/>
      <w:em w:val="none"/>
      <w:lang w:eastAsia="ar-SA"/>
    </w:rPr>
  </w:style>
  <w:style w:type="paragraph" w:customStyle="1" w:styleId="21">
    <w:name w:val="Основной текст 21"/>
    <w:basedOn w:val="a"/>
    <w:pPr>
      <w:autoSpaceDE w:val="0"/>
      <w:jc w:val="both"/>
    </w:pPr>
    <w:rPr>
      <w:sz w:val="20"/>
    </w:rPr>
  </w:style>
  <w:style w:type="paragraph" w:styleId="ad">
    <w:name w:val="Body Text Indent"/>
    <w:basedOn w:val="a"/>
    <w:pPr>
      <w:autoSpaceDE w:val="0"/>
      <w:ind w:left="567" w:hanging="567"/>
      <w:jc w:val="both"/>
    </w:pPr>
  </w:style>
  <w:style w:type="character" w:customStyle="1" w:styleId="ae">
    <w:name w:val="Основной текст с отступом Знак"/>
    <w:rPr>
      <w:w w:val="100"/>
      <w:position w:val="-1"/>
      <w:sz w:val="24"/>
      <w:szCs w:val="24"/>
      <w:effect w:val="none"/>
      <w:vertAlign w:val="baseline"/>
      <w:cs w:val="0"/>
      <w:em w:val="none"/>
      <w:lang w:eastAsia="ar-SA"/>
    </w:rPr>
  </w:style>
  <w:style w:type="paragraph" w:customStyle="1" w:styleId="210">
    <w:name w:val="Основной текст с отступом 21"/>
    <w:basedOn w:val="a"/>
    <w:pPr>
      <w:autoSpaceDE w:val="0"/>
      <w:ind w:firstLine="576"/>
      <w:jc w:val="both"/>
    </w:pPr>
    <w:rPr>
      <w:sz w:val="22"/>
    </w:rPr>
  </w:style>
  <w:style w:type="paragraph" w:customStyle="1" w:styleId="31">
    <w:name w:val="Основной текст с отступом 31"/>
    <w:basedOn w:val="a"/>
    <w:pPr>
      <w:autoSpaceDE w:val="0"/>
      <w:ind w:left="600" w:hanging="600"/>
    </w:pPr>
  </w:style>
  <w:style w:type="paragraph" w:styleId="af">
    <w:name w:val="Balloon Text"/>
    <w:basedOn w:val="a"/>
    <w:rPr>
      <w:sz w:val="0"/>
      <w:szCs w:val="0"/>
    </w:rPr>
  </w:style>
  <w:style w:type="character" w:customStyle="1" w:styleId="af0">
    <w:name w:val="Текст выноски Знак"/>
    <w:rPr>
      <w:w w:val="100"/>
      <w:position w:val="-1"/>
      <w:sz w:val="0"/>
      <w:szCs w:val="0"/>
      <w:effect w:val="none"/>
      <w:vertAlign w:val="baseline"/>
      <w:cs w:val="0"/>
      <w:em w:val="none"/>
      <w:lang w:eastAsia="ar-SA"/>
    </w:rPr>
  </w:style>
  <w:style w:type="paragraph" w:styleId="af1">
    <w:name w:val="header"/>
    <w:basedOn w:val="a"/>
  </w:style>
  <w:style w:type="character" w:customStyle="1" w:styleId="af2">
    <w:name w:val="Верхний колонтитул Знак"/>
    <w:rPr>
      <w:w w:val="100"/>
      <w:position w:val="-1"/>
      <w:sz w:val="24"/>
      <w:szCs w:val="24"/>
      <w:effect w:val="none"/>
      <w:vertAlign w:val="baseline"/>
      <w:cs w:val="0"/>
      <w:em w:val="none"/>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i/>
      <w:iCs/>
    </w:rPr>
  </w:style>
  <w:style w:type="paragraph" w:styleId="32">
    <w:name w:val="Body Text 3"/>
    <w:basedOn w:val="a"/>
    <w:pPr>
      <w:spacing w:after="120"/>
    </w:pPr>
    <w:rPr>
      <w:sz w:val="16"/>
      <w:szCs w:val="20"/>
    </w:rPr>
  </w:style>
  <w:style w:type="character" w:customStyle="1" w:styleId="33">
    <w:name w:val="Основной текст 3 Знак"/>
    <w:rPr>
      <w:w w:val="100"/>
      <w:position w:val="-1"/>
      <w:sz w:val="16"/>
      <w:effect w:val="none"/>
      <w:vertAlign w:val="baseline"/>
      <w:cs w:val="0"/>
      <w:em w:val="none"/>
      <w:lang w:eastAsia="ar-SA" w:bidi="ar-SA"/>
    </w:rPr>
  </w:style>
  <w:style w:type="paragraph" w:styleId="af5">
    <w:name w:val="Normal (Web)"/>
    <w:basedOn w:val="a"/>
    <w:pPr>
      <w:suppressAutoHyphens/>
      <w:spacing w:before="100" w:beforeAutospacing="1" w:after="100" w:afterAutospacing="1"/>
    </w:pPr>
    <w:rPr>
      <w:lang w:eastAsia="ru-RU"/>
    </w:rPr>
  </w:style>
  <w:style w:type="character" w:styleId="af6">
    <w:name w:val="Strong"/>
    <w:rPr>
      <w:b/>
      <w:w w:val="100"/>
      <w:position w:val="-1"/>
      <w:effect w:val="none"/>
      <w:vertAlign w:val="baseline"/>
      <w:cs w:val="0"/>
      <w:em w:val="none"/>
    </w:rPr>
  </w:style>
  <w:style w:type="paragraph" w:styleId="af7">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ru-RU" w:eastAsia="ru-RU"/>
    </w:rPr>
  </w:style>
  <w:style w:type="paragraph" w:styleId="HTML">
    <w:name w:val="HTML Preformatted"/>
    <w:basedOn w:val="a"/>
    <w:qFormat/>
    <w:rPr>
      <w:rFonts w:ascii="Courier New" w:hAnsi="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lang w:eastAsia="ar-SA"/>
    </w:rPr>
  </w:style>
  <w:style w:type="character" w:styleId="af8">
    <w:name w:val="Hyperlink"/>
    <w:qFormat/>
    <w:rPr>
      <w:color w:val="0000FF"/>
      <w:w w:val="100"/>
      <w:position w:val="-1"/>
      <w:u w:val="single"/>
      <w:effect w:val="none"/>
      <w:vertAlign w:val="baseline"/>
      <w:cs w:val="0"/>
      <w:em w:val="none"/>
    </w:rPr>
  </w:style>
  <w:style w:type="table" w:customStyle="1" w:styleId="TableStyle0">
    <w:name w:val="TableStyle0"/>
    <w:pPr>
      <w:suppressAutoHyphens/>
      <w:spacing w:line="1" w:lineRule="atLeast"/>
      <w:ind w:leftChars="-1" w:left="-1" w:hangingChars="1" w:hanging="1"/>
      <w:textDirection w:val="btLr"/>
      <w:textAlignment w:val="top"/>
      <w:outlineLvl w:val="0"/>
    </w:pPr>
    <w:rPr>
      <w:rFonts w:ascii="Arial" w:hAnsi="Arial"/>
      <w:position w:val="-1"/>
      <w:sz w:val="16"/>
      <w:szCs w:val="22"/>
      <w:lang w:val="ru-RU" w:eastAsia="ru-RU"/>
    </w:rPr>
    <w:tblPr>
      <w:tblCellMar>
        <w:top w:w="0" w:type="dxa"/>
        <w:left w:w="0" w:type="dxa"/>
        <w:bottom w:w="0" w:type="dxa"/>
        <w:right w:w="0" w:type="dxa"/>
      </w:tblCellMar>
    </w:tblPr>
  </w:style>
  <w:style w:type="paragraph" w:styleId="af9">
    <w:name w:val="footer"/>
    <w:basedOn w:val="a"/>
    <w:qFormat/>
    <w:pPr>
      <w:tabs>
        <w:tab w:val="center" w:pos="4677"/>
        <w:tab w:val="right" w:pos="9355"/>
      </w:tabs>
    </w:pPr>
  </w:style>
  <w:style w:type="character" w:customStyle="1" w:styleId="afa">
    <w:name w:val="Нижний колонтитул Знак"/>
    <w:rPr>
      <w:w w:val="100"/>
      <w:position w:val="-1"/>
      <w:sz w:val="24"/>
      <w:szCs w:val="24"/>
      <w:effect w:val="none"/>
      <w:vertAlign w:val="baseline"/>
      <w:cs w:val="0"/>
      <w:em w:val="none"/>
      <w:lang w:eastAsia="ar-SA"/>
    </w:rPr>
  </w:style>
  <w:style w:type="character" w:customStyle="1" w:styleId="grame">
    <w:name w:val="grame"/>
    <w:rPr>
      <w:w w:val="100"/>
      <w:position w:val="-1"/>
      <w:effect w:val="none"/>
      <w:vertAlign w:val="baseline"/>
      <w:cs w:val="0"/>
      <w:em w:val="none"/>
    </w:rPr>
  </w:style>
  <w:style w:type="paragraph" w:styleId="afb">
    <w:name w:val="List Paragraph"/>
    <w:basedOn w:val="a"/>
    <w:pPr>
      <w:suppressAutoHyphens/>
      <w:spacing w:before="100" w:beforeAutospacing="1" w:after="100" w:afterAutospacing="1"/>
    </w:pPr>
    <w:rPr>
      <w:lang w:val="ru-RU" w:eastAsia="ru-RU"/>
    </w:rPr>
  </w:style>
  <w:style w:type="character" w:styleId="afc">
    <w:name w:val="Emphasis"/>
    <w:rPr>
      <w:i/>
      <w:iCs/>
      <w:w w:val="100"/>
      <w:position w:val="-1"/>
      <w:effect w:val="none"/>
      <w:vertAlign w:val="baseline"/>
      <w:cs w:val="0"/>
      <w:em w:val="none"/>
    </w:rPr>
  </w:style>
  <w:style w:type="table" w:customStyle="1" w:styleId="afd">
    <w:basedOn w:val="TableNormal"/>
    <w:tblPr>
      <w:tblStyleRowBandSize w:val="1"/>
      <w:tblStyleColBandSize w:val="1"/>
    </w:tblPr>
  </w:style>
  <w:style w:type="paragraph" w:customStyle="1" w:styleId="Normal1">
    <w:name w:val="Normal1"/>
    <w:uiPriority w:val="99"/>
    <w:rsid w:val="001F3BB6"/>
    <w:pPr>
      <w:widowControl w:val="0"/>
    </w:pPr>
    <w:rPr>
      <w:rFonts w:ascii="Arial" w:hAnsi="Arial" w:cs="Arial"/>
      <w:lang w:val="ru-RU" w:eastAsia="ru-RU"/>
    </w:rPr>
  </w:style>
  <w:style w:type="character" w:customStyle="1" w:styleId="FontStyle66">
    <w:name w:val="Font Style66"/>
    <w:uiPriority w:val="99"/>
    <w:rsid w:val="001F3BB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43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chasno.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Ap6ePfQV5qlZrip9dKXUdJVDQ==">CgMxLjA4AHIhMVZfdThjYk5uU042UHNrU0JseG1vNndPUDlvWTI3cmI1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7105</Words>
  <Characters>4050</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Yalina</dc:creator>
  <cp:lastModifiedBy>admin</cp:lastModifiedBy>
  <cp:revision>7</cp:revision>
  <dcterms:created xsi:type="dcterms:W3CDTF">2023-10-20T14:21:00Z</dcterms:created>
  <dcterms:modified xsi:type="dcterms:W3CDTF">2026-04-03T12:45:00Z</dcterms:modified>
</cp:coreProperties>
</file>