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BD1" w:rsidRDefault="00950166">
      <w:pPr>
        <w:pStyle w:val="2"/>
        <w:keepNext w:val="0"/>
        <w:keepLines w:val="0"/>
        <w:spacing w:after="80" w:line="259" w:lineRule="auto"/>
        <w:jc w:val="center"/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Технічне завдання для закупівлі послуг</w:t>
      </w:r>
    </w:p>
    <w:p w:rsidR="007E0C21" w:rsidRDefault="007E0C21" w:rsidP="0030226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5gxdailq391u" w:colFirst="0" w:colLast="0"/>
      <w:bookmarkEnd w:id="1"/>
      <w:r w:rsidRPr="007E0C21">
        <w:rPr>
          <w:rFonts w:ascii="Times New Roman" w:eastAsia="Times New Roman" w:hAnsi="Times New Roman" w:cs="Times New Roman"/>
          <w:b/>
          <w:bCs/>
          <w:sz w:val="24"/>
          <w:szCs w:val="24"/>
        </w:rPr>
        <w:t>Послуги адвоката</w:t>
      </w:r>
    </w:p>
    <w:p w:rsidR="0030226A" w:rsidRPr="007E0C21" w:rsidRDefault="00950166" w:rsidP="0030226A">
      <w:pPr>
        <w:spacing w:line="360" w:lineRule="auto"/>
        <w:jc w:val="center"/>
        <w:rPr>
          <w:b/>
          <w:highlight w:val="white"/>
          <w:lang w:val="ru-RU"/>
        </w:rPr>
      </w:pPr>
      <w:r w:rsidRPr="0030226A">
        <w:rPr>
          <w:rFonts w:ascii="Times New Roman" w:eastAsia="Times New Roman" w:hAnsi="Times New Roman" w:cs="Times New Roman"/>
          <w:bCs/>
          <w:sz w:val="20"/>
          <w:szCs w:val="20"/>
          <w:highlight w:val="white"/>
        </w:rPr>
        <w:t xml:space="preserve">до тендеру </w:t>
      </w:r>
      <w:r w:rsidR="0030226A" w:rsidRPr="0030226A">
        <w:rPr>
          <w:rFonts w:ascii="Times New Roman" w:hAnsi="Times New Roman" w:cs="Times New Roman"/>
          <w:highlight w:val="white"/>
          <w:lang w:val="en-US"/>
        </w:rPr>
        <w:t>RFP</w:t>
      </w:r>
      <w:r w:rsidR="0030226A" w:rsidRPr="0030226A">
        <w:rPr>
          <w:rFonts w:ascii="Times New Roman" w:hAnsi="Times New Roman" w:cs="Times New Roman"/>
          <w:highlight w:val="white"/>
          <w:lang w:val="ru-RU"/>
        </w:rPr>
        <w:t xml:space="preserve"> </w:t>
      </w:r>
      <w:r w:rsidR="00075DB6">
        <w:rPr>
          <w:rFonts w:ascii="Times New Roman" w:hAnsi="Times New Roman" w:cs="Times New Roman"/>
          <w:highlight w:val="white"/>
          <w:lang w:val="ru-RU"/>
        </w:rPr>
        <w:t>2</w:t>
      </w:r>
      <w:r w:rsidR="00C316BA">
        <w:rPr>
          <w:rFonts w:ascii="Times New Roman" w:hAnsi="Times New Roman" w:cs="Times New Roman"/>
          <w:highlight w:val="white"/>
          <w:lang w:val="ru-RU"/>
        </w:rPr>
        <w:t>3</w:t>
      </w:r>
      <w:r w:rsidR="00157552" w:rsidRPr="00157552">
        <w:rPr>
          <w:rFonts w:ascii="Times New Roman" w:hAnsi="Times New Roman" w:cs="Times New Roman"/>
          <w:highlight w:val="white"/>
          <w:lang w:val="ru-RU"/>
        </w:rPr>
        <w:t>/0</w:t>
      </w:r>
      <w:r w:rsidR="007E0C21">
        <w:rPr>
          <w:rFonts w:ascii="Times New Roman" w:hAnsi="Times New Roman" w:cs="Times New Roman"/>
          <w:highlight w:val="white"/>
          <w:lang w:val="ru-RU"/>
        </w:rPr>
        <w:t>7</w:t>
      </w:r>
      <w:r w:rsidR="00157552" w:rsidRPr="00157552">
        <w:rPr>
          <w:rFonts w:ascii="Times New Roman" w:hAnsi="Times New Roman" w:cs="Times New Roman"/>
          <w:highlight w:val="white"/>
          <w:lang w:val="ru-RU"/>
        </w:rPr>
        <w:t>/2026</w:t>
      </w:r>
      <w:r w:rsidR="00C316BA">
        <w:rPr>
          <w:rFonts w:ascii="Times New Roman" w:hAnsi="Times New Roman" w:cs="Times New Roman"/>
          <w:highlight w:val="white"/>
          <w:lang w:val="ru-RU"/>
        </w:rPr>
        <w:t>/1</w:t>
      </w:r>
      <w:bookmarkStart w:id="2" w:name="_GoBack"/>
      <w:bookmarkEnd w:id="2"/>
      <w:r w:rsidR="0030226A" w:rsidRPr="0030226A">
        <w:rPr>
          <w:rFonts w:ascii="Times New Roman" w:hAnsi="Times New Roman" w:cs="Times New Roman"/>
          <w:highlight w:val="white"/>
          <w:lang w:val="uk-UA"/>
        </w:rPr>
        <w:t xml:space="preserve"> </w:t>
      </w:r>
      <w:r w:rsidR="0030226A" w:rsidRPr="0030226A">
        <w:rPr>
          <w:rFonts w:ascii="Times New Roman" w:hAnsi="Times New Roman" w:cs="Times New Roman"/>
        </w:rPr>
        <w:t xml:space="preserve">ПОСЛУГИ </w:t>
      </w:r>
      <w:r w:rsidR="007E0C21">
        <w:rPr>
          <w:rFonts w:ascii="Times New Roman" w:hAnsi="Times New Roman" w:cs="Times New Roman"/>
          <w:lang w:val="ru-RU"/>
        </w:rPr>
        <w:t>АДВОКАТА</w:t>
      </w:r>
    </w:p>
    <w:p w:rsidR="00DC1BD1" w:rsidRDefault="00950166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Благодійної організації  «Благодійний фонд “РОКАДА”»</w:t>
      </w:r>
    </w:p>
    <w:p w:rsidR="00DC1BD1" w:rsidRDefault="00DC1BD1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</w:pPr>
      <w:bookmarkStart w:id="3" w:name="_1ykvi4iaq6j4" w:colFirst="0" w:colLast="0"/>
      <w:bookmarkEnd w:id="3"/>
    </w:p>
    <w:p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bookmarkStart w:id="4" w:name="_7mvcl0n8thk4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 w:rsidR="00351375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uk-UA"/>
        </w:rPr>
        <w:t>Запорізька та Дніпропетровська область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.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5" w:name="_3znysh7" w:colFirst="0" w:colLast="0"/>
      <w:bookmarkEnd w:id="5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Вакантна вакансія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highlight w:val="white"/>
        </w:rPr>
        <w:t xml:space="preserve">: </w:t>
      </w:r>
      <w:r w:rsidR="007E0C21">
        <w:rPr>
          <w:rFonts w:ascii="Times New Roman" w:eastAsia="Times New Roman" w:hAnsi="Times New Roman" w:cs="Times New Roman"/>
          <w:sz w:val="20"/>
          <w:szCs w:val="20"/>
          <w:highlight w:val="white"/>
          <w:lang w:val="ru-RU"/>
        </w:rPr>
        <w:t>АДВОКАТ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Далі – Фахівець) </w:t>
      </w:r>
    </w:p>
    <w:p w:rsidR="00DC1BD1" w:rsidRPr="00351375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Початок надання послуг: </w:t>
      </w:r>
      <w:r w:rsidR="007E0C21">
        <w:rPr>
          <w:rFonts w:ascii="Times New Roman" w:eastAsia="Times New Roman" w:hAnsi="Times New Roman" w:cs="Times New Roman"/>
          <w:bCs/>
          <w:sz w:val="20"/>
          <w:szCs w:val="20"/>
          <w:highlight w:val="white"/>
          <w:lang w:val="uk-UA"/>
        </w:rPr>
        <w:t>серпень</w:t>
      </w:r>
      <w:r w:rsidR="00351375" w:rsidRPr="00351375">
        <w:rPr>
          <w:rFonts w:ascii="Times New Roman" w:eastAsia="Times New Roman" w:hAnsi="Times New Roman" w:cs="Times New Roman"/>
          <w:bCs/>
          <w:sz w:val="20"/>
          <w:szCs w:val="20"/>
          <w:highlight w:val="white"/>
          <w:lang w:val="uk-UA"/>
        </w:rPr>
        <w:t xml:space="preserve"> 2026 року</w:t>
      </w:r>
    </w:p>
    <w:p w:rsidR="00DC1BD1" w:rsidRPr="00351375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</w:pPr>
      <w:bookmarkStart w:id="6" w:name="_2et92p0" w:colFirst="0" w:colLast="0"/>
      <w:bookmarkEnd w:id="6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Географія учасників проекту: </w:t>
      </w:r>
      <w:r w:rsidR="007E0C21" w:rsidRPr="007E0C21">
        <w:rPr>
          <w:rFonts w:ascii="Times New Roman" w:eastAsia="Times New Roman" w:hAnsi="Times New Roman" w:cs="Times New Roman"/>
          <w:sz w:val="20"/>
          <w:szCs w:val="20"/>
          <w:lang w:val="uk-UA"/>
        </w:rPr>
        <w:t>Запорізька та Дніпропетровська область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рамках даного тендеру буде відібрано 1 переможця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</w:t>
      </w:r>
      <w:r w:rsidR="00351375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грудня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2026 року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1. Технічне завдання в межах надання послуг: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 П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раво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ва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ідентифікаці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я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(відновлення документів, процедури отримання документів цивільного стану, документи підтверджуючі певний статус);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П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енсійн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е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забезпечення (оскарження рішень, дій, бездіяльності органів ПФУ), процедура призначення/перерахунку/зміну виду пенсії;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«Ж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итло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-земля-майно» (встановлення фактів належності нерухомого майна особі, відновлення 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правовс.тановлюючих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документів, оскарження постанов нотаріусів про відмову у вчиненні нотаріальної дії, пов’язаної із нерухомим майном, процедури відновлення втрачених документів за наявності/відсутності фотокопій або будь-яких інших відомостей про майно, процедура оскарження актів фіксації пошкоджень, котрі призводять до неможливості отримання особами компенсацій за пошкоджене/знищене майно);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 Т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рудов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і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відносин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и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(захист трудових прав, звернення до Державної служби із питань праці зі скаргами на неправомірні дії роботодавця, процедури звільнення та отримання усіх належних виплат та компенсацій за результатами припинення трудових відносин);</w:t>
      </w:r>
    </w:p>
    <w:p w:rsidR="00DC1BD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 С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падкових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справ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и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(процедури 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дооформлення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спадщини, поновлення пропущених строків для прийняття спадщини, оскарження постанов нотаріусів про відмову у видачі свідоцтва про права на спадщину, визнання права особи на спадщину в судовому порядку).</w:t>
      </w:r>
    </w:p>
    <w:p w:rsid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П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редставлення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інтересів осіб в межах Запорізької та Дніпропетровської областей у відповідних місцевих судах, в адміністративних окружних судах, судах другої та третьої інстанцій.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Вир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і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шення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юридичн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их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питанн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ь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в рамках затвердженої 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проєктом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бюджетної рамки, рівно як у досудовому, так і в судовому порядках.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С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кладання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та подача позовних заяв, адміністративних скарг, відзивів, відповідей на відзив, заперечень, апеляційних та касаційних скарг;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С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кладання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адвокатських запитів, типових та індивідуальних заяв в інтересах інших осіб;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П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редставлення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інтересів у судах всіх інстанцій, участь у судових засіданнях, підготовка проектів судових рішень (за необхідності);</w:t>
      </w:r>
    </w:p>
    <w:p w:rsid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Н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адання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первинних консультацій особам, забезпечення повноцінного юридичного супроводу у всіх установах та організаціях.</w:t>
      </w:r>
    </w:p>
    <w:p w:rsid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Робота</w:t>
      </w:r>
      <w:r w:rsidRPr="007E0C21">
        <w:rPr>
          <w:rFonts w:ascii="Times New Roman" w:eastAsia="Times New Roman" w:hAnsi="Times New Roman" w:cs="Times New Roman"/>
          <w:sz w:val="20"/>
          <w:szCs w:val="20"/>
        </w:rPr>
        <w:t xml:space="preserve"> із вразливими категоріями населення, а саме: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t>- місцевим постраждалим від війни населенням;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t>- особи зі статусом ВПО;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t>- новоприбулими особами (евакуйовані або самостійно переміщені із прифронтових та/або тимчасово окупованих територій);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t>- особи, які повернулись з-за кордону (</w:t>
      </w:r>
      <w:proofErr w:type="spellStart"/>
      <w:r w:rsidRPr="007E0C21">
        <w:rPr>
          <w:rFonts w:ascii="Times New Roman" w:eastAsia="Times New Roman" w:hAnsi="Times New Roman" w:cs="Times New Roman"/>
          <w:sz w:val="20"/>
          <w:szCs w:val="20"/>
        </w:rPr>
        <w:t>поверненці</w:t>
      </w:r>
      <w:proofErr w:type="spellEnd"/>
      <w:r w:rsidRPr="007E0C21">
        <w:rPr>
          <w:rFonts w:ascii="Times New Roman" w:eastAsia="Times New Roman" w:hAnsi="Times New Roman" w:cs="Times New Roman"/>
          <w:sz w:val="20"/>
          <w:szCs w:val="20"/>
        </w:rPr>
        <w:t>);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lastRenderedPageBreak/>
        <w:t>- літні люди (60 років і більше);</w:t>
      </w:r>
    </w:p>
    <w:p w:rsidR="007E0C21" w:rsidRP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t>- особи з інвалідністю, в тому числі з інвалідністю внаслідок війни;</w:t>
      </w:r>
    </w:p>
    <w:p w:rsidR="007E0C21" w:rsidRDefault="007E0C21" w:rsidP="007E0C2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7E0C21">
        <w:rPr>
          <w:rFonts w:ascii="Times New Roman" w:eastAsia="Times New Roman" w:hAnsi="Times New Roman" w:cs="Times New Roman"/>
          <w:sz w:val="20"/>
          <w:szCs w:val="20"/>
        </w:rPr>
        <w:t>- учасники бойових дій, ветерани війни (окрім діючих військовослужбовців).</w:t>
      </w:r>
    </w:p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7" w:name="_qdpoxomqmayf" w:colFirst="0" w:colLast="0"/>
      <w:bookmarkEnd w:id="7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2. Звітність</w:t>
      </w:r>
    </w:p>
    <w:p w:rsidR="00DC1BD1" w:rsidRDefault="00DC1BD1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Фахівець подає: звіт залученого водія із зазначенням виконаних поїздок, кілометражу, часу роботи та завдань, що були виконані; таблицю/реєстр перевезень (дата, маршрут, кількість пасажирів або перевезеного вантажу, примітки щодо особливостей перевезення); підтверджуючі документи, що є підставою для оплати послуг (подорожні листи, талони або чеки на пальне, інші супровідні документи).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 зберігаються на корпоративному диску Фонду.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(за попередній місяць) або по факту надання послуг.</w:t>
      </w:r>
    </w:p>
    <w:p w:rsidR="00DC1BD1" w:rsidRDefault="00DC1BD1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bookmarkStart w:id="8" w:name="_auwof5lqdv48" w:colFirst="0" w:colLast="0"/>
      <w:bookmarkEnd w:id="8"/>
    </w:p>
    <w:p w:rsidR="00DC1BD1" w:rsidRDefault="00950166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9" w:name="_ndos76ujwg6h" w:colFirst="0" w:colLast="0"/>
      <w:bookmarkEnd w:id="9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3. Умови співпраці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Податки та збори сплачуються Виконавцем самостійно.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списках України, ЄС, США, Канади, Японії, Великобританії.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ФОП не має перебувати в процесі припинення діяльності.</w:t>
      </w:r>
    </w:p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0" w:name="_p7dt2br3akeq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4. Вимоги до подання пропозицій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 повинна містити:</w:t>
      </w:r>
    </w:p>
    <w:p w:rsidR="00DC1BD1" w:rsidRDefault="00950166" w:rsidP="001B4A6D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Контактну інформацію учасника.</w:t>
      </w:r>
    </w:p>
    <w:p w:rsidR="007E0C21" w:rsidRPr="001B4A6D" w:rsidRDefault="00950166" w:rsidP="001B4A6D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E0C21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CV з детальним описом релевантного досвіду за останні 3 роки, зокрема: досвід роботи </w:t>
      </w:r>
      <w:r w:rsidR="007E0C21" w:rsidRPr="007E0C21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адвокатом</w:t>
      </w:r>
      <w:r w:rsidRPr="007E0C21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у громадських організаціях, установах або приватних компаніях</w:t>
      </w:r>
      <w:r w:rsidR="007E0C21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.</w:t>
      </w:r>
    </w:p>
    <w:p w:rsidR="001B4A6D" w:rsidRPr="001B4A6D" w:rsidRDefault="001B4A6D" w:rsidP="001B4A6D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1B4A6D">
        <w:rPr>
          <w:rFonts w:ascii="Times New Roman" w:eastAsia="Times New Roman" w:hAnsi="Times New Roman" w:cs="Times New Roman"/>
          <w:sz w:val="20"/>
          <w:szCs w:val="20"/>
          <w:highlight w:val="white"/>
        </w:rPr>
        <w:t>Інформацію про освіту, підвищення кваліфікації, сертифікати.</w:t>
      </w:r>
    </w:p>
    <w:p w:rsidR="00DC1BD1" w:rsidRPr="007E0C21" w:rsidRDefault="00950166" w:rsidP="007E0C21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E0C21">
        <w:rPr>
          <w:rFonts w:ascii="Times New Roman" w:eastAsia="Times New Roman" w:hAnsi="Times New Roman" w:cs="Times New Roman"/>
          <w:sz w:val="20"/>
          <w:szCs w:val="20"/>
          <w:highlight w:val="white"/>
        </w:rPr>
        <w:t>Копії документів, що підтверджують досвід роботи</w:t>
      </w:r>
      <w:r w:rsidR="007E0C21" w:rsidRPr="007E0C21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.</w:t>
      </w:r>
    </w:p>
    <w:p w:rsidR="00DC1BD1" w:rsidRDefault="00DC1B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З технічним завданням ознайомлений/а(-і),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Учасника: ______________________________________________________</w:t>
            </w:r>
          </w:p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285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:rsidR="00DC1BD1" w:rsidRDefault="00DC1BD1">
      <w:pPr>
        <w:spacing w:after="160" w:line="259" w:lineRule="auto"/>
      </w:pPr>
      <w:bookmarkStart w:id="11" w:name="_gjdgxs" w:colFirst="0" w:colLast="0"/>
      <w:bookmarkEnd w:id="11"/>
    </w:p>
    <w:sectPr w:rsidR="00DC1B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483" w:rsidRDefault="00A01483">
      <w:pPr>
        <w:spacing w:line="240" w:lineRule="auto"/>
      </w:pPr>
      <w:r>
        <w:separator/>
      </w:r>
    </w:p>
  </w:endnote>
  <w:endnote w:type="continuationSeparator" w:id="0">
    <w:p w:rsidR="00A01483" w:rsidRDefault="00A014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3913D80-C6C8-4C11-9C7D-3AD3EEFE58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0CA010E-7DA2-49A0-9DDE-EBD63AB23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483" w:rsidRDefault="00A01483">
      <w:pPr>
        <w:spacing w:line="240" w:lineRule="auto"/>
      </w:pPr>
      <w:r>
        <w:separator/>
      </w:r>
    </w:p>
  </w:footnote>
  <w:footnote w:type="continuationSeparator" w:id="0">
    <w:p w:rsidR="00A01483" w:rsidRDefault="00A014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BD1" w:rsidRDefault="00950166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A5FD0"/>
    <w:multiLevelType w:val="multilevel"/>
    <w:tmpl w:val="12C8D8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9ED2536"/>
    <w:multiLevelType w:val="multilevel"/>
    <w:tmpl w:val="6AE2F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D1"/>
    <w:rsid w:val="00075DB6"/>
    <w:rsid w:val="001549E6"/>
    <w:rsid w:val="00157552"/>
    <w:rsid w:val="001B4A6D"/>
    <w:rsid w:val="0030226A"/>
    <w:rsid w:val="00351375"/>
    <w:rsid w:val="004F215B"/>
    <w:rsid w:val="0060659D"/>
    <w:rsid w:val="00631294"/>
    <w:rsid w:val="006A44A9"/>
    <w:rsid w:val="006F31CE"/>
    <w:rsid w:val="007E0C21"/>
    <w:rsid w:val="00950166"/>
    <w:rsid w:val="009C33AC"/>
    <w:rsid w:val="00A01483"/>
    <w:rsid w:val="00A21A19"/>
    <w:rsid w:val="00A72B73"/>
    <w:rsid w:val="00C316BA"/>
    <w:rsid w:val="00C62823"/>
    <w:rsid w:val="00CB4C79"/>
    <w:rsid w:val="00D225CD"/>
    <w:rsid w:val="00DC1BD1"/>
    <w:rsid w:val="00E0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DD0D2"/>
  <w15:docId w15:val="{BCC98750-626D-46FB-9BF9-88F75874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E04578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E04578"/>
  </w:style>
  <w:style w:type="paragraph" w:styleId="a9">
    <w:name w:val="footer"/>
    <w:basedOn w:val="a"/>
    <w:link w:val="aa"/>
    <w:uiPriority w:val="99"/>
    <w:unhideWhenUsed/>
    <w:rsid w:val="00E04578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E04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3621</Words>
  <Characters>2065</Characters>
  <Application>Microsoft Office Word</Application>
  <DocSecurity>0</DocSecurity>
  <Lines>17</Lines>
  <Paragraphs>11</Paragraphs>
  <ScaleCrop>false</ScaleCrop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2026-03-16T14:21:00Z</dcterms:created>
  <dcterms:modified xsi:type="dcterms:W3CDTF">2026-07-23T09:13:00Z</dcterms:modified>
</cp:coreProperties>
</file>