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 xml:space="preserve">Проект УВКБ ООН </w:t>
      </w:r>
      <w:proofErr w:type="spellStart"/>
      <w:r w:rsidRPr="001953F6">
        <w:rPr>
          <w:b/>
          <w:color w:val="008000"/>
        </w:rPr>
        <w:t>Pillar</w:t>
      </w:r>
      <w:proofErr w:type="spellEnd"/>
      <w:r w:rsidRPr="001953F6">
        <w:rPr>
          <w:b/>
          <w:color w:val="008000"/>
        </w:rPr>
        <w:t xml:space="preserve"> 4</w:t>
      </w:r>
    </w:p>
    <w:p w14:paraId="60E5E6E8" w14:textId="21FBB0B2" w:rsidR="00383C72" w:rsidRDefault="00C372C2" w:rsidP="00A725D6">
      <w:pPr>
        <w:spacing w:line="360" w:lineRule="auto"/>
        <w:jc w:val="right"/>
        <w:rPr>
          <w:b/>
          <w:sz w:val="22"/>
          <w:szCs w:val="22"/>
          <w:highlight w:val="white"/>
        </w:rPr>
      </w:pPr>
      <w:r>
        <w:rPr>
          <w:b/>
          <w:sz w:val="22"/>
          <w:szCs w:val="22"/>
          <w:highlight w:val="white"/>
        </w:rPr>
        <w:t xml:space="preserve">ДАТА: </w:t>
      </w:r>
      <w:r w:rsidR="00007424">
        <w:rPr>
          <w:b/>
          <w:sz w:val="22"/>
          <w:szCs w:val="22"/>
          <w:highlight w:val="white"/>
        </w:rPr>
        <w:t>24</w:t>
      </w:r>
      <w:r>
        <w:rPr>
          <w:b/>
          <w:sz w:val="22"/>
          <w:szCs w:val="22"/>
          <w:highlight w:val="white"/>
        </w:rPr>
        <w:t>.</w:t>
      </w:r>
      <w:r w:rsidR="00A725D6">
        <w:rPr>
          <w:b/>
          <w:sz w:val="22"/>
          <w:szCs w:val="22"/>
          <w:highlight w:val="white"/>
        </w:rPr>
        <w:t>0</w:t>
      </w:r>
      <w:r w:rsidR="002F5F49">
        <w:rPr>
          <w:b/>
          <w:sz w:val="22"/>
          <w:szCs w:val="22"/>
          <w:highlight w:val="white"/>
        </w:rPr>
        <w:t>6</w:t>
      </w:r>
      <w:r>
        <w:rPr>
          <w:b/>
          <w:sz w:val="22"/>
          <w:szCs w:val="22"/>
          <w:highlight w:val="white"/>
        </w:rPr>
        <w:t>.202</w:t>
      </w:r>
      <w:r w:rsidR="00A725D6">
        <w:rPr>
          <w:b/>
          <w:sz w:val="22"/>
          <w:szCs w:val="22"/>
          <w:highlight w:val="white"/>
        </w:rPr>
        <w:t>6</w:t>
      </w:r>
    </w:p>
    <w:p w14:paraId="6ED82F0A" w14:textId="309A4C55"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007424">
        <w:rPr>
          <w:b/>
          <w:sz w:val="22"/>
          <w:szCs w:val="22"/>
          <w:lang w:val="ru-RU"/>
        </w:rPr>
        <w:t>24</w:t>
      </w:r>
      <w:r w:rsidR="00511A20">
        <w:rPr>
          <w:b/>
          <w:sz w:val="22"/>
          <w:szCs w:val="22"/>
          <w:lang w:val="ru-RU"/>
        </w:rPr>
        <w:t>/</w:t>
      </w:r>
      <w:r w:rsidR="00A725D6">
        <w:rPr>
          <w:b/>
          <w:sz w:val="22"/>
          <w:szCs w:val="22"/>
        </w:rPr>
        <w:t>0</w:t>
      </w:r>
      <w:r w:rsidR="002F5F49">
        <w:rPr>
          <w:b/>
          <w:sz w:val="22"/>
          <w:szCs w:val="22"/>
          <w:lang w:val="ru-RU"/>
        </w:rPr>
        <w:t>6</w:t>
      </w:r>
      <w:r w:rsidR="00511A20">
        <w:rPr>
          <w:b/>
          <w:sz w:val="22"/>
          <w:szCs w:val="22"/>
          <w:lang w:val="ru-RU"/>
        </w:rPr>
        <w:t>/</w:t>
      </w:r>
      <w:r w:rsidR="00A725D6">
        <w:rPr>
          <w:b/>
          <w:sz w:val="22"/>
          <w:szCs w:val="22"/>
        </w:rPr>
        <w:t>2026</w:t>
      </w:r>
      <w:r w:rsidR="005839D6">
        <w:rPr>
          <w:b/>
          <w:sz w:val="22"/>
          <w:szCs w:val="22"/>
        </w:rPr>
        <w:t>-</w:t>
      </w:r>
      <w:r w:rsidR="00007424">
        <w:rPr>
          <w:b/>
          <w:sz w:val="22"/>
          <w:szCs w:val="22"/>
        </w:rPr>
        <w:t>5</w:t>
      </w:r>
    </w:p>
    <w:p w14:paraId="76918DE3" w14:textId="21AFAAC4"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r w:rsidR="005839D6">
        <w:rPr>
          <w:b/>
          <w:sz w:val="22"/>
          <w:szCs w:val="22"/>
          <w:highlight w:val="white"/>
        </w:rPr>
        <w:t>УВКБ ООН</w:t>
      </w:r>
    </w:p>
    <w:p w14:paraId="6B36DCFE" w14:textId="01B8F6CA" w:rsidR="005839D6" w:rsidRPr="00007424" w:rsidRDefault="00007424" w:rsidP="005839D6">
      <w:pPr>
        <w:spacing w:line="360" w:lineRule="auto"/>
        <w:jc w:val="center"/>
        <w:rPr>
          <w:b/>
          <w:sz w:val="22"/>
          <w:szCs w:val="22"/>
          <w:highlight w:val="white"/>
        </w:rPr>
      </w:pPr>
      <w:r w:rsidRPr="00007424">
        <w:rPr>
          <w:b/>
          <w:color w:val="222222"/>
          <w:shd w:val="clear" w:color="auto" w:fill="FFFFFF"/>
        </w:rPr>
        <w:t>РЕМОНТНІ РОБОТИ В ГУРТОЖИТКУ №3 «БЕРЕЗНІВСЬКОГО ЛІСОТЕХНІЧНОГО ФАХОВОГО КОЛЕДЖУ»</w:t>
      </w:r>
    </w:p>
    <w:p w14:paraId="04BAE62A" w14:textId="61FB11C4"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007424">
        <w:rPr>
          <w:b/>
          <w:i/>
          <w:color w:val="000000"/>
          <w:sz w:val="22"/>
          <w:szCs w:val="22"/>
          <w:u w:val="single"/>
          <w:lang w:val="ru-RU"/>
        </w:rPr>
        <w:t>08</w:t>
      </w:r>
      <w:r w:rsidRPr="00F477A8">
        <w:rPr>
          <w:b/>
          <w:i/>
          <w:sz w:val="22"/>
          <w:szCs w:val="22"/>
          <w:u w:val="single"/>
        </w:rPr>
        <w:t>.</w:t>
      </w:r>
      <w:r w:rsidR="00357E71" w:rsidRPr="00F477A8">
        <w:rPr>
          <w:b/>
          <w:i/>
          <w:sz w:val="22"/>
          <w:szCs w:val="22"/>
          <w:u w:val="single"/>
        </w:rPr>
        <w:t>0</w:t>
      </w:r>
      <w:r w:rsidR="00007424">
        <w:rPr>
          <w:b/>
          <w:i/>
          <w:sz w:val="22"/>
          <w:szCs w:val="22"/>
          <w:u w:val="single"/>
        </w:rPr>
        <w:t>7</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14F541BF" w:rsidR="00383C72" w:rsidRPr="00007424" w:rsidRDefault="00C372C2" w:rsidP="00A725D6">
      <w:pPr>
        <w:ind w:firstLine="708"/>
        <w:jc w:val="both"/>
        <w:rPr>
          <w:sz w:val="21"/>
          <w:szCs w:val="21"/>
        </w:rPr>
      </w:pPr>
      <w:r>
        <w:rPr>
          <w:sz w:val="21"/>
          <w:szCs w:val="21"/>
        </w:rPr>
        <w:t>Предметом конкурсу є</w:t>
      </w:r>
      <w:r w:rsidR="005839D6">
        <w:rPr>
          <w:sz w:val="21"/>
          <w:szCs w:val="21"/>
        </w:rPr>
        <w:t xml:space="preserve"> ремонтні роботи</w:t>
      </w:r>
      <w:r w:rsidR="00007424">
        <w:rPr>
          <w:sz w:val="21"/>
          <w:szCs w:val="21"/>
        </w:rPr>
        <w:t xml:space="preserve"> «</w:t>
      </w:r>
      <w:proofErr w:type="spellStart"/>
      <w:r w:rsidR="00007424" w:rsidRPr="00007424">
        <w:rPr>
          <w:sz w:val="21"/>
          <w:szCs w:val="21"/>
        </w:rPr>
        <w:t>Березнівського</w:t>
      </w:r>
      <w:proofErr w:type="spellEnd"/>
      <w:r w:rsidR="00007424" w:rsidRPr="00007424">
        <w:rPr>
          <w:sz w:val="21"/>
          <w:szCs w:val="21"/>
        </w:rPr>
        <w:t xml:space="preserve"> лісотехнічного фахового коледжу»</w:t>
      </w:r>
      <w:r w:rsidR="00007424">
        <w:rPr>
          <w:sz w:val="21"/>
          <w:szCs w:val="21"/>
        </w:rPr>
        <w:t xml:space="preserve"> за </w:t>
      </w:r>
      <w:proofErr w:type="spellStart"/>
      <w:r w:rsidR="00007424">
        <w:rPr>
          <w:sz w:val="21"/>
          <w:szCs w:val="21"/>
        </w:rPr>
        <w:t>адресою</w:t>
      </w:r>
      <w:proofErr w:type="spellEnd"/>
      <w:r w:rsidR="00007424">
        <w:rPr>
          <w:sz w:val="21"/>
          <w:szCs w:val="21"/>
        </w:rPr>
        <w:t xml:space="preserve">: </w:t>
      </w:r>
      <w:r w:rsidR="00007424" w:rsidRPr="00007424">
        <w:rPr>
          <w:sz w:val="21"/>
          <w:szCs w:val="21"/>
        </w:rPr>
        <w:t>Рівненська область Рівненський район м.</w:t>
      </w:r>
      <w:r w:rsidR="00007424">
        <w:rPr>
          <w:sz w:val="21"/>
          <w:szCs w:val="21"/>
        </w:rPr>
        <w:t xml:space="preserve"> </w:t>
      </w:r>
      <w:proofErr w:type="spellStart"/>
      <w:r w:rsidR="00007424" w:rsidRPr="00007424">
        <w:rPr>
          <w:sz w:val="21"/>
          <w:szCs w:val="21"/>
        </w:rPr>
        <w:t>Березне</w:t>
      </w:r>
      <w:proofErr w:type="spellEnd"/>
      <w:r w:rsidR="00007424" w:rsidRPr="00007424">
        <w:rPr>
          <w:sz w:val="21"/>
          <w:szCs w:val="21"/>
        </w:rPr>
        <w:t xml:space="preserve">, вул. В'ячеслава </w:t>
      </w:r>
      <w:proofErr w:type="spellStart"/>
      <w:r w:rsidR="00007424" w:rsidRPr="00007424">
        <w:rPr>
          <w:sz w:val="21"/>
          <w:szCs w:val="21"/>
        </w:rPr>
        <w:t>Чорновола</w:t>
      </w:r>
      <w:proofErr w:type="spellEnd"/>
      <w:r w:rsidR="00007424">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488A8B7F"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F703CF">
        <w:rPr>
          <w:color w:val="000000"/>
          <w:sz w:val="21"/>
          <w:szCs w:val="21"/>
          <w:lang w:val="ru-RU"/>
        </w:rPr>
        <w:t>1</w:t>
      </w:r>
      <w:r w:rsidR="00EC3A39" w:rsidRPr="00EC3A39">
        <w:rPr>
          <w:color w:val="000000"/>
          <w:sz w:val="21"/>
          <w:szCs w:val="21"/>
        </w:rPr>
        <w:t>.</w:t>
      </w:r>
      <w:r w:rsidR="00B042E5">
        <w:rPr>
          <w:color w:val="000000"/>
          <w:sz w:val="21"/>
          <w:szCs w:val="21"/>
        </w:rPr>
        <w:t>12</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70E68E6F"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F703CF">
        <w:rPr>
          <w:b/>
          <w:color w:val="333333"/>
          <w:sz w:val="20"/>
          <w:szCs w:val="20"/>
          <w:lang w:val="ru-RU"/>
        </w:rPr>
        <w:t>1</w:t>
      </w:r>
      <w:r w:rsidR="00EC3A39" w:rsidRPr="00EC3A39">
        <w:rPr>
          <w:b/>
          <w:color w:val="333333"/>
          <w:sz w:val="20"/>
          <w:szCs w:val="20"/>
        </w:rPr>
        <w:t>.</w:t>
      </w:r>
      <w:r w:rsidR="00B042E5">
        <w:rPr>
          <w:b/>
          <w:color w:val="333333"/>
          <w:sz w:val="20"/>
          <w:szCs w:val="20"/>
        </w:rPr>
        <w:t>12</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6C36AEEF" w14:textId="1F8DC719" w:rsidR="00DD0695" w:rsidRDefault="00007424" w:rsidP="00007424">
      <w:pPr>
        <w:tabs>
          <w:tab w:val="left" w:pos="1872"/>
        </w:tabs>
        <w:ind w:firstLine="708"/>
        <w:jc w:val="both"/>
        <w:rPr>
          <w:b/>
          <w:color w:val="333333"/>
          <w:sz w:val="21"/>
          <w:szCs w:val="21"/>
        </w:rPr>
      </w:pPr>
      <w:r>
        <w:rPr>
          <w:b/>
          <w:color w:val="333333"/>
          <w:sz w:val="21"/>
          <w:szCs w:val="21"/>
        </w:rPr>
        <w:tab/>
      </w: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7C866FFE"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007424">
        <w:rPr>
          <w:b/>
          <w:sz w:val="22"/>
          <w:szCs w:val="22"/>
          <w:u w:val="single"/>
        </w:rPr>
        <w:t>08</w:t>
      </w:r>
      <w:r w:rsidR="00BE36A4" w:rsidRPr="00A16DA4">
        <w:rPr>
          <w:b/>
          <w:sz w:val="22"/>
          <w:szCs w:val="22"/>
          <w:u w:val="single"/>
        </w:rPr>
        <w:t>.0</w:t>
      </w:r>
      <w:r w:rsidR="00007424">
        <w:rPr>
          <w:b/>
          <w:sz w:val="22"/>
          <w:szCs w:val="22"/>
          <w:u w:val="single"/>
        </w:rPr>
        <w:t>7</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C54F31">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0F7C095E"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2F5F49">
        <w:rPr>
          <w:sz w:val="21"/>
          <w:szCs w:val="21"/>
          <w:lang w:val="ru-RU"/>
        </w:rPr>
        <w:t>7</w:t>
      </w:r>
      <w:r w:rsidR="007350C1">
        <w:rPr>
          <w:sz w:val="21"/>
          <w:szCs w:val="21"/>
          <w:lang w:val="ru-RU"/>
        </w:rPr>
        <w:t>5</w:t>
      </w:r>
      <w:r w:rsidR="002F5F49">
        <w:rPr>
          <w:sz w:val="21"/>
          <w:szCs w:val="21"/>
          <w:lang w:val="ru-RU"/>
        </w:rPr>
        <w:t>5</w:t>
      </w:r>
      <w:r>
        <w:rPr>
          <w:sz w:val="21"/>
          <w:szCs w:val="21"/>
        </w:rPr>
        <w:t xml:space="preserve"> балів від загального балу 1</w:t>
      </w:r>
      <w:r w:rsidR="004E0A14">
        <w:rPr>
          <w:sz w:val="21"/>
          <w:szCs w:val="21"/>
          <w:lang w:val="ru-RU"/>
        </w:rPr>
        <w:t>2</w:t>
      </w:r>
      <w:r w:rsidR="007350C1">
        <w:rPr>
          <w:sz w:val="21"/>
          <w:szCs w:val="21"/>
          <w:lang w:val="ru-RU"/>
        </w:rPr>
        <w:t>5</w:t>
      </w:r>
      <w:r w:rsidR="002F5F49">
        <w:rPr>
          <w:sz w:val="21"/>
          <w:szCs w:val="21"/>
          <w:lang w:val="ru-RU"/>
        </w:rPr>
        <w:t>8</w:t>
      </w:r>
      <w:r>
        <w:rPr>
          <w:sz w:val="21"/>
          <w:szCs w:val="21"/>
        </w:rPr>
        <w:t>:</w:t>
      </w:r>
    </w:p>
    <w:p w14:paraId="085BDDE7" w14:textId="30635282" w:rsidR="00383C72" w:rsidRDefault="00383C72" w:rsidP="00AE4548">
      <w:pPr>
        <w:jc w:val="both"/>
        <w:rPr>
          <w:sz w:val="21"/>
          <w:szCs w:val="21"/>
        </w:rPr>
      </w:pPr>
    </w:p>
    <w:p w14:paraId="6D611519" w14:textId="4073520C" w:rsidR="00AE4548" w:rsidRDefault="00AE4548" w:rsidP="00AE4548">
      <w:pPr>
        <w:jc w:val="both"/>
        <w:rPr>
          <w:sz w:val="21"/>
          <w:szCs w:val="21"/>
          <w:highlight w:val="yellow"/>
          <w:u w:val="single"/>
        </w:rPr>
      </w:pPr>
    </w:p>
    <w:p w14:paraId="231F7AD7" w14:textId="09B853D7" w:rsidR="00AE4548" w:rsidRDefault="00AE4548" w:rsidP="00AE4548">
      <w:pPr>
        <w:jc w:val="both"/>
        <w:rPr>
          <w:sz w:val="21"/>
          <w:szCs w:val="21"/>
          <w:highlight w:val="yellow"/>
          <w:u w:val="single"/>
        </w:rPr>
      </w:pPr>
    </w:p>
    <w:p w14:paraId="7F750863" w14:textId="47CFC164" w:rsidR="00AE4548" w:rsidRDefault="00AE4548" w:rsidP="00AE4548">
      <w:pPr>
        <w:jc w:val="both"/>
        <w:rPr>
          <w:sz w:val="21"/>
          <w:szCs w:val="21"/>
          <w:highlight w:val="yellow"/>
          <w:u w:val="single"/>
        </w:rPr>
      </w:pPr>
    </w:p>
    <w:p w14:paraId="083AE3E3" w14:textId="564524AD" w:rsidR="00AE4548" w:rsidRDefault="00AE4548" w:rsidP="00AE4548">
      <w:pPr>
        <w:jc w:val="both"/>
        <w:rPr>
          <w:sz w:val="21"/>
          <w:szCs w:val="21"/>
          <w:highlight w:val="yellow"/>
          <w:u w:val="single"/>
        </w:rPr>
      </w:pPr>
    </w:p>
    <w:p w14:paraId="359CD6F1" w14:textId="5CEEAA13" w:rsidR="00AE4548" w:rsidRDefault="00AE4548" w:rsidP="00AE4548">
      <w:pPr>
        <w:jc w:val="both"/>
        <w:rPr>
          <w:sz w:val="21"/>
          <w:szCs w:val="21"/>
          <w:highlight w:val="yellow"/>
          <w:u w:val="single"/>
        </w:rPr>
      </w:pPr>
    </w:p>
    <w:p w14:paraId="4AFF8287" w14:textId="473F56E6" w:rsidR="00AE4548" w:rsidRDefault="00AE4548" w:rsidP="00AE4548">
      <w:pPr>
        <w:jc w:val="both"/>
        <w:rPr>
          <w:sz w:val="21"/>
          <w:szCs w:val="21"/>
          <w:highlight w:val="yellow"/>
          <w:u w:val="single"/>
        </w:rPr>
      </w:pPr>
    </w:p>
    <w:p w14:paraId="63F597EF" w14:textId="77777777" w:rsidR="00AE4548" w:rsidRDefault="00AE4548" w:rsidP="00AE4548">
      <w:pPr>
        <w:jc w:val="both"/>
        <w:rPr>
          <w:sz w:val="21"/>
          <w:szCs w:val="21"/>
          <w:highlight w:val="yellow"/>
          <w:u w:val="single"/>
        </w:rPr>
      </w:pPr>
    </w:p>
    <w:tbl>
      <w:tblPr>
        <w:tblW w:w="5435" w:type="pct"/>
        <w:tblInd w:w="-431" w:type="dxa"/>
        <w:tblLook w:val="04A0" w:firstRow="1" w:lastRow="0" w:firstColumn="1" w:lastColumn="0" w:noHBand="0" w:noVBand="1"/>
      </w:tblPr>
      <w:tblGrid>
        <w:gridCol w:w="336"/>
        <w:gridCol w:w="4342"/>
        <w:gridCol w:w="2541"/>
        <w:gridCol w:w="1913"/>
        <w:gridCol w:w="1642"/>
      </w:tblGrid>
      <w:tr w:rsidR="00D0152A" w:rsidRPr="00D0152A" w14:paraId="67D4CFF5" w14:textId="77777777" w:rsidTr="00F345D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A34AEC" w:rsidRDefault="00A34AEC">
            <w:pPr>
              <w:rPr>
                <w:b/>
                <w:bCs/>
              </w:rPr>
            </w:pPr>
            <w:r>
              <w:rPr>
                <w:b/>
                <w:bCs/>
              </w:rPr>
              <w:lastRenderedPageBreak/>
              <w:t>#</w:t>
            </w:r>
          </w:p>
        </w:tc>
        <w:tc>
          <w:tcPr>
            <w:tcW w:w="2015"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D0152A" w:rsidRDefault="00A34AEC">
            <w:pPr>
              <w:jc w:val="center"/>
              <w:rPr>
                <w:b/>
                <w:bCs/>
                <w:sz w:val="20"/>
                <w:szCs w:val="20"/>
              </w:rPr>
            </w:pPr>
            <w:r w:rsidRPr="00D0152A">
              <w:rPr>
                <w:b/>
                <w:bCs/>
                <w:sz w:val="20"/>
                <w:szCs w:val="20"/>
              </w:rPr>
              <w:t>Можливості / Кваліфікація учасника</w:t>
            </w:r>
          </w:p>
        </w:tc>
        <w:tc>
          <w:tcPr>
            <w:tcW w:w="1179"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D0152A" w:rsidRDefault="00A34AEC">
            <w:pPr>
              <w:jc w:val="center"/>
              <w:rPr>
                <w:b/>
                <w:bCs/>
                <w:sz w:val="20"/>
                <w:szCs w:val="20"/>
              </w:rPr>
            </w:pPr>
            <w:r w:rsidRPr="00D0152A">
              <w:rPr>
                <w:b/>
                <w:bCs/>
                <w:sz w:val="20"/>
                <w:szCs w:val="20"/>
              </w:rPr>
              <w:t>Формат подання</w:t>
            </w:r>
          </w:p>
        </w:tc>
        <w:tc>
          <w:tcPr>
            <w:tcW w:w="888"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D0152A" w:rsidRDefault="00A34AEC">
            <w:pPr>
              <w:jc w:val="center"/>
              <w:rPr>
                <w:b/>
                <w:bCs/>
                <w:color w:val="000000"/>
                <w:sz w:val="20"/>
                <w:szCs w:val="20"/>
              </w:rPr>
            </w:pPr>
            <w:r w:rsidRPr="00D0152A">
              <w:rPr>
                <w:color w:val="000000"/>
                <w:sz w:val="20"/>
                <w:szCs w:val="20"/>
              </w:rPr>
              <w:t xml:space="preserve">ПІДТВЕРДЖЕННЯ УЧАСНИКОМ НАДАННЯ ДОКУМЕНТІВ </w:t>
            </w:r>
            <w:r w:rsidRPr="00D0152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D0152A" w:rsidRDefault="00A34AEC">
            <w:pPr>
              <w:jc w:val="center"/>
              <w:rPr>
                <w:b/>
                <w:bCs/>
                <w:sz w:val="20"/>
                <w:szCs w:val="20"/>
              </w:rPr>
            </w:pPr>
            <w:r w:rsidRPr="00D0152A">
              <w:rPr>
                <w:b/>
                <w:bCs/>
                <w:sz w:val="20"/>
                <w:szCs w:val="20"/>
              </w:rPr>
              <w:t>Пройшов/не пройшов</w:t>
            </w:r>
          </w:p>
        </w:tc>
      </w:tr>
      <w:tr w:rsidR="00F345DA" w14:paraId="50909327" w14:textId="77777777" w:rsidTr="00F345D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Default="00A34AEC">
            <w:pPr>
              <w:jc w:val="center"/>
              <w:rPr>
                <w:sz w:val="20"/>
                <w:szCs w:val="20"/>
              </w:rPr>
            </w:pPr>
            <w:r>
              <w:rPr>
                <w:sz w:val="20"/>
                <w:szCs w:val="20"/>
              </w:rPr>
              <w:t>1</w:t>
            </w:r>
          </w:p>
        </w:tc>
        <w:tc>
          <w:tcPr>
            <w:tcW w:w="2015" w:type="pct"/>
            <w:tcBorders>
              <w:top w:val="nil"/>
              <w:left w:val="nil"/>
              <w:bottom w:val="single" w:sz="4" w:space="0" w:color="auto"/>
              <w:right w:val="single" w:sz="4" w:space="0" w:color="auto"/>
            </w:tcBorders>
            <w:shd w:val="clear" w:color="auto" w:fill="auto"/>
            <w:vAlign w:val="center"/>
            <w:hideMark/>
          </w:tcPr>
          <w:p w14:paraId="6DB6ED46" w14:textId="6C24C898" w:rsidR="00A34AEC" w:rsidRDefault="00D0152A">
            <w:pPr>
              <w:rPr>
                <w:sz w:val="20"/>
                <w:szCs w:val="20"/>
              </w:rPr>
            </w:pPr>
            <w:r w:rsidRPr="00D0152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D0152A">
              <w:rPr>
                <w:color w:val="000000"/>
                <w:sz w:val="20"/>
                <w:szCs w:val="20"/>
              </w:rPr>
              <w:t>з</w:t>
            </w:r>
            <w:proofErr w:type="spellEnd"/>
            <w:r w:rsidRPr="00D0152A">
              <w:rPr>
                <w:color w:val="000000"/>
                <w:sz w:val="20"/>
                <w:szCs w:val="20"/>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Pr>
                <w:color w:val="000000"/>
                <w:sz w:val="20"/>
                <w:szCs w:val="20"/>
              </w:rPr>
              <w:br/>
            </w:r>
            <w:r w:rsidR="00A34AEC">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DB9839A" w14:textId="77777777"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70FA7772"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6BEB16D2" w14:textId="77777777" w:rsidTr="00F345D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Default="00A34AEC">
            <w:pPr>
              <w:jc w:val="center"/>
              <w:rPr>
                <w:sz w:val="20"/>
                <w:szCs w:val="20"/>
              </w:rPr>
            </w:pPr>
            <w:r>
              <w:rPr>
                <w:sz w:val="20"/>
                <w:szCs w:val="20"/>
              </w:rPr>
              <w:t>2</w:t>
            </w:r>
          </w:p>
        </w:tc>
        <w:tc>
          <w:tcPr>
            <w:tcW w:w="2015" w:type="pct"/>
            <w:tcBorders>
              <w:top w:val="nil"/>
              <w:left w:val="nil"/>
              <w:bottom w:val="single" w:sz="4" w:space="0" w:color="auto"/>
              <w:right w:val="single" w:sz="4" w:space="0" w:color="auto"/>
            </w:tcBorders>
            <w:shd w:val="clear" w:color="auto" w:fill="auto"/>
            <w:vAlign w:val="center"/>
            <w:hideMark/>
          </w:tcPr>
          <w:p w14:paraId="6211D61D" w14:textId="77777777"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14FF9BD" w14:textId="77777777"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542CB461"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27528AFB" w14:textId="77777777" w:rsidTr="00F345D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Default="00A34AEC">
            <w:pPr>
              <w:jc w:val="center"/>
              <w:rPr>
                <w:sz w:val="20"/>
                <w:szCs w:val="20"/>
              </w:rPr>
            </w:pPr>
            <w:r>
              <w:rPr>
                <w:sz w:val="20"/>
                <w:szCs w:val="20"/>
              </w:rPr>
              <w:t>3</w:t>
            </w:r>
          </w:p>
        </w:tc>
        <w:tc>
          <w:tcPr>
            <w:tcW w:w="2015" w:type="pct"/>
            <w:tcBorders>
              <w:top w:val="nil"/>
              <w:left w:val="nil"/>
              <w:bottom w:val="single" w:sz="4" w:space="0" w:color="auto"/>
              <w:right w:val="single" w:sz="4" w:space="0" w:color="auto"/>
            </w:tcBorders>
            <w:shd w:val="clear" w:color="000000" w:fill="FFFFFF"/>
            <w:vAlign w:val="center"/>
            <w:hideMark/>
          </w:tcPr>
          <w:p w14:paraId="4412A92F" w14:textId="77777777"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AF154EE" w14:textId="77777777"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3753F4AB"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796C5D1" w14:textId="77777777" w:rsidTr="00F345D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Default="00A34AEC">
            <w:pPr>
              <w:jc w:val="center"/>
              <w:rPr>
                <w:sz w:val="20"/>
                <w:szCs w:val="20"/>
              </w:rPr>
            </w:pPr>
            <w:r>
              <w:rPr>
                <w:sz w:val="20"/>
                <w:szCs w:val="20"/>
              </w:rPr>
              <w:t>4</w:t>
            </w:r>
          </w:p>
        </w:tc>
        <w:tc>
          <w:tcPr>
            <w:tcW w:w="2015" w:type="pct"/>
            <w:tcBorders>
              <w:top w:val="nil"/>
              <w:left w:val="nil"/>
              <w:bottom w:val="single" w:sz="4" w:space="0" w:color="auto"/>
              <w:right w:val="nil"/>
            </w:tcBorders>
            <w:shd w:val="clear" w:color="000000" w:fill="FFFFFF"/>
            <w:vAlign w:val="center"/>
            <w:hideMark/>
          </w:tcPr>
          <w:p w14:paraId="3AC9A5E3" w14:textId="0832FB2F" w:rsidR="00A34AEC" w:rsidRDefault="00D0152A">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00A34AEC" w:rsidRPr="00D0152A">
              <w:rPr>
                <w:color w:val="FF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0E8ABF4D"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4D0F135" w14:textId="77777777" w:rsidTr="00F345DA">
        <w:trPr>
          <w:trHeight w:val="948"/>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Default="00F703CF">
            <w:pPr>
              <w:jc w:val="center"/>
              <w:rPr>
                <w:sz w:val="20"/>
                <w:szCs w:val="20"/>
              </w:rPr>
            </w:pPr>
            <w:r>
              <w:rPr>
                <w:sz w:val="20"/>
                <w:szCs w:val="20"/>
              </w:rPr>
              <w:t>5</w:t>
            </w:r>
          </w:p>
        </w:tc>
        <w:tc>
          <w:tcPr>
            <w:tcW w:w="2015" w:type="pct"/>
            <w:tcBorders>
              <w:top w:val="nil"/>
              <w:left w:val="nil"/>
              <w:bottom w:val="single" w:sz="4" w:space="0" w:color="auto"/>
              <w:right w:val="nil"/>
            </w:tcBorders>
            <w:shd w:val="clear" w:color="000000" w:fill="FFFFFF"/>
            <w:vAlign w:val="center"/>
            <w:hideMark/>
          </w:tcPr>
          <w:p w14:paraId="2C2991AF" w14:textId="77777777"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888" w:type="pct"/>
            <w:tcBorders>
              <w:top w:val="nil"/>
              <w:left w:val="nil"/>
              <w:bottom w:val="single" w:sz="4" w:space="0" w:color="auto"/>
              <w:right w:val="nil"/>
            </w:tcBorders>
            <w:shd w:val="clear" w:color="000000" w:fill="D9D9D9"/>
            <w:vAlign w:val="center"/>
            <w:hideMark/>
          </w:tcPr>
          <w:p w14:paraId="4BB1AF27"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CF2FFA5" w14:textId="77777777" w:rsidTr="00F345DA">
        <w:trPr>
          <w:trHeight w:val="150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Default="00F703CF">
            <w:pPr>
              <w:jc w:val="center"/>
              <w:rPr>
                <w:sz w:val="20"/>
                <w:szCs w:val="20"/>
              </w:rPr>
            </w:pPr>
            <w:r>
              <w:rPr>
                <w:sz w:val="20"/>
                <w:szCs w:val="20"/>
              </w:rPr>
              <w:t>6</w:t>
            </w:r>
          </w:p>
        </w:tc>
        <w:tc>
          <w:tcPr>
            <w:tcW w:w="2015" w:type="pct"/>
            <w:tcBorders>
              <w:top w:val="nil"/>
              <w:left w:val="nil"/>
              <w:bottom w:val="single" w:sz="4" w:space="0" w:color="auto"/>
              <w:right w:val="nil"/>
            </w:tcBorders>
            <w:shd w:val="clear" w:color="000000" w:fill="FFFFFF"/>
            <w:vAlign w:val="center"/>
            <w:hideMark/>
          </w:tcPr>
          <w:p w14:paraId="438EC1CD" w14:textId="02A9DC47" w:rsidR="00A34AEC" w:rsidRDefault="00F703CF">
            <w:pPr>
              <w:rPr>
                <w:color w:val="000000"/>
                <w:sz w:val="20"/>
                <w:szCs w:val="20"/>
              </w:rPr>
            </w:pPr>
            <w:r w:rsidRPr="00F703CF">
              <w:rPr>
                <w:color w:val="000000"/>
                <w:sz w:val="20"/>
                <w:szCs w:val="20"/>
              </w:rPr>
              <w:t>Подання балансів за 2023, 2024 та 2025 роки</w:t>
            </w:r>
            <w:r w:rsidR="0083009C">
              <w:rPr>
                <w:color w:val="000000"/>
                <w:sz w:val="20"/>
                <w:szCs w:val="20"/>
              </w:rPr>
              <w:t>.</w:t>
            </w:r>
            <w:r w:rsidR="00A34AEC">
              <w:rPr>
                <w:color w:val="00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888" w:type="pct"/>
            <w:tcBorders>
              <w:top w:val="nil"/>
              <w:left w:val="nil"/>
              <w:bottom w:val="single" w:sz="4" w:space="0" w:color="auto"/>
              <w:right w:val="nil"/>
            </w:tcBorders>
            <w:shd w:val="clear" w:color="000000" w:fill="D9D9D9"/>
            <w:vAlign w:val="center"/>
            <w:hideMark/>
          </w:tcPr>
          <w:p w14:paraId="5FB2A72A"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1A05BA25" w14:textId="77777777" w:rsidTr="00F345D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Default="00F703CF">
            <w:pPr>
              <w:jc w:val="center"/>
              <w:rPr>
                <w:sz w:val="20"/>
                <w:szCs w:val="20"/>
              </w:rPr>
            </w:pPr>
            <w:r>
              <w:rPr>
                <w:sz w:val="20"/>
                <w:szCs w:val="20"/>
              </w:rPr>
              <w:t>7</w:t>
            </w:r>
          </w:p>
        </w:tc>
        <w:tc>
          <w:tcPr>
            <w:tcW w:w="2015" w:type="pct"/>
            <w:tcBorders>
              <w:top w:val="nil"/>
              <w:left w:val="nil"/>
              <w:bottom w:val="single" w:sz="4" w:space="0" w:color="auto"/>
              <w:right w:val="single" w:sz="4" w:space="0" w:color="auto"/>
            </w:tcBorders>
            <w:shd w:val="clear" w:color="auto" w:fill="auto"/>
            <w:vAlign w:val="center"/>
            <w:hideMark/>
          </w:tcPr>
          <w:p w14:paraId="407F0812" w14:textId="77777777"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4658071" w14:textId="77777777"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w:t>
            </w:r>
            <w:r>
              <w:rPr>
                <w:color w:val="000000"/>
                <w:sz w:val="18"/>
                <w:szCs w:val="18"/>
              </w:rPr>
              <w:lastRenderedPageBreak/>
              <w:t xml:space="preserve">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24FD4A17" w14:textId="77777777" w:rsidR="00A34AEC" w:rsidRDefault="00A34AEC">
            <w:pPr>
              <w:jc w:val="center"/>
              <w:rPr>
                <w:b/>
                <w:bCs/>
                <w:sz w:val="20"/>
                <w:szCs w:val="20"/>
              </w:rPr>
            </w:pPr>
            <w:r>
              <w:rPr>
                <w:b/>
                <w:bCs/>
                <w:sz w:val="20"/>
                <w:szCs w:val="20"/>
              </w:rPr>
              <w:lastRenderedPageBreak/>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bl>
    <w:p w14:paraId="68C2CB4C" w14:textId="77777777" w:rsidR="00383C72" w:rsidRDefault="00383C72">
      <w:pPr>
        <w:ind w:firstLine="708"/>
        <w:jc w:val="both"/>
        <w:rPr>
          <w:sz w:val="21"/>
          <w:szCs w:val="21"/>
          <w:highlight w:val="yellow"/>
          <w:u w:val="single"/>
        </w:rPr>
      </w:pPr>
    </w:p>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3A814D3F"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D0152A">
        <w:rPr>
          <w:color w:val="000000"/>
          <w:sz w:val="21"/>
          <w:szCs w:val="21"/>
          <w:u w:val="single"/>
        </w:rPr>
        <w:t>2</w:t>
      </w:r>
      <w:r>
        <w:rPr>
          <w:color w:val="000000"/>
          <w:sz w:val="21"/>
          <w:szCs w:val="21"/>
          <w:u w:val="single"/>
        </w:rPr>
        <w:t>0</w:t>
      </w:r>
    </w:p>
    <w:p w14:paraId="333052E1" w14:textId="1CF06D51"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4E0A14">
        <w:rPr>
          <w:sz w:val="21"/>
          <w:szCs w:val="21"/>
          <w:u w:val="single"/>
          <w:lang w:val="ru-RU"/>
        </w:rPr>
        <w:t>4</w:t>
      </w:r>
      <w:r w:rsidR="007350C1">
        <w:rPr>
          <w:sz w:val="21"/>
          <w:szCs w:val="21"/>
          <w:u w:val="single"/>
          <w:lang w:val="ru-RU"/>
        </w:rPr>
        <w:t>3</w:t>
      </w:r>
      <w:r w:rsidR="004E0A14">
        <w:rPr>
          <w:sz w:val="21"/>
          <w:szCs w:val="21"/>
          <w:u w:val="single"/>
          <w:lang w:val="ru-RU"/>
        </w:rPr>
        <w:t>5</w:t>
      </w:r>
    </w:p>
    <w:p w14:paraId="5FE85894" w14:textId="2F1DE3C1"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4E0A14">
        <w:rPr>
          <w:sz w:val="21"/>
          <w:szCs w:val="21"/>
          <w:u w:val="single"/>
          <w:lang w:val="ru-RU"/>
        </w:rPr>
        <w:t>7</w:t>
      </w:r>
      <w:r w:rsidR="007350C1">
        <w:rPr>
          <w:sz w:val="21"/>
          <w:szCs w:val="21"/>
          <w:u w:val="single"/>
          <w:lang w:val="ru-RU"/>
        </w:rPr>
        <w:t>5</w:t>
      </w:r>
      <w:r w:rsidR="004E0A14">
        <w:rPr>
          <w:sz w:val="21"/>
          <w:szCs w:val="21"/>
          <w:u w:val="single"/>
          <w:lang w:val="ru-RU"/>
        </w:rPr>
        <w:t>5</w:t>
      </w:r>
    </w:p>
    <w:p w14:paraId="6F9B139C" w14:textId="2AA0D7B4"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4E0A14">
        <w:rPr>
          <w:sz w:val="21"/>
          <w:szCs w:val="21"/>
          <w:u w:val="single"/>
          <w:lang w:val="ru-RU"/>
        </w:rPr>
        <w:t>4</w:t>
      </w:r>
      <w:r w:rsidR="007350C1">
        <w:rPr>
          <w:sz w:val="21"/>
          <w:szCs w:val="21"/>
          <w:u w:val="single"/>
          <w:lang w:val="ru-RU"/>
        </w:rPr>
        <w:t>53</w:t>
      </w:r>
    </w:p>
    <w:p w14:paraId="2B4C2C74" w14:textId="104FA7DF"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7350C1">
        <w:rPr>
          <w:sz w:val="21"/>
          <w:szCs w:val="21"/>
          <w:u w:val="single"/>
          <w:lang w:val="ru-RU"/>
        </w:rPr>
        <w:t>503</w:t>
      </w:r>
    </w:p>
    <w:p w14:paraId="24521D75" w14:textId="006D6FEC"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F345DA" w:rsidRPr="00F345DA">
        <w:rPr>
          <w:sz w:val="21"/>
          <w:szCs w:val="21"/>
          <w:u w:val="single"/>
          <w:lang w:val="ru-RU"/>
        </w:rPr>
        <w:t>1</w:t>
      </w:r>
      <w:r w:rsidR="004E0A14">
        <w:rPr>
          <w:sz w:val="21"/>
          <w:szCs w:val="21"/>
          <w:u w:val="single"/>
          <w:lang w:val="ru-RU"/>
        </w:rPr>
        <w:t>2</w:t>
      </w:r>
      <w:r w:rsidR="007350C1">
        <w:rPr>
          <w:sz w:val="21"/>
          <w:szCs w:val="21"/>
          <w:u w:val="single"/>
          <w:lang w:val="ru-RU"/>
        </w:rPr>
        <w:t>5</w:t>
      </w:r>
      <w:r w:rsidR="002F5F49">
        <w:rPr>
          <w:sz w:val="21"/>
          <w:szCs w:val="21"/>
          <w:u w:val="single"/>
          <w:lang w:val="ru-RU"/>
        </w:rPr>
        <w:t>8</w:t>
      </w:r>
    </w:p>
    <w:p w14:paraId="7D40D7A2" w14:textId="77777777" w:rsidR="00383C72" w:rsidRDefault="00383C72">
      <w:pPr>
        <w:ind w:firstLine="708"/>
        <w:jc w:val="both"/>
        <w:rPr>
          <w:color w:val="FF0000"/>
          <w:sz w:val="21"/>
          <w:szCs w:val="21"/>
          <w:highlight w:val="yellow"/>
          <w:u w:val="single"/>
        </w:rPr>
      </w:pPr>
    </w:p>
    <w:p w14:paraId="3B9D62A7" w14:textId="50D5B261"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F345DA">
        <w:rPr>
          <w:sz w:val="21"/>
          <w:szCs w:val="21"/>
        </w:rPr>
        <w:t>4</w:t>
      </w:r>
      <w:r w:rsidR="007350C1">
        <w:rPr>
          <w:sz w:val="21"/>
          <w:szCs w:val="21"/>
        </w:rPr>
        <w:t>53</w:t>
      </w:r>
      <w:r>
        <w:rPr>
          <w:sz w:val="21"/>
          <w:szCs w:val="21"/>
        </w:rPr>
        <w:t xml:space="preserve"> балів із максимально доступних </w:t>
      </w:r>
      <w:r w:rsidR="002F5F49">
        <w:rPr>
          <w:sz w:val="21"/>
          <w:szCs w:val="21"/>
          <w:lang w:val="ru-RU"/>
        </w:rPr>
        <w:t>7</w:t>
      </w:r>
      <w:r w:rsidR="007350C1">
        <w:rPr>
          <w:sz w:val="21"/>
          <w:szCs w:val="21"/>
          <w:lang w:val="ru-RU"/>
        </w:rPr>
        <w:t>55</w:t>
      </w:r>
      <w:r>
        <w:rPr>
          <w:sz w:val="21"/>
          <w:szCs w:val="21"/>
        </w:rPr>
        <w:t xml:space="preserve"> балів. </w:t>
      </w:r>
    </w:p>
    <w:p w14:paraId="1FDE83CD" w14:textId="6906D439"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F345DA">
        <w:rPr>
          <w:sz w:val="21"/>
          <w:szCs w:val="21"/>
        </w:rPr>
        <w:t>4</w:t>
      </w:r>
      <w:r w:rsidR="007350C1">
        <w:rPr>
          <w:sz w:val="21"/>
          <w:szCs w:val="21"/>
        </w:rPr>
        <w:t>53</w:t>
      </w:r>
      <w:r>
        <w:rPr>
          <w:sz w:val="21"/>
          <w:szCs w:val="21"/>
        </w:rPr>
        <w:t xml:space="preserve"> балів з </w:t>
      </w:r>
      <w:r w:rsidR="002F5F49">
        <w:rPr>
          <w:sz w:val="21"/>
          <w:szCs w:val="21"/>
          <w:lang w:val="ru-RU"/>
        </w:rPr>
        <w:t>7</w:t>
      </w:r>
      <w:r w:rsidR="007350C1">
        <w:rPr>
          <w:sz w:val="21"/>
          <w:szCs w:val="21"/>
          <w:lang w:val="ru-RU"/>
        </w:rPr>
        <w:t>5</w:t>
      </w:r>
      <w:r w:rsidR="002F5F49">
        <w:rPr>
          <w:sz w:val="21"/>
          <w:szCs w:val="21"/>
          <w:lang w:val="ru-RU"/>
        </w:rPr>
        <w:t>5</w:t>
      </w:r>
      <w:r>
        <w:rPr>
          <w:sz w:val="21"/>
          <w:szCs w:val="21"/>
        </w:rPr>
        <w:t xml:space="preserve"> для технічної пропозиції, яка приймається.</w:t>
      </w:r>
    </w:p>
    <w:p w14:paraId="36730EDD" w14:textId="329B2A6F"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7350C1">
        <w:rPr>
          <w:sz w:val="21"/>
          <w:szCs w:val="21"/>
          <w:lang w:val="ru-RU"/>
        </w:rPr>
        <w:t>503</w:t>
      </w:r>
      <w:r>
        <w:rPr>
          <w:sz w:val="21"/>
          <w:szCs w:val="21"/>
        </w:rPr>
        <w:t xml:space="preserve"> балів від загального балу 1</w:t>
      </w:r>
      <w:r w:rsidR="004E0A14">
        <w:rPr>
          <w:sz w:val="21"/>
          <w:szCs w:val="21"/>
        </w:rPr>
        <w:t>2</w:t>
      </w:r>
      <w:r w:rsidR="007350C1">
        <w:rPr>
          <w:sz w:val="21"/>
          <w:szCs w:val="21"/>
        </w:rPr>
        <w:t>5</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7491483B"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4E0A14">
        <w:rPr>
          <w:sz w:val="21"/>
          <w:szCs w:val="21"/>
        </w:rPr>
        <w:t>2</w:t>
      </w:r>
      <w:r w:rsidR="007350C1">
        <w:rPr>
          <w:sz w:val="21"/>
          <w:szCs w:val="21"/>
        </w:rPr>
        <w:t>5</w:t>
      </w:r>
      <w:bookmarkStart w:id="3" w:name="_GoBack"/>
      <w:bookmarkEnd w:id="3"/>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E5CCF" w14:textId="77777777" w:rsidR="00C54F31" w:rsidRDefault="00C54F31">
      <w:r>
        <w:separator/>
      </w:r>
    </w:p>
  </w:endnote>
  <w:endnote w:type="continuationSeparator" w:id="0">
    <w:p w14:paraId="0F1BAA2C" w14:textId="77777777" w:rsidR="00C54F31" w:rsidRDefault="00C5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0CBD" w14:textId="77777777" w:rsidR="00383C72" w:rsidRPr="00FE7676" w:rsidRDefault="00C54F31">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6905" w14:textId="77777777" w:rsidR="00C54F31" w:rsidRDefault="00C54F31">
      <w:r>
        <w:separator/>
      </w:r>
    </w:p>
  </w:footnote>
  <w:footnote w:type="continuationSeparator" w:id="0">
    <w:p w14:paraId="4CD9BE2E" w14:textId="77777777" w:rsidR="00C54F31" w:rsidRDefault="00C54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07424"/>
    <w:rsid w:val="00066DAB"/>
    <w:rsid w:val="000724C8"/>
    <w:rsid w:val="0009033C"/>
    <w:rsid w:val="00092020"/>
    <w:rsid w:val="000B7B96"/>
    <w:rsid w:val="000E30BB"/>
    <w:rsid w:val="00115380"/>
    <w:rsid w:val="00192672"/>
    <w:rsid w:val="00195D44"/>
    <w:rsid w:val="00273DED"/>
    <w:rsid w:val="002A35F3"/>
    <w:rsid w:val="002F3E06"/>
    <w:rsid w:val="002F5F49"/>
    <w:rsid w:val="003061C9"/>
    <w:rsid w:val="003263A6"/>
    <w:rsid w:val="00357E71"/>
    <w:rsid w:val="00361E7A"/>
    <w:rsid w:val="00383C72"/>
    <w:rsid w:val="003F07C2"/>
    <w:rsid w:val="003F31D6"/>
    <w:rsid w:val="004641FF"/>
    <w:rsid w:val="004656F3"/>
    <w:rsid w:val="004E0A14"/>
    <w:rsid w:val="00511A20"/>
    <w:rsid w:val="005669FF"/>
    <w:rsid w:val="00573951"/>
    <w:rsid w:val="005839D6"/>
    <w:rsid w:val="005C2DE7"/>
    <w:rsid w:val="0066626C"/>
    <w:rsid w:val="00712758"/>
    <w:rsid w:val="007350C1"/>
    <w:rsid w:val="00753043"/>
    <w:rsid w:val="007737C8"/>
    <w:rsid w:val="007D063C"/>
    <w:rsid w:val="00805942"/>
    <w:rsid w:val="0083009C"/>
    <w:rsid w:val="00846110"/>
    <w:rsid w:val="008766DD"/>
    <w:rsid w:val="008C4F3D"/>
    <w:rsid w:val="009413F0"/>
    <w:rsid w:val="0095625A"/>
    <w:rsid w:val="009B7842"/>
    <w:rsid w:val="009C4530"/>
    <w:rsid w:val="009D345E"/>
    <w:rsid w:val="009F777E"/>
    <w:rsid w:val="00A16DA4"/>
    <w:rsid w:val="00A34AEC"/>
    <w:rsid w:val="00A5104D"/>
    <w:rsid w:val="00A725D6"/>
    <w:rsid w:val="00AE4548"/>
    <w:rsid w:val="00B042E5"/>
    <w:rsid w:val="00B0600A"/>
    <w:rsid w:val="00B164A1"/>
    <w:rsid w:val="00BE36A4"/>
    <w:rsid w:val="00C372C2"/>
    <w:rsid w:val="00C54F31"/>
    <w:rsid w:val="00CC3CAC"/>
    <w:rsid w:val="00CD52F7"/>
    <w:rsid w:val="00D0152A"/>
    <w:rsid w:val="00D132F3"/>
    <w:rsid w:val="00D96760"/>
    <w:rsid w:val="00DC4473"/>
    <w:rsid w:val="00DD0695"/>
    <w:rsid w:val="00E06A71"/>
    <w:rsid w:val="00E139AD"/>
    <w:rsid w:val="00E54D84"/>
    <w:rsid w:val="00E60705"/>
    <w:rsid w:val="00E722C9"/>
    <w:rsid w:val="00EC3A39"/>
    <w:rsid w:val="00EC3F54"/>
    <w:rsid w:val="00ED47CA"/>
    <w:rsid w:val="00F345DA"/>
    <w:rsid w:val="00F477A8"/>
    <w:rsid w:val="00F703CF"/>
    <w:rsid w:val="00FB4031"/>
    <w:rsid w:val="00FB604A"/>
    <w:rsid w:val="00FE1815"/>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10165</Words>
  <Characters>5795</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13</cp:revision>
  <dcterms:created xsi:type="dcterms:W3CDTF">2026-04-15T11:05:00Z</dcterms:created>
  <dcterms:modified xsi:type="dcterms:W3CDTF">2026-06-24T13:36:00Z</dcterms:modified>
</cp:coreProperties>
</file>