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86DDC" w14:textId="77777777" w:rsidR="001D12BE" w:rsidRPr="004302CE" w:rsidRDefault="001D12BE" w:rsidP="001D12BE">
      <w:pPr>
        <w:spacing w:line="276" w:lineRule="auto"/>
        <w:rPr>
          <w:sz w:val="22"/>
          <w:szCs w:val="22"/>
          <w:highlight w:val="white"/>
        </w:rPr>
      </w:pPr>
      <w:r w:rsidRPr="004302CE">
        <w:rPr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 wp14:anchorId="302909CB" wp14:editId="31696C04">
            <wp:simplePos x="0" y="0"/>
            <wp:positionH relativeFrom="margin">
              <wp:posOffset>-310515</wp:posOffset>
            </wp:positionH>
            <wp:positionV relativeFrom="paragraph">
              <wp:posOffset>-209550</wp:posOffset>
            </wp:positionV>
            <wp:extent cx="6918960" cy="1615440"/>
            <wp:effectExtent l="0" t="0" r="0" b="381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8960" cy="1615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B3902" w14:textId="77777777" w:rsidR="001D12BE" w:rsidRPr="004302C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5F36E262" w14:textId="77777777" w:rsidR="001D12BE" w:rsidRPr="004302C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5797AF94" w14:textId="77777777" w:rsidR="001D12BE" w:rsidRPr="004302C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7137A2C5" w14:textId="77777777" w:rsidR="001D12BE" w:rsidRPr="004302C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7E6C4FE1" w14:textId="77777777" w:rsidR="001D12B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1C4175BC" w14:textId="77777777" w:rsidR="001D12B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164E5EAD" w14:textId="77777777" w:rsidR="001D12BE" w:rsidRPr="004302CE" w:rsidRDefault="001D12BE" w:rsidP="001D12BE">
      <w:pPr>
        <w:spacing w:line="276" w:lineRule="auto"/>
        <w:rPr>
          <w:sz w:val="22"/>
          <w:szCs w:val="22"/>
          <w:highlight w:val="white"/>
        </w:rPr>
      </w:pPr>
    </w:p>
    <w:p w14:paraId="5792E139" w14:textId="77777777" w:rsidR="001D12BE" w:rsidRPr="009A39E1" w:rsidRDefault="001D12BE" w:rsidP="001D12BE">
      <w:pPr>
        <w:spacing w:line="276" w:lineRule="auto"/>
        <w:rPr>
          <w:color w:val="4F6228" w:themeColor="accent3" w:themeShade="80"/>
          <w:sz w:val="22"/>
          <w:szCs w:val="22"/>
          <w:highlight w:val="white"/>
        </w:rPr>
      </w:pPr>
    </w:p>
    <w:p w14:paraId="1B5E7905" w14:textId="3461A2EE" w:rsidR="00F33922" w:rsidRDefault="001D12BE" w:rsidP="001D12BE">
      <w:pPr>
        <w:spacing w:line="276" w:lineRule="auto"/>
        <w:jc w:val="center"/>
        <w:rPr>
          <w:b/>
          <w:bCs/>
          <w:color w:val="76923C" w:themeColor="accent3" w:themeShade="BF"/>
          <w:sz w:val="22"/>
          <w:szCs w:val="22"/>
        </w:rPr>
      </w:pPr>
      <w:bookmarkStart w:id="0" w:name="_Hlk237348842"/>
      <w:r w:rsidRPr="009A39E1">
        <w:rPr>
          <w:b/>
          <w:color w:val="76923C" w:themeColor="accent3" w:themeShade="BF"/>
          <w:sz w:val="22"/>
          <w:szCs w:val="22"/>
          <w:highlight w:val="white"/>
        </w:rPr>
        <w:t>Проект</w:t>
      </w:r>
      <w:r w:rsidRPr="009A39E1">
        <w:rPr>
          <w:b/>
          <w:color w:val="76923C" w:themeColor="accent3" w:themeShade="BF"/>
          <w:sz w:val="22"/>
          <w:szCs w:val="22"/>
        </w:rPr>
        <w:t xml:space="preserve"> </w:t>
      </w:r>
      <w:proofErr w:type="spellStart"/>
      <w:r w:rsidRPr="009A39E1">
        <w:rPr>
          <w:b/>
          <w:bCs/>
          <w:color w:val="76923C" w:themeColor="accent3" w:themeShade="BF"/>
          <w:sz w:val="22"/>
          <w:szCs w:val="22"/>
        </w:rPr>
        <w:t>BAfF</w:t>
      </w:r>
      <w:proofErr w:type="spellEnd"/>
      <w:r w:rsidRPr="009A39E1">
        <w:rPr>
          <w:b/>
          <w:bCs/>
          <w:color w:val="76923C" w:themeColor="accent3" w:themeShade="BF"/>
          <w:sz w:val="22"/>
          <w:szCs w:val="22"/>
        </w:rPr>
        <w:t xml:space="preserve"> </w:t>
      </w:r>
      <w:proofErr w:type="spellStart"/>
      <w:r w:rsidRPr="009A39E1">
        <w:rPr>
          <w:b/>
          <w:bCs/>
          <w:color w:val="76923C" w:themeColor="accent3" w:themeShade="BF"/>
          <w:sz w:val="22"/>
          <w:szCs w:val="22"/>
        </w:rPr>
        <w:t>and</w:t>
      </w:r>
      <w:proofErr w:type="spellEnd"/>
      <w:r w:rsidRPr="009A39E1">
        <w:rPr>
          <w:b/>
          <w:bCs/>
          <w:color w:val="76923C" w:themeColor="accent3" w:themeShade="BF"/>
          <w:sz w:val="22"/>
          <w:szCs w:val="22"/>
        </w:rPr>
        <w:t xml:space="preserve"> </w:t>
      </w:r>
      <w:proofErr w:type="spellStart"/>
      <w:r w:rsidRPr="009A39E1">
        <w:rPr>
          <w:b/>
          <w:bCs/>
          <w:color w:val="76923C" w:themeColor="accent3" w:themeShade="BF"/>
          <w:sz w:val="22"/>
          <w:szCs w:val="22"/>
        </w:rPr>
        <w:t>Zentrum</w:t>
      </w:r>
      <w:proofErr w:type="spellEnd"/>
      <w:r w:rsidRPr="009A39E1">
        <w:rPr>
          <w:b/>
          <w:bCs/>
          <w:color w:val="76923C" w:themeColor="accent3" w:themeShade="BF"/>
          <w:sz w:val="22"/>
          <w:szCs w:val="22"/>
        </w:rPr>
        <w:t xml:space="preserve"> </w:t>
      </w:r>
      <w:proofErr w:type="spellStart"/>
      <w:r w:rsidRPr="009A39E1">
        <w:rPr>
          <w:b/>
          <w:bCs/>
          <w:color w:val="76923C" w:themeColor="accent3" w:themeShade="BF"/>
          <w:sz w:val="22"/>
          <w:szCs w:val="22"/>
        </w:rPr>
        <w:t>Überleben</w:t>
      </w:r>
      <w:bookmarkEnd w:id="0"/>
      <w:proofErr w:type="spellEnd"/>
    </w:p>
    <w:p w14:paraId="20B45742" w14:textId="77777777" w:rsidR="001D12BE" w:rsidRPr="003F17A8" w:rsidRDefault="001D12BE" w:rsidP="001D12BE">
      <w:pPr>
        <w:spacing w:line="276" w:lineRule="auto"/>
        <w:jc w:val="center"/>
        <w:rPr>
          <w:b/>
          <w:i/>
          <w:sz w:val="22"/>
          <w:szCs w:val="22"/>
          <w:highlight w:val="white"/>
        </w:rPr>
      </w:pPr>
    </w:p>
    <w:p w14:paraId="56D2BF66" w14:textId="0707DDCA" w:rsidR="004C01CE" w:rsidRPr="00F14497" w:rsidRDefault="00875660" w:rsidP="003F17A8">
      <w:pPr>
        <w:spacing w:line="276" w:lineRule="auto"/>
        <w:jc w:val="right"/>
        <w:rPr>
          <w:b/>
          <w:sz w:val="22"/>
          <w:szCs w:val="22"/>
          <w:highlight w:val="white"/>
          <w:lang w:val="en-US"/>
        </w:rPr>
      </w:pPr>
      <w:r w:rsidRPr="003F17A8">
        <w:rPr>
          <w:b/>
          <w:sz w:val="22"/>
          <w:szCs w:val="22"/>
          <w:highlight w:val="white"/>
        </w:rPr>
        <w:t xml:space="preserve">ДАТА: </w:t>
      </w:r>
      <w:r w:rsidR="001D12BE">
        <w:rPr>
          <w:b/>
          <w:sz w:val="22"/>
          <w:szCs w:val="22"/>
          <w:highlight w:val="white"/>
        </w:rPr>
        <w:t>13.08</w:t>
      </w:r>
      <w:r w:rsidR="00F33922" w:rsidRPr="003F17A8">
        <w:rPr>
          <w:b/>
          <w:sz w:val="22"/>
          <w:szCs w:val="22"/>
          <w:highlight w:val="white"/>
        </w:rPr>
        <w:t>.</w:t>
      </w:r>
      <w:r w:rsidR="00F33922" w:rsidRPr="00F14497">
        <w:rPr>
          <w:b/>
          <w:sz w:val="22"/>
          <w:szCs w:val="22"/>
          <w:highlight w:val="white"/>
          <w:lang w:val="en-US"/>
        </w:rPr>
        <w:t>2026</w:t>
      </w:r>
    </w:p>
    <w:p w14:paraId="3A264A9F" w14:textId="77777777" w:rsidR="00F33922" w:rsidRPr="00F14497" w:rsidRDefault="00F33922" w:rsidP="003F17A8">
      <w:pPr>
        <w:spacing w:line="276" w:lineRule="auto"/>
        <w:jc w:val="right"/>
        <w:rPr>
          <w:b/>
          <w:sz w:val="22"/>
          <w:szCs w:val="22"/>
          <w:highlight w:val="white"/>
          <w:lang w:val="en-US"/>
        </w:rPr>
      </w:pPr>
    </w:p>
    <w:p w14:paraId="6E0590E8" w14:textId="0FFDF176" w:rsidR="004C01CE" w:rsidRPr="001D12BE" w:rsidRDefault="00875660" w:rsidP="001D12BE">
      <w:pPr>
        <w:spacing w:line="276" w:lineRule="auto"/>
        <w:jc w:val="center"/>
        <w:rPr>
          <w:b/>
          <w:color w:val="000000" w:themeColor="text1"/>
          <w:sz w:val="22"/>
          <w:szCs w:val="22"/>
          <w:highlight w:val="white"/>
          <w:lang w:val="ru-RU"/>
        </w:rPr>
      </w:pPr>
      <w:r w:rsidRPr="003F17A8">
        <w:rPr>
          <w:b/>
          <w:sz w:val="22"/>
          <w:szCs w:val="22"/>
          <w:highlight w:val="white"/>
        </w:rPr>
        <w:t>ЗАПРОШЕННЯ ДО УЧАСТІ У ТЕНДЕР</w:t>
      </w:r>
      <w:r w:rsidR="001D12BE" w:rsidRPr="001D12BE">
        <w:rPr>
          <w:b/>
          <w:color w:val="000000" w:themeColor="text1"/>
          <w:sz w:val="22"/>
          <w:szCs w:val="22"/>
          <w:highlight w:val="white"/>
        </w:rPr>
        <w:t xml:space="preserve">І </w:t>
      </w:r>
      <w:r w:rsidR="001D12BE" w:rsidRPr="001D12BE">
        <w:rPr>
          <w:b/>
          <w:color w:val="000000" w:themeColor="text1"/>
          <w:sz w:val="22"/>
          <w:szCs w:val="22"/>
          <w:highlight w:val="white"/>
          <w:lang w:val="en-US"/>
        </w:rPr>
        <w:t>ITB</w:t>
      </w:r>
      <w:r w:rsidR="001D12BE" w:rsidRPr="001D12BE">
        <w:rPr>
          <w:b/>
          <w:color w:val="000000" w:themeColor="text1"/>
          <w:sz w:val="22"/>
          <w:szCs w:val="22"/>
          <w:highlight w:val="white"/>
          <w:lang w:val="ru-RU"/>
        </w:rPr>
        <w:t xml:space="preserve"> 1</w:t>
      </w:r>
      <w:r w:rsidR="001D12BE">
        <w:rPr>
          <w:b/>
          <w:color w:val="000000" w:themeColor="text1"/>
          <w:sz w:val="22"/>
          <w:szCs w:val="22"/>
          <w:highlight w:val="white"/>
          <w:lang w:val="ru-RU"/>
        </w:rPr>
        <w:t>3</w:t>
      </w:r>
      <w:r w:rsidR="001D12BE" w:rsidRPr="001D12BE">
        <w:rPr>
          <w:b/>
          <w:color w:val="000000" w:themeColor="text1"/>
          <w:sz w:val="22"/>
          <w:szCs w:val="22"/>
          <w:highlight w:val="white"/>
          <w:lang w:val="ru-RU"/>
        </w:rPr>
        <w:t>/08/2026</w:t>
      </w:r>
    </w:p>
    <w:p w14:paraId="669500DA" w14:textId="3898D9F9" w:rsidR="004C01CE" w:rsidRPr="00B03874" w:rsidRDefault="001D12BE" w:rsidP="00B0387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1" w:name="_Hlk230695952"/>
      <w:r w:rsidRPr="001D12BE">
        <w:rPr>
          <w:rFonts w:ascii="Times New Roman" w:hAnsi="Times New Roman" w:cs="Times New Roman"/>
          <w:b/>
          <w:color w:val="000000" w:themeColor="text1"/>
          <w:sz w:val="22"/>
          <w:szCs w:val="22"/>
          <w:highlight w:val="white"/>
        </w:rPr>
        <w:t xml:space="preserve">ДЛЯ </w:t>
      </w:r>
      <w:r w:rsidRPr="001D12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УКЛАДЕННЯ ДОГОВОРУ(ІВ) НА ЗАКУПІВЛЮ </w:t>
      </w:r>
      <w:r w:rsidRPr="001D12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ПОСЛУГ З ОРГАНІЗАЦІЇ НАДАННЯ ГОТЕЛЬНИХ ПОСЛУГ (ПРОЖИВАННЯ, ХАРЧУВАННЯ, КОНФЕРЕНЦ-ЗАЛ)</w:t>
      </w:r>
    </w:p>
    <w:p w14:paraId="14E93D71" w14:textId="77777777" w:rsidR="00F33922" w:rsidRPr="003F17A8" w:rsidRDefault="00F33922" w:rsidP="003F17A8">
      <w:pPr>
        <w:spacing w:line="276" w:lineRule="auto"/>
        <w:jc w:val="center"/>
        <w:rPr>
          <w:b/>
          <w:color w:val="000000"/>
          <w:sz w:val="22"/>
          <w:szCs w:val="22"/>
          <w:highlight w:val="white"/>
        </w:rPr>
      </w:pPr>
    </w:p>
    <w:bookmarkEnd w:id="1"/>
    <w:p w14:paraId="6C1B5479" w14:textId="199D5332" w:rsidR="00522635" w:rsidRPr="003F17A8" w:rsidRDefault="00522635" w:rsidP="003F17A8">
      <w:pPr>
        <w:pBdr>
          <w:bottom w:val="single" w:sz="12" w:space="1" w:color="000000"/>
        </w:pBdr>
        <w:spacing w:line="276" w:lineRule="auto"/>
        <w:jc w:val="center"/>
        <w:rPr>
          <w:b/>
          <w:sz w:val="22"/>
          <w:szCs w:val="22"/>
          <w:u w:val="single"/>
        </w:rPr>
      </w:pPr>
      <w:r w:rsidRPr="003F17A8">
        <w:rPr>
          <w:b/>
          <w:sz w:val="22"/>
          <w:szCs w:val="22"/>
        </w:rPr>
        <w:t>ДАТА ТА ЧАС ЗАКІНЧЕННЯ ПРИЙОМУ ПРОПОЗИЦІЙ:</w:t>
      </w:r>
      <w:r w:rsidR="00372BC6">
        <w:rPr>
          <w:b/>
          <w:sz w:val="22"/>
          <w:szCs w:val="22"/>
        </w:rPr>
        <w:t xml:space="preserve"> </w:t>
      </w:r>
      <w:r w:rsidR="001D12BE">
        <w:rPr>
          <w:b/>
          <w:sz w:val="22"/>
          <w:szCs w:val="22"/>
          <w:u w:val="single"/>
          <w:lang w:val="ru-RU"/>
        </w:rPr>
        <w:t>2</w:t>
      </w:r>
      <w:r w:rsidR="00F8020D">
        <w:rPr>
          <w:b/>
          <w:sz w:val="22"/>
          <w:szCs w:val="22"/>
          <w:u w:val="single"/>
          <w:lang w:val="ru-RU"/>
        </w:rPr>
        <w:t>7</w:t>
      </w:r>
      <w:r w:rsidR="00BF3748" w:rsidRPr="003F17A8">
        <w:rPr>
          <w:b/>
          <w:sz w:val="22"/>
          <w:szCs w:val="22"/>
          <w:u w:val="single"/>
          <w:lang w:val="ru-RU"/>
        </w:rPr>
        <w:t>.0</w:t>
      </w:r>
      <w:r w:rsidR="00C24CF7" w:rsidRPr="003F17A8">
        <w:rPr>
          <w:b/>
          <w:sz w:val="22"/>
          <w:szCs w:val="22"/>
          <w:u w:val="single"/>
          <w:lang w:val="ru-RU"/>
        </w:rPr>
        <w:t>8</w:t>
      </w:r>
      <w:r w:rsidRPr="003F17A8">
        <w:rPr>
          <w:b/>
          <w:sz w:val="22"/>
          <w:szCs w:val="22"/>
          <w:u w:val="single"/>
        </w:rPr>
        <w:t>.202</w:t>
      </w:r>
      <w:r w:rsidR="00AB3C2C" w:rsidRPr="003F17A8">
        <w:rPr>
          <w:b/>
          <w:sz w:val="22"/>
          <w:szCs w:val="22"/>
          <w:u w:val="single"/>
        </w:rPr>
        <w:t>6</w:t>
      </w:r>
      <w:r w:rsidRPr="003F17A8">
        <w:rPr>
          <w:b/>
          <w:sz w:val="22"/>
          <w:szCs w:val="22"/>
          <w:u w:val="single"/>
        </w:rPr>
        <w:t xml:space="preserve"> –</w:t>
      </w:r>
      <w:r w:rsidR="00372BC6">
        <w:rPr>
          <w:b/>
          <w:sz w:val="22"/>
          <w:szCs w:val="22"/>
          <w:u w:val="single"/>
        </w:rPr>
        <w:t xml:space="preserve"> </w:t>
      </w:r>
      <w:r w:rsidR="00F8020D">
        <w:rPr>
          <w:b/>
          <w:sz w:val="22"/>
          <w:szCs w:val="22"/>
          <w:u w:val="single"/>
        </w:rPr>
        <w:t>17</w:t>
      </w:r>
      <w:r w:rsidRPr="003F17A8">
        <w:rPr>
          <w:b/>
          <w:sz w:val="22"/>
          <w:szCs w:val="22"/>
          <w:u w:val="single"/>
        </w:rPr>
        <w:t>:</w:t>
      </w:r>
      <w:r w:rsidR="00F8020D">
        <w:rPr>
          <w:b/>
          <w:sz w:val="22"/>
          <w:szCs w:val="22"/>
          <w:u w:val="single"/>
        </w:rPr>
        <w:t>0</w:t>
      </w:r>
      <w:r w:rsidRPr="003F17A8">
        <w:rPr>
          <w:b/>
          <w:sz w:val="22"/>
          <w:szCs w:val="22"/>
          <w:u w:val="single"/>
        </w:rPr>
        <w:t>0 UTC+2</w:t>
      </w:r>
    </w:p>
    <w:p w14:paraId="0F77D6CB" w14:textId="7CCBE3DF" w:rsidR="004C01CE" w:rsidRPr="001D12BE" w:rsidRDefault="004C01CE" w:rsidP="001D12BE">
      <w:pPr>
        <w:spacing w:line="276" w:lineRule="auto"/>
        <w:ind w:firstLine="709"/>
        <w:jc w:val="both"/>
        <w:rPr>
          <w:sz w:val="22"/>
          <w:szCs w:val="22"/>
        </w:rPr>
      </w:pPr>
    </w:p>
    <w:p w14:paraId="26AB59AF" w14:textId="24DAC52C" w:rsidR="004C01CE" w:rsidRPr="001D12BE" w:rsidRDefault="00875660" w:rsidP="001D12BE">
      <w:pPr>
        <w:pStyle w:val="Default"/>
        <w:spacing w:line="276" w:lineRule="auto"/>
        <w:ind w:firstLine="709"/>
        <w:jc w:val="both"/>
      </w:pPr>
      <w:r w:rsidRPr="001D12BE">
        <w:rPr>
          <w:rFonts w:ascii="Times New Roman" w:hAnsi="Times New Roman" w:cs="Times New Roman"/>
          <w:b/>
          <w:sz w:val="22"/>
          <w:szCs w:val="22"/>
        </w:rPr>
        <w:t xml:space="preserve">БО «БЛАГОДІЙНИЙ ФОНД «РОКАДА» (далі - Фонд) </w:t>
      </w:r>
      <w:r w:rsidR="00C24CF7" w:rsidRPr="001D12BE">
        <w:rPr>
          <w:rFonts w:ascii="Times New Roman" w:hAnsi="Times New Roman" w:cs="Times New Roman"/>
          <w:sz w:val="22"/>
          <w:szCs w:val="22"/>
        </w:rPr>
        <w:t>запрошує кваліфіковані компанії, зробити пропозицію для укладання договор</w:t>
      </w:r>
      <w:r w:rsidR="001D12BE" w:rsidRPr="001D12BE">
        <w:rPr>
          <w:rFonts w:ascii="Times New Roman" w:hAnsi="Times New Roman" w:cs="Times New Roman"/>
          <w:sz w:val="22"/>
          <w:szCs w:val="22"/>
        </w:rPr>
        <w:t>у, які спеціалізуються на надані послуг з організації комплексного готельного обслуго</w:t>
      </w:r>
      <w:r w:rsidR="001D12BE">
        <w:rPr>
          <w:rFonts w:ascii="Times New Roman" w:hAnsi="Times New Roman" w:cs="Times New Roman"/>
          <w:sz w:val="22"/>
          <w:szCs w:val="22"/>
        </w:rPr>
        <w:t>в</w:t>
      </w:r>
      <w:r w:rsidR="001D12BE" w:rsidRPr="001D12BE">
        <w:rPr>
          <w:rFonts w:ascii="Times New Roman" w:hAnsi="Times New Roman" w:cs="Times New Roman"/>
          <w:sz w:val="22"/>
          <w:szCs w:val="22"/>
        </w:rPr>
        <w:t xml:space="preserve">ування </w:t>
      </w:r>
      <w:r w:rsidR="001D12BE" w:rsidRPr="001D12B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(проживання, харчування, </w:t>
      </w:r>
      <w:r w:rsidR="001D12B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оренда </w:t>
      </w:r>
      <w:r w:rsidR="001D12BE" w:rsidRPr="001D12B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конференц-зал)</w:t>
      </w:r>
      <w:r w:rsidR="001D12BE" w:rsidRPr="001D12BE">
        <w:rPr>
          <w:rFonts w:ascii="Times New Roman" w:hAnsi="Times New Roman" w:cs="Times New Roman"/>
          <w:sz w:val="22"/>
          <w:szCs w:val="22"/>
        </w:rPr>
        <w:t xml:space="preserve"> </w:t>
      </w:r>
      <w:r w:rsidR="001D12BE">
        <w:rPr>
          <w:rFonts w:ascii="Times New Roman" w:hAnsi="Times New Roman" w:cs="Times New Roman"/>
          <w:sz w:val="22"/>
          <w:szCs w:val="22"/>
        </w:rPr>
        <w:t xml:space="preserve">з </w:t>
      </w:r>
      <w:r w:rsidR="001D12BE" w:rsidRPr="001D12BE">
        <w:rPr>
          <w:rFonts w:ascii="Times New Roman" w:hAnsi="Times New Roman" w:cs="Times New Roman"/>
          <w:sz w:val="22"/>
          <w:szCs w:val="22"/>
        </w:rPr>
        <w:t>метою укладен</w:t>
      </w:r>
      <w:r w:rsidR="00C24CF7" w:rsidRPr="001D12BE">
        <w:rPr>
          <w:rFonts w:ascii="Times New Roman" w:hAnsi="Times New Roman" w:cs="Times New Roman"/>
          <w:sz w:val="22"/>
          <w:szCs w:val="22"/>
        </w:rPr>
        <w:t>ня контракту в рамках виконання проекту</w:t>
      </w:r>
      <w:r w:rsidR="001D12BE" w:rsidRPr="001D12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D12BE" w:rsidRPr="001D12BE">
        <w:rPr>
          <w:rFonts w:ascii="Times New Roman" w:hAnsi="Times New Roman" w:cs="Times New Roman"/>
          <w:b/>
          <w:sz w:val="22"/>
          <w:szCs w:val="22"/>
        </w:rPr>
        <w:t>BAfF</w:t>
      </w:r>
      <w:proofErr w:type="spellEnd"/>
      <w:r w:rsidR="001D12BE" w:rsidRPr="001D12B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12BE" w:rsidRPr="001D12BE">
        <w:rPr>
          <w:rFonts w:ascii="Times New Roman" w:hAnsi="Times New Roman" w:cs="Times New Roman"/>
          <w:b/>
          <w:sz w:val="22"/>
          <w:szCs w:val="22"/>
        </w:rPr>
        <w:t>and</w:t>
      </w:r>
      <w:proofErr w:type="spellEnd"/>
      <w:r w:rsidR="001D12BE" w:rsidRPr="001D12B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12BE" w:rsidRPr="001D12BE">
        <w:rPr>
          <w:rFonts w:ascii="Times New Roman" w:hAnsi="Times New Roman" w:cs="Times New Roman"/>
          <w:b/>
          <w:sz w:val="22"/>
          <w:szCs w:val="22"/>
        </w:rPr>
        <w:t>Zentrum</w:t>
      </w:r>
      <w:proofErr w:type="spellEnd"/>
      <w:r w:rsidR="001D12BE" w:rsidRPr="001D12B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12BE" w:rsidRPr="001D12BE">
        <w:rPr>
          <w:rFonts w:ascii="Times New Roman" w:hAnsi="Times New Roman" w:cs="Times New Roman"/>
          <w:b/>
          <w:sz w:val="22"/>
          <w:szCs w:val="22"/>
        </w:rPr>
        <w:t>Überleben</w:t>
      </w:r>
      <w:proofErr w:type="spellEnd"/>
      <w:r w:rsidR="00BB59FE" w:rsidRPr="001D12BE">
        <w:rPr>
          <w:rFonts w:ascii="Times New Roman" w:hAnsi="Times New Roman" w:cs="Times New Roman"/>
          <w:b/>
          <w:sz w:val="22"/>
          <w:szCs w:val="22"/>
        </w:rPr>
        <w:t>.</w:t>
      </w:r>
      <w:r w:rsidR="00B0387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52CD511" w14:textId="77777777" w:rsidR="00BF4D96" w:rsidRPr="003F17A8" w:rsidRDefault="00BF4D96" w:rsidP="003F17A8">
      <w:pPr>
        <w:spacing w:line="276" w:lineRule="auto"/>
        <w:ind w:firstLine="708"/>
        <w:jc w:val="both"/>
        <w:rPr>
          <w:b/>
          <w:sz w:val="22"/>
          <w:szCs w:val="22"/>
        </w:rPr>
      </w:pPr>
    </w:p>
    <w:p w14:paraId="169C62CC" w14:textId="77777777" w:rsidR="004C01CE" w:rsidRPr="003F17A8" w:rsidRDefault="00875660" w:rsidP="003F17A8">
      <w:pPr>
        <w:spacing w:line="276" w:lineRule="auto"/>
        <w:ind w:firstLine="708"/>
        <w:jc w:val="both"/>
        <w:rPr>
          <w:b/>
          <w:sz w:val="22"/>
          <w:szCs w:val="22"/>
        </w:rPr>
      </w:pPr>
      <w:r w:rsidRPr="003F17A8">
        <w:rPr>
          <w:b/>
          <w:sz w:val="22"/>
          <w:szCs w:val="22"/>
        </w:rPr>
        <w:t>ЗМІСТ:</w:t>
      </w:r>
    </w:p>
    <w:p w14:paraId="0886E5E2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1. Предмет конкурсу</w:t>
      </w:r>
    </w:p>
    <w:p w14:paraId="3A2DC44D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2. Загальні вимоги</w:t>
      </w:r>
    </w:p>
    <w:p w14:paraId="08D09677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Частина 3. Обов'язкові вимоги до </w:t>
      </w:r>
      <w:r w:rsidRPr="003F17A8">
        <w:rPr>
          <w:b/>
          <w:sz w:val="22"/>
          <w:szCs w:val="22"/>
        </w:rPr>
        <w:t>учасника</w:t>
      </w:r>
    </w:p>
    <w:p w14:paraId="45291A90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4. Інші обов'язкові вимоги</w:t>
      </w:r>
    </w:p>
    <w:p w14:paraId="54ECDD27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5. Роз’яснення</w:t>
      </w:r>
    </w:p>
    <w:p w14:paraId="1DED0F04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6. Вимоги до подання пропозиції</w:t>
      </w:r>
    </w:p>
    <w:p w14:paraId="2A65CADF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7. Оцінка пропозицій</w:t>
      </w:r>
    </w:p>
    <w:p w14:paraId="1E248C41" w14:textId="77777777" w:rsidR="004C01CE" w:rsidRPr="003429E2" w:rsidRDefault="004C01CE" w:rsidP="003429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7B2558C6" w14:textId="77777777" w:rsidR="004C01CE" w:rsidRPr="003429E2" w:rsidRDefault="00875660" w:rsidP="003429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429E2">
        <w:rPr>
          <w:b/>
          <w:color w:val="000000"/>
          <w:sz w:val="22"/>
          <w:szCs w:val="22"/>
        </w:rPr>
        <w:t>ПРЕДМЕТ КОНКУРСУ</w:t>
      </w:r>
    </w:p>
    <w:p w14:paraId="79F7E4AA" w14:textId="27A1CAA7" w:rsidR="00BF4D96" w:rsidRPr="003429E2" w:rsidRDefault="00875660" w:rsidP="003429E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429E2">
        <w:rPr>
          <w:rFonts w:ascii="Times New Roman" w:hAnsi="Times New Roman" w:cs="Times New Roman"/>
          <w:sz w:val="22"/>
          <w:szCs w:val="22"/>
        </w:rPr>
        <w:t xml:space="preserve">Предметом конкурсу є </w:t>
      </w:r>
      <w:r w:rsidR="00BF3748" w:rsidRPr="003429E2">
        <w:rPr>
          <w:rFonts w:ascii="Times New Roman" w:hAnsi="Times New Roman" w:cs="Times New Roman"/>
          <w:sz w:val="22"/>
          <w:szCs w:val="22"/>
        </w:rPr>
        <w:t xml:space="preserve">закупівля </w:t>
      </w:r>
      <w:r w:rsidR="00BF3748" w:rsidRPr="003429E2">
        <w:rPr>
          <w:rStyle w:val="il"/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послуг</w:t>
      </w:r>
      <w:r w:rsidR="001D12BE" w:rsidRPr="003429E2">
        <w:rPr>
          <w:rStyle w:val="il"/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 з</w:t>
      </w:r>
      <w:r w:rsidR="001D12BE" w:rsidRPr="003429E2">
        <w:rPr>
          <w:rFonts w:ascii="Times New Roman" w:hAnsi="Times New Roman" w:cs="Times New Roman"/>
          <w:sz w:val="22"/>
          <w:szCs w:val="22"/>
        </w:rPr>
        <w:t xml:space="preserve"> </w:t>
      </w:r>
      <w:r w:rsidR="001D12BE" w:rsidRPr="003429E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організації надання готельних послуг (проживання, харчування, конференц-зал)</w:t>
      </w:r>
      <w:r w:rsidR="001D12BE" w:rsidRPr="003429E2">
        <w:rPr>
          <w:rFonts w:ascii="Times New Roman" w:hAnsi="Times New Roman" w:cs="Times New Roman"/>
          <w:sz w:val="22"/>
          <w:szCs w:val="22"/>
        </w:rPr>
        <w:t xml:space="preserve">. Метою є забезпечення комплексного готельного обслуговування </w:t>
      </w:r>
      <w:bookmarkStart w:id="2" w:name="_GoBack"/>
      <w:bookmarkEnd w:id="2"/>
      <w:r w:rsidR="001D12BE" w:rsidRPr="003429E2">
        <w:rPr>
          <w:rFonts w:ascii="Times New Roman" w:hAnsi="Times New Roman" w:cs="Times New Roman"/>
          <w:sz w:val="22"/>
          <w:szCs w:val="22"/>
        </w:rPr>
        <w:t xml:space="preserve">для проведення трьох очних модулів навчальної програми з </w:t>
      </w:r>
      <w:proofErr w:type="spellStart"/>
      <w:r w:rsidR="001D12BE" w:rsidRPr="003429E2">
        <w:rPr>
          <w:rFonts w:ascii="Times New Roman" w:hAnsi="Times New Roman" w:cs="Times New Roman"/>
          <w:sz w:val="22"/>
          <w:szCs w:val="22"/>
        </w:rPr>
        <w:t>супервізії</w:t>
      </w:r>
      <w:proofErr w:type="spellEnd"/>
      <w:r w:rsidR="001D12BE" w:rsidRPr="003429E2">
        <w:rPr>
          <w:rFonts w:ascii="Times New Roman" w:hAnsi="Times New Roman" w:cs="Times New Roman"/>
          <w:sz w:val="22"/>
          <w:szCs w:val="22"/>
        </w:rPr>
        <w:t xml:space="preserve"> для психологів БО «БФ «Рокада», яку проводить </w:t>
      </w:r>
      <w:proofErr w:type="spellStart"/>
      <w:r w:rsidR="001D12BE" w:rsidRPr="003429E2">
        <w:rPr>
          <w:rFonts w:ascii="Times New Roman" w:hAnsi="Times New Roman" w:cs="Times New Roman"/>
          <w:sz w:val="22"/>
          <w:szCs w:val="22"/>
        </w:rPr>
        <w:t>Zentrum</w:t>
      </w:r>
      <w:proofErr w:type="spellEnd"/>
      <w:r w:rsidR="001D12BE" w:rsidRPr="003429E2">
        <w:rPr>
          <w:rFonts w:ascii="Times New Roman" w:hAnsi="Times New Roman" w:cs="Times New Roman"/>
          <w:sz w:val="22"/>
          <w:szCs w:val="22"/>
        </w:rPr>
        <w:t xml:space="preserve"> ÜBERLEBEN (Німеччина)</w:t>
      </w:r>
      <w:r w:rsidR="003429E2" w:rsidRPr="003429E2">
        <w:rPr>
          <w:rFonts w:ascii="Times New Roman" w:hAnsi="Times New Roman" w:cs="Times New Roman"/>
          <w:sz w:val="22"/>
          <w:szCs w:val="22"/>
        </w:rPr>
        <w:t>.</w:t>
      </w:r>
    </w:p>
    <w:p w14:paraId="704C73B7" w14:textId="391BC8EC" w:rsidR="00F33922" w:rsidRPr="003429E2" w:rsidRDefault="00F33922" w:rsidP="003429E2">
      <w:pPr>
        <w:spacing w:line="276" w:lineRule="auto"/>
        <w:ind w:firstLine="708"/>
        <w:jc w:val="both"/>
        <w:rPr>
          <w:b/>
          <w:color w:val="000000"/>
          <w:sz w:val="22"/>
          <w:szCs w:val="22"/>
        </w:rPr>
      </w:pPr>
    </w:p>
    <w:p w14:paraId="029D546D" w14:textId="27C04DDA" w:rsidR="004C01CE" w:rsidRPr="003429E2" w:rsidRDefault="00F33922" w:rsidP="003429E2">
      <w:pPr>
        <w:spacing w:line="276" w:lineRule="auto"/>
        <w:ind w:firstLine="708"/>
        <w:jc w:val="both"/>
        <w:rPr>
          <w:b/>
          <w:color w:val="000000"/>
          <w:sz w:val="22"/>
          <w:szCs w:val="22"/>
        </w:rPr>
      </w:pPr>
      <w:r w:rsidRPr="003429E2">
        <w:rPr>
          <w:b/>
          <w:color w:val="000000"/>
          <w:sz w:val="22"/>
          <w:szCs w:val="22"/>
        </w:rPr>
        <w:t xml:space="preserve">2. </w:t>
      </w:r>
      <w:r w:rsidR="00875660" w:rsidRPr="003429E2">
        <w:rPr>
          <w:b/>
          <w:color w:val="000000"/>
          <w:sz w:val="22"/>
          <w:szCs w:val="22"/>
        </w:rPr>
        <w:t>ЗАГАЛЬНІ ВИМОГИ</w:t>
      </w:r>
    </w:p>
    <w:p w14:paraId="68BC90D1" w14:textId="17776B28" w:rsidR="004C01CE" w:rsidRPr="003F17A8" w:rsidRDefault="00875660" w:rsidP="003429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sz w:val="22"/>
          <w:szCs w:val="22"/>
        </w:rPr>
      </w:pPr>
      <w:r w:rsidRPr="003429E2">
        <w:rPr>
          <w:b/>
          <w:sz w:val="22"/>
          <w:szCs w:val="22"/>
        </w:rPr>
        <w:t>Учасником</w:t>
      </w:r>
      <w:r w:rsidRPr="003429E2">
        <w:rPr>
          <w:sz w:val="22"/>
          <w:szCs w:val="22"/>
        </w:rPr>
        <w:t xml:space="preserve"> тендеру є юридич</w:t>
      </w:r>
      <w:r w:rsidRPr="003F17A8">
        <w:rPr>
          <w:sz w:val="22"/>
          <w:szCs w:val="22"/>
        </w:rPr>
        <w:t xml:space="preserve">на особа або ФОП, яка подає свою пропозицію на участь у тендері. </w:t>
      </w:r>
      <w:r w:rsidRPr="003F17A8">
        <w:rPr>
          <w:b/>
          <w:sz w:val="22"/>
          <w:szCs w:val="22"/>
        </w:rPr>
        <w:t>Виконавець</w:t>
      </w:r>
      <w:r w:rsidRPr="003F17A8">
        <w:rPr>
          <w:sz w:val="22"/>
          <w:szCs w:val="22"/>
        </w:rPr>
        <w:t xml:space="preserve"> у контексті цього тендеру є особа, яка безпосередньо здійснюватиме надання послуг відповідно до умов тендерної документації та укладеного договору. </w:t>
      </w:r>
    </w:p>
    <w:p w14:paraId="6FF41D53" w14:textId="388B9EB0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Цим тендером передбачено, що свою пропозицію може надати як виконавець, який діє від свого імені та подає пропозицію як учасник тендеру, так і учасник, який діє як представник виконавця. </w:t>
      </w:r>
    </w:p>
    <w:p w14:paraId="0315F769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>Підготовка тендерної пропозиції на даний Запит повинна здійснюватися відповідно до вимог, форм і правил, викладених у даному Запиті.</w:t>
      </w:r>
    </w:p>
    <w:p w14:paraId="7CC12D2A" w14:textId="07DAF579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Учасник, який надав свою пропозицію на даний Запит погоджується з тим, що надана пропозиція є повною, правдивою і дозволяє виконати дану закупівлю належним чином і в повній мірі з огляду на </w:t>
      </w:r>
      <w:r w:rsidRPr="003F17A8">
        <w:rPr>
          <w:sz w:val="22"/>
          <w:szCs w:val="22"/>
        </w:rPr>
        <w:lastRenderedPageBreak/>
        <w:t xml:space="preserve">витратні матеріали, податки, знижки і </w:t>
      </w:r>
      <w:proofErr w:type="spellStart"/>
      <w:r w:rsidRPr="003F17A8">
        <w:rPr>
          <w:sz w:val="22"/>
          <w:szCs w:val="22"/>
        </w:rPr>
        <w:t>т.п</w:t>
      </w:r>
      <w:proofErr w:type="spellEnd"/>
      <w:r w:rsidRPr="003F17A8">
        <w:rPr>
          <w:sz w:val="22"/>
          <w:szCs w:val="22"/>
        </w:rPr>
        <w:t>. В іншому випадку, БО «БЛАГОДІЙНИЙ ФОНД «РОКАДА» такі витрати не відшкодує.</w:t>
      </w:r>
    </w:p>
    <w:p w14:paraId="72F18E12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37E447C5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ОБОВ'ЯЗКОВІ ВИМОГИ ДО </w:t>
      </w:r>
      <w:r w:rsidRPr="003F17A8">
        <w:rPr>
          <w:b/>
          <w:sz w:val="22"/>
          <w:szCs w:val="22"/>
        </w:rPr>
        <w:t>УЧАСНИКА</w:t>
      </w:r>
    </w:p>
    <w:p w14:paraId="4BA21487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 повинен бути суб’єктом підприємницької діяльності згідно Українського законодавства, та мати відповідний </w:t>
      </w:r>
      <w:r w:rsidRPr="003F17A8">
        <w:rPr>
          <w:b/>
          <w:sz w:val="22"/>
          <w:szCs w:val="22"/>
        </w:rPr>
        <w:t>КВЕД.</w:t>
      </w:r>
      <w:r w:rsidRPr="003F17A8">
        <w:rPr>
          <w:sz w:val="22"/>
          <w:szCs w:val="22"/>
        </w:rPr>
        <w:t xml:space="preserve"> Учасник повинен мати право надавати послуги неприбутковим організаціям згідно з "Податковим кодексом України". </w:t>
      </w:r>
    </w:p>
    <w:p w14:paraId="23FA4F38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>Учасника тендеру не визнано у встановленому законом порядку банкрутом та відносно нього не відкрито ліквідаційну процедуру (Перевіряється співробітниками Фонду через відкриті офіційні джерела).</w:t>
      </w:r>
    </w:p>
    <w:p w14:paraId="54BDD875" w14:textId="02626CED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  <w:u w:val="single"/>
        </w:rPr>
      </w:pPr>
      <w:r w:rsidRPr="003F17A8">
        <w:rPr>
          <w:sz w:val="22"/>
          <w:szCs w:val="22"/>
        </w:rPr>
        <w:t xml:space="preserve">Для того щоб учасник був визнаний таким, що відповідає вимогам фінансової оцінки, він повинен залишати незмінними заявлені ціни на протягом виконання проекту. </w:t>
      </w:r>
      <w:r w:rsidRPr="003F17A8">
        <w:rPr>
          <w:sz w:val="22"/>
          <w:szCs w:val="22"/>
          <w:u w:val="single"/>
        </w:rPr>
        <w:t xml:space="preserve">Ціна в комерційній пропозиції повинна надаватись за системою </w:t>
      </w:r>
      <w:r w:rsidR="00372BC6">
        <w:rPr>
          <w:sz w:val="22"/>
          <w:szCs w:val="22"/>
          <w:u w:val="single"/>
        </w:rPr>
        <w:t>«</w:t>
      </w:r>
      <w:r w:rsidRPr="003F17A8">
        <w:rPr>
          <w:sz w:val="22"/>
          <w:szCs w:val="22"/>
          <w:u w:val="single"/>
        </w:rPr>
        <w:t>все включено</w:t>
      </w:r>
      <w:r w:rsidR="00372BC6">
        <w:rPr>
          <w:sz w:val="22"/>
          <w:szCs w:val="22"/>
          <w:u w:val="single"/>
        </w:rPr>
        <w:t>»</w:t>
      </w:r>
      <w:r w:rsidRPr="003F17A8">
        <w:rPr>
          <w:sz w:val="22"/>
          <w:szCs w:val="22"/>
          <w:u w:val="single"/>
        </w:rPr>
        <w:t xml:space="preserve"> (тобто</w:t>
      </w:r>
      <w:r w:rsidR="00372BC6">
        <w:rPr>
          <w:sz w:val="22"/>
          <w:szCs w:val="22"/>
          <w:u w:val="single"/>
        </w:rPr>
        <w:t>,</w:t>
      </w:r>
      <w:r w:rsidRPr="003F17A8">
        <w:rPr>
          <w:sz w:val="22"/>
          <w:szCs w:val="22"/>
          <w:u w:val="single"/>
        </w:rPr>
        <w:t xml:space="preserve"> всі супутні витрати учасника до даних послуг повинні бути передбачені в комерційній пропозиції. Учасник несе особисту відповідальність за сплату всіх податків, зборів або інших обов'язкових платежів, передбачених законодавством України,</w:t>
      </w:r>
      <w:r w:rsidR="00DF5BF2" w:rsidRPr="003F17A8">
        <w:rPr>
          <w:sz w:val="22"/>
          <w:szCs w:val="22"/>
          <w:u w:val="single"/>
        </w:rPr>
        <w:t xml:space="preserve"> </w:t>
      </w:r>
      <w:r w:rsidRPr="003F17A8">
        <w:rPr>
          <w:sz w:val="22"/>
          <w:szCs w:val="22"/>
          <w:u w:val="single"/>
        </w:rPr>
        <w:t xml:space="preserve">з отриманих сум. </w:t>
      </w:r>
    </w:p>
    <w:p w14:paraId="1225D46D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  <w:u w:val="single"/>
        </w:rPr>
      </w:pPr>
    </w:p>
    <w:p w14:paraId="50531DDB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333333"/>
          <w:sz w:val="22"/>
          <w:szCs w:val="22"/>
        </w:rPr>
      </w:pPr>
      <w:r w:rsidRPr="003F17A8">
        <w:rPr>
          <w:b/>
          <w:color w:val="333333"/>
          <w:sz w:val="22"/>
          <w:szCs w:val="22"/>
        </w:rPr>
        <w:t>ІНШІ ОБОВ'ЯЗКОВІ ВИМОГИ</w:t>
      </w:r>
    </w:p>
    <w:p w14:paraId="1FAD469C" w14:textId="77777777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</w:rPr>
      </w:pPr>
      <w:r w:rsidRPr="003F17A8">
        <w:rPr>
          <w:b/>
          <w:color w:val="333333"/>
          <w:sz w:val="22"/>
          <w:szCs w:val="22"/>
          <w:u w:val="single"/>
        </w:rPr>
        <w:t>Звертаємо вашу увагу</w:t>
      </w:r>
      <w:r w:rsidRPr="003F17A8">
        <w:rPr>
          <w:color w:val="333333"/>
          <w:sz w:val="22"/>
          <w:szCs w:val="22"/>
          <w:u w:val="single"/>
        </w:rPr>
        <w:t xml:space="preserve"> на обов’язкову умову безготівкового розрахунку за всі послуги між постачальником та БО «БЛАГОДІЙНИЙ ФОНД «РОКАДА».</w:t>
      </w:r>
      <w:r w:rsidRPr="003F17A8">
        <w:rPr>
          <w:color w:val="333333"/>
          <w:sz w:val="22"/>
          <w:szCs w:val="22"/>
        </w:rPr>
        <w:t xml:space="preserve"> Валюта виконання взаєморозрахунків - українська гривня.</w:t>
      </w:r>
    </w:p>
    <w:p w14:paraId="557A7F4D" w14:textId="77777777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</w:rPr>
      </w:pPr>
      <w:r w:rsidRPr="003F17A8">
        <w:rPr>
          <w:color w:val="333333"/>
          <w:sz w:val="22"/>
          <w:szCs w:val="22"/>
        </w:rPr>
        <w:t>Фонд залишає за собою право прийняти тендерну пропозицію або не приймати  будь-яку із отриманих пропозицій.</w:t>
      </w:r>
    </w:p>
    <w:p w14:paraId="57728264" w14:textId="08FC89B7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  <w:highlight w:val="white"/>
        </w:rPr>
      </w:pPr>
      <w:r w:rsidRPr="003F17A8">
        <w:rPr>
          <w:sz w:val="22"/>
          <w:szCs w:val="22"/>
        </w:rPr>
        <w:t>Пропозиція повинна бути дійсною</w:t>
      </w:r>
      <w:r w:rsidRPr="003F17A8">
        <w:rPr>
          <w:sz w:val="22"/>
          <w:szCs w:val="22"/>
          <w:highlight w:val="white"/>
        </w:rPr>
        <w:t xml:space="preserve"> </w:t>
      </w:r>
      <w:r w:rsidRPr="003F17A8">
        <w:rPr>
          <w:b/>
          <w:sz w:val="22"/>
          <w:szCs w:val="22"/>
          <w:highlight w:val="white"/>
        </w:rPr>
        <w:t xml:space="preserve">до </w:t>
      </w:r>
      <w:r w:rsidR="00CA2399" w:rsidRPr="003F17A8">
        <w:rPr>
          <w:b/>
          <w:sz w:val="22"/>
          <w:szCs w:val="22"/>
          <w:lang w:val="ru-RU"/>
        </w:rPr>
        <w:t>30.</w:t>
      </w:r>
      <w:r w:rsidR="00372BC6">
        <w:rPr>
          <w:b/>
          <w:sz w:val="22"/>
          <w:szCs w:val="22"/>
          <w:lang w:val="ru-RU"/>
        </w:rPr>
        <w:t>11</w:t>
      </w:r>
      <w:r w:rsidR="00CA2399" w:rsidRPr="003F17A8">
        <w:rPr>
          <w:b/>
          <w:sz w:val="22"/>
          <w:szCs w:val="22"/>
          <w:lang w:val="ru-RU"/>
        </w:rPr>
        <w:t>.2026</w:t>
      </w:r>
      <w:r w:rsidRPr="003F17A8">
        <w:rPr>
          <w:b/>
          <w:sz w:val="22"/>
          <w:szCs w:val="22"/>
          <w:highlight w:val="white"/>
        </w:rPr>
        <w:t xml:space="preserve"> року</w:t>
      </w:r>
      <w:r w:rsidRPr="003F17A8">
        <w:rPr>
          <w:b/>
          <w:color w:val="333333"/>
          <w:sz w:val="22"/>
          <w:szCs w:val="22"/>
          <w:highlight w:val="white"/>
        </w:rPr>
        <w:t xml:space="preserve"> </w:t>
      </w:r>
      <w:r w:rsidRPr="003F17A8">
        <w:rPr>
          <w:color w:val="333333"/>
          <w:sz w:val="22"/>
          <w:szCs w:val="22"/>
          <w:highlight w:val="white"/>
        </w:rPr>
        <w:t>або до повного виконання.</w:t>
      </w:r>
    </w:p>
    <w:p w14:paraId="5F0112DD" w14:textId="6822B43E" w:rsidR="004C01CE" w:rsidRPr="003F17A8" w:rsidRDefault="00875660" w:rsidP="003F17A8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  <w:r w:rsidRPr="003F17A8">
        <w:rPr>
          <w:color w:val="333333"/>
          <w:sz w:val="22"/>
          <w:szCs w:val="22"/>
          <w:highlight w:val="white"/>
        </w:rPr>
        <w:t xml:space="preserve">Ціна на </w:t>
      </w:r>
      <w:r w:rsidR="0004182D" w:rsidRPr="003F17A8">
        <w:rPr>
          <w:rStyle w:val="il"/>
          <w:color w:val="1F1F1F"/>
          <w:sz w:val="22"/>
          <w:szCs w:val="22"/>
          <w:shd w:val="clear" w:color="auto" w:fill="FFFFFF"/>
        </w:rPr>
        <w:t>послуг</w:t>
      </w:r>
      <w:r w:rsidR="009F5B70">
        <w:rPr>
          <w:rStyle w:val="il"/>
          <w:color w:val="1F1F1F"/>
          <w:sz w:val="22"/>
          <w:szCs w:val="22"/>
          <w:shd w:val="clear" w:color="auto" w:fill="FFFFFF"/>
        </w:rPr>
        <w:t>и</w:t>
      </w:r>
      <w:r w:rsidR="00C57599">
        <w:rPr>
          <w:rStyle w:val="il"/>
          <w:color w:val="1F1F1F"/>
          <w:sz w:val="22"/>
          <w:szCs w:val="22"/>
          <w:shd w:val="clear" w:color="auto" w:fill="FFFFFF"/>
        </w:rPr>
        <w:t xml:space="preserve"> </w:t>
      </w:r>
      <w:r w:rsidR="00372BC6" w:rsidRPr="003429E2">
        <w:rPr>
          <w:rStyle w:val="il"/>
          <w:color w:val="1F1F1F"/>
          <w:sz w:val="22"/>
          <w:szCs w:val="22"/>
          <w:shd w:val="clear" w:color="auto" w:fill="FFFFFF"/>
        </w:rPr>
        <w:t>з</w:t>
      </w:r>
      <w:r w:rsidR="00372BC6" w:rsidRPr="003429E2">
        <w:rPr>
          <w:sz w:val="22"/>
          <w:szCs w:val="22"/>
        </w:rPr>
        <w:t xml:space="preserve"> </w:t>
      </w:r>
      <w:r w:rsidR="00372BC6" w:rsidRPr="003429E2">
        <w:rPr>
          <w:bCs/>
          <w:color w:val="000000" w:themeColor="text1"/>
          <w:sz w:val="22"/>
          <w:szCs w:val="22"/>
        </w:rPr>
        <w:t>організації надання готельних послуг (проживання, харчування, конференц-зал)</w:t>
      </w:r>
      <w:r w:rsidR="0004182D" w:rsidRPr="003F17A8">
        <w:rPr>
          <w:sz w:val="22"/>
          <w:szCs w:val="22"/>
        </w:rPr>
        <w:t xml:space="preserve"> </w:t>
      </w:r>
      <w:r w:rsidRPr="003F17A8">
        <w:rPr>
          <w:color w:val="333333"/>
          <w:sz w:val="22"/>
          <w:szCs w:val="22"/>
          <w:highlight w:val="white"/>
        </w:rPr>
        <w:t xml:space="preserve">повинна бути зафіксована в український гривні </w:t>
      </w:r>
      <w:r w:rsidRPr="003F17A8">
        <w:rPr>
          <w:b/>
          <w:sz w:val="22"/>
          <w:szCs w:val="22"/>
          <w:highlight w:val="white"/>
        </w:rPr>
        <w:t>до</w:t>
      </w:r>
      <w:r w:rsidRPr="003F17A8">
        <w:rPr>
          <w:b/>
          <w:color w:val="FF0000"/>
          <w:sz w:val="22"/>
          <w:szCs w:val="22"/>
          <w:highlight w:val="white"/>
        </w:rPr>
        <w:t xml:space="preserve"> </w:t>
      </w:r>
      <w:r w:rsidR="00124EC0" w:rsidRPr="003F17A8">
        <w:rPr>
          <w:b/>
          <w:sz w:val="22"/>
          <w:szCs w:val="22"/>
          <w:lang w:val="ru-RU"/>
        </w:rPr>
        <w:t>30.</w:t>
      </w:r>
      <w:r w:rsidR="00372BC6">
        <w:rPr>
          <w:b/>
          <w:sz w:val="22"/>
          <w:szCs w:val="22"/>
          <w:lang w:val="ru-RU"/>
        </w:rPr>
        <w:t>11</w:t>
      </w:r>
      <w:r w:rsidR="00124EC0" w:rsidRPr="003F17A8">
        <w:rPr>
          <w:b/>
          <w:sz w:val="22"/>
          <w:szCs w:val="22"/>
          <w:lang w:val="ru-RU"/>
        </w:rPr>
        <w:t>.2026</w:t>
      </w:r>
      <w:r w:rsidRPr="003F17A8">
        <w:rPr>
          <w:b/>
          <w:sz w:val="22"/>
          <w:szCs w:val="22"/>
          <w:highlight w:val="white"/>
        </w:rPr>
        <w:t xml:space="preserve"> </w:t>
      </w:r>
      <w:r w:rsidRPr="003F17A8">
        <w:rPr>
          <w:b/>
          <w:color w:val="333333"/>
          <w:sz w:val="22"/>
          <w:szCs w:val="22"/>
          <w:highlight w:val="white"/>
        </w:rPr>
        <w:t xml:space="preserve">року </w:t>
      </w:r>
      <w:r w:rsidRPr="003F17A8">
        <w:rPr>
          <w:color w:val="333333"/>
          <w:sz w:val="22"/>
          <w:szCs w:val="22"/>
          <w:highlight w:val="white"/>
        </w:rPr>
        <w:t xml:space="preserve">або </w:t>
      </w:r>
      <w:r w:rsidRPr="003F17A8">
        <w:rPr>
          <w:color w:val="333333"/>
          <w:sz w:val="22"/>
          <w:szCs w:val="22"/>
        </w:rPr>
        <w:t>до повного виконання.</w:t>
      </w:r>
    </w:p>
    <w:p w14:paraId="473D8EA3" w14:textId="77777777" w:rsidR="004C01CE" w:rsidRPr="003F17A8" w:rsidRDefault="004C01CE" w:rsidP="003F17A8">
      <w:pPr>
        <w:spacing w:line="276" w:lineRule="auto"/>
        <w:jc w:val="both"/>
        <w:rPr>
          <w:color w:val="333333"/>
          <w:sz w:val="22"/>
          <w:szCs w:val="22"/>
        </w:rPr>
      </w:pPr>
    </w:p>
    <w:p w14:paraId="1F95E1B4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333333"/>
          <w:sz w:val="22"/>
          <w:szCs w:val="22"/>
        </w:rPr>
      </w:pPr>
      <w:r w:rsidRPr="003F17A8">
        <w:rPr>
          <w:b/>
          <w:color w:val="333333"/>
          <w:sz w:val="22"/>
          <w:szCs w:val="22"/>
        </w:rPr>
        <w:t>РОЗ'ЯСНЕННЯ</w:t>
      </w:r>
    </w:p>
    <w:p w14:paraId="00A53FFB" w14:textId="31F2E02F" w:rsidR="00793878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пошту </w:t>
      </w:r>
      <w:hyperlink r:id="rId10" w:history="1">
        <w:r w:rsidR="00A9796C" w:rsidRPr="003F17A8">
          <w:rPr>
            <w:rStyle w:val="a4"/>
            <w:sz w:val="22"/>
            <w:szCs w:val="22"/>
          </w:rPr>
          <w:t>tender@rokada.org.ua</w:t>
        </w:r>
      </w:hyperlink>
      <w:r w:rsidR="00A9796C" w:rsidRPr="003F17A8">
        <w:rPr>
          <w:sz w:val="22"/>
          <w:szCs w:val="22"/>
        </w:rPr>
        <w:t xml:space="preserve"> </w:t>
      </w:r>
      <w:r w:rsidRPr="003F17A8">
        <w:rPr>
          <w:sz w:val="22"/>
          <w:szCs w:val="22"/>
        </w:rPr>
        <w:t xml:space="preserve">або електронному майданчику: </w:t>
      </w:r>
      <w:hyperlink r:id="rId11" w:history="1">
        <w:r w:rsidR="00A9796C" w:rsidRPr="003F17A8">
          <w:rPr>
            <w:rStyle w:val="a4"/>
            <w:sz w:val="22"/>
            <w:szCs w:val="22"/>
          </w:rPr>
          <w:t>https://zakupivli.pro/</w:t>
        </w:r>
      </w:hyperlink>
      <w:r w:rsidR="00A9796C" w:rsidRPr="003F17A8">
        <w:rPr>
          <w:sz w:val="22"/>
          <w:szCs w:val="22"/>
        </w:rPr>
        <w:t xml:space="preserve"> </w:t>
      </w:r>
      <w:r w:rsidRPr="003F17A8">
        <w:rPr>
          <w:sz w:val="22"/>
          <w:szCs w:val="22"/>
        </w:rPr>
        <w:t xml:space="preserve">та отримати відповідь в електронному вигляді. Запитання від учасника можна ставити протягом всього терміну подання пропозиції але </w:t>
      </w:r>
      <w:r w:rsidRPr="003F17A8">
        <w:rPr>
          <w:sz w:val="22"/>
          <w:szCs w:val="22"/>
          <w:u w:val="single"/>
        </w:rPr>
        <w:t>не пізніше</w:t>
      </w:r>
      <w:r w:rsidR="00793878" w:rsidRPr="003F17A8">
        <w:rPr>
          <w:b/>
          <w:i/>
          <w:sz w:val="22"/>
          <w:szCs w:val="22"/>
          <w:u w:val="single"/>
          <w:lang w:val="ru-RU"/>
        </w:rPr>
        <w:t xml:space="preserve"> </w:t>
      </w:r>
      <w:r w:rsidR="00A9796C" w:rsidRPr="003F17A8">
        <w:rPr>
          <w:b/>
          <w:i/>
          <w:sz w:val="22"/>
          <w:szCs w:val="22"/>
          <w:u w:val="single"/>
          <w:lang w:val="ru-RU"/>
        </w:rPr>
        <w:t>–</w:t>
      </w:r>
      <w:r w:rsidR="00793878" w:rsidRPr="003F17A8">
        <w:rPr>
          <w:b/>
          <w:i/>
          <w:sz w:val="22"/>
          <w:szCs w:val="22"/>
          <w:u w:val="single"/>
          <w:lang w:val="ru-RU"/>
        </w:rPr>
        <w:t xml:space="preserve"> </w:t>
      </w:r>
      <w:r w:rsidR="00372BC6">
        <w:rPr>
          <w:b/>
          <w:sz w:val="22"/>
          <w:szCs w:val="22"/>
          <w:u w:val="single"/>
          <w:lang w:val="ru-RU"/>
        </w:rPr>
        <w:t>2</w:t>
      </w:r>
      <w:r w:rsidR="00F8020D">
        <w:rPr>
          <w:b/>
          <w:sz w:val="22"/>
          <w:szCs w:val="22"/>
          <w:u w:val="single"/>
          <w:lang w:val="ru-RU"/>
        </w:rPr>
        <w:t>7</w:t>
      </w:r>
      <w:r w:rsidR="003F17A8" w:rsidRPr="003F17A8">
        <w:rPr>
          <w:b/>
          <w:sz w:val="22"/>
          <w:szCs w:val="22"/>
          <w:u w:val="single"/>
          <w:lang w:val="ru-RU"/>
        </w:rPr>
        <w:t>.08.</w:t>
      </w:r>
      <w:r w:rsidR="00793878" w:rsidRPr="003F17A8">
        <w:rPr>
          <w:b/>
          <w:sz w:val="22"/>
          <w:szCs w:val="22"/>
          <w:u w:val="single"/>
        </w:rPr>
        <w:t>202</w:t>
      </w:r>
      <w:r w:rsidR="00AB3C2C" w:rsidRPr="003F17A8">
        <w:rPr>
          <w:b/>
          <w:sz w:val="22"/>
          <w:szCs w:val="22"/>
          <w:u w:val="single"/>
        </w:rPr>
        <w:t>6</w:t>
      </w:r>
      <w:r w:rsidR="00793878" w:rsidRPr="003F17A8">
        <w:rPr>
          <w:b/>
          <w:sz w:val="22"/>
          <w:szCs w:val="22"/>
          <w:u w:val="single"/>
        </w:rPr>
        <w:t xml:space="preserve"> –</w:t>
      </w:r>
      <w:r w:rsidR="00372BC6">
        <w:rPr>
          <w:b/>
          <w:sz w:val="22"/>
          <w:szCs w:val="22"/>
          <w:u w:val="single"/>
        </w:rPr>
        <w:t xml:space="preserve"> </w:t>
      </w:r>
      <w:r w:rsidR="00F8020D">
        <w:rPr>
          <w:b/>
          <w:sz w:val="22"/>
          <w:szCs w:val="22"/>
          <w:u w:val="single"/>
        </w:rPr>
        <w:t>17</w:t>
      </w:r>
      <w:r w:rsidR="00793878" w:rsidRPr="003F17A8">
        <w:rPr>
          <w:b/>
          <w:sz w:val="22"/>
          <w:szCs w:val="22"/>
          <w:u w:val="single"/>
        </w:rPr>
        <w:t>:</w:t>
      </w:r>
      <w:r w:rsidR="00F8020D">
        <w:rPr>
          <w:b/>
          <w:sz w:val="22"/>
          <w:szCs w:val="22"/>
          <w:u w:val="single"/>
        </w:rPr>
        <w:t>0</w:t>
      </w:r>
      <w:r w:rsidR="00793878" w:rsidRPr="003F17A8">
        <w:rPr>
          <w:b/>
          <w:sz w:val="22"/>
          <w:szCs w:val="22"/>
          <w:u w:val="single"/>
        </w:rPr>
        <w:t>0 UTC+2</w:t>
      </w:r>
      <w:r w:rsidR="00522635" w:rsidRPr="003F17A8">
        <w:rPr>
          <w:b/>
          <w:i/>
          <w:sz w:val="22"/>
          <w:szCs w:val="22"/>
          <w:u w:val="single"/>
        </w:rPr>
        <w:t>.</w:t>
      </w:r>
      <w:r w:rsidR="00522635" w:rsidRPr="003F17A8">
        <w:rPr>
          <w:sz w:val="22"/>
          <w:szCs w:val="22"/>
        </w:rPr>
        <w:t xml:space="preserve"> </w:t>
      </w:r>
    </w:p>
    <w:p w14:paraId="54006BBD" w14:textId="4B21590F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  <w:highlight w:val="white"/>
        </w:rPr>
      </w:pPr>
      <w:r w:rsidRPr="003F17A8">
        <w:rPr>
          <w:color w:val="333333"/>
          <w:sz w:val="22"/>
          <w:szCs w:val="22"/>
        </w:rPr>
        <w:t xml:space="preserve">Фонд може в будь-який момент до закінчення строку подання пропозицій </w:t>
      </w:r>
      <w:proofErr w:type="spellStart"/>
      <w:r w:rsidRPr="003F17A8">
        <w:rPr>
          <w:color w:val="333333"/>
          <w:sz w:val="22"/>
          <w:szCs w:val="22"/>
        </w:rPr>
        <w:t>внести</w:t>
      </w:r>
      <w:proofErr w:type="spellEnd"/>
      <w:r w:rsidRPr="003F17A8">
        <w:rPr>
          <w:color w:val="333333"/>
          <w:sz w:val="22"/>
          <w:szCs w:val="22"/>
        </w:rPr>
        <w:t xml:space="preserve"> зміни в запит тендерних пропозицій</w:t>
      </w:r>
      <w:r w:rsidR="00793878" w:rsidRPr="003F17A8">
        <w:rPr>
          <w:color w:val="333333"/>
          <w:sz w:val="22"/>
          <w:szCs w:val="22"/>
          <w:lang w:val="ru-RU"/>
        </w:rPr>
        <w:t xml:space="preserve"> з в</w:t>
      </w:r>
      <w:r w:rsidR="00793878" w:rsidRPr="003F17A8">
        <w:rPr>
          <w:color w:val="333333"/>
          <w:sz w:val="22"/>
          <w:szCs w:val="22"/>
        </w:rPr>
        <w:t>відображенням оновлених документів</w:t>
      </w:r>
      <w:r w:rsidRPr="003F17A8">
        <w:rPr>
          <w:color w:val="333333"/>
          <w:sz w:val="22"/>
          <w:szCs w:val="22"/>
        </w:rPr>
        <w:t xml:space="preserve">. До моменту підписання договору про закупівлю Фонд не несе жодних зобов’язань по відношенню до учасників процедури закупівлі. Фонд залишає за собою право відхилити тендерні пропозиції всіх учасників процедури закупівлі. Участь у тендері пов’язаних осіб або ж змова учасників тендеру забороняється. У разі виявлення таких фактів,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Учасник може надавати послуги тільки через одну юридичну особу та не має права змінювати надавача послуг </w:t>
      </w:r>
      <w:r w:rsidRPr="003F17A8">
        <w:rPr>
          <w:color w:val="333333"/>
          <w:sz w:val="22"/>
          <w:szCs w:val="22"/>
          <w:highlight w:val="white"/>
        </w:rPr>
        <w:t>впродовж дії терміну договору. Виняток – реорганізація юридичної особи/зміна назви/злиття.</w:t>
      </w:r>
    </w:p>
    <w:p w14:paraId="2F321817" w14:textId="08EF4658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  <w:highlight w:val="white"/>
          <w:u w:val="single"/>
        </w:rPr>
      </w:pPr>
      <w:r w:rsidRPr="003F17A8">
        <w:rPr>
          <w:color w:val="333333"/>
          <w:sz w:val="22"/>
          <w:szCs w:val="22"/>
          <w:highlight w:val="white"/>
          <w:u w:val="singl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«РОКАДА». Попередній очікуваний об’єм послуг викладено в Додатку 1</w:t>
      </w:r>
      <w:r w:rsidR="00031FDB" w:rsidRPr="003F17A8">
        <w:rPr>
          <w:color w:val="333333"/>
          <w:sz w:val="22"/>
          <w:szCs w:val="22"/>
          <w:highlight w:val="white"/>
          <w:u w:val="single"/>
        </w:rPr>
        <w:t xml:space="preserve"> та Додатку </w:t>
      </w:r>
      <w:r w:rsidRPr="003F17A8">
        <w:rPr>
          <w:color w:val="333333"/>
          <w:sz w:val="22"/>
          <w:szCs w:val="22"/>
          <w:highlight w:val="white"/>
          <w:u w:val="single"/>
        </w:rPr>
        <w:t>2 до тендерної документації.</w:t>
      </w:r>
    </w:p>
    <w:p w14:paraId="285B7F7E" w14:textId="77777777" w:rsidR="00EF21D0" w:rsidRPr="003F17A8" w:rsidRDefault="00EF21D0" w:rsidP="003F17A8">
      <w:pPr>
        <w:spacing w:line="276" w:lineRule="auto"/>
        <w:jc w:val="both"/>
        <w:rPr>
          <w:color w:val="333333"/>
          <w:sz w:val="22"/>
          <w:szCs w:val="22"/>
          <w:u w:val="single"/>
        </w:rPr>
      </w:pPr>
    </w:p>
    <w:p w14:paraId="49529201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ВИМОГИ ДО ПОДАННЯ ПРОПОЗИЦІЙ</w:t>
      </w:r>
    </w:p>
    <w:p w14:paraId="7FB81729" w14:textId="291CC62E" w:rsidR="004C01CE" w:rsidRPr="003F17A8" w:rsidRDefault="0077472E" w:rsidP="003F17A8">
      <w:pPr>
        <w:spacing w:line="276" w:lineRule="auto"/>
        <w:ind w:firstLine="708"/>
        <w:jc w:val="both"/>
        <w:rPr>
          <w:sz w:val="22"/>
          <w:szCs w:val="22"/>
        </w:rPr>
      </w:pPr>
      <w:bookmarkStart w:id="3" w:name="_heading=h.gjdgxs" w:colFirst="0" w:colLast="0"/>
      <w:bookmarkEnd w:id="3"/>
      <w:r w:rsidRPr="003F17A8">
        <w:rPr>
          <w:sz w:val="22"/>
          <w:szCs w:val="22"/>
        </w:rPr>
        <w:t>Пропозиції надаються шляхом направлення на e-</w:t>
      </w:r>
      <w:proofErr w:type="spellStart"/>
      <w:r w:rsidRPr="003F17A8">
        <w:rPr>
          <w:sz w:val="22"/>
          <w:szCs w:val="22"/>
        </w:rPr>
        <w:t>mail</w:t>
      </w:r>
      <w:proofErr w:type="spellEnd"/>
      <w:r w:rsidRPr="003F17A8">
        <w:rPr>
          <w:sz w:val="22"/>
          <w:szCs w:val="22"/>
        </w:rPr>
        <w:t xml:space="preserve">: tender@rokada.org.ua та finance_tender@rokada.org.ua, або електронний майданчик https://zakupivli.pro/ або в паперовому вигляді </w:t>
      </w:r>
      <w:r w:rsidRPr="003F17A8">
        <w:rPr>
          <w:sz w:val="22"/>
          <w:szCs w:val="22"/>
        </w:rPr>
        <w:lastRenderedPageBreak/>
        <w:t xml:space="preserve">окремими листами фінансова частина від технічної за </w:t>
      </w:r>
      <w:proofErr w:type="spellStart"/>
      <w:r w:rsidRPr="003F17A8">
        <w:rPr>
          <w:sz w:val="22"/>
          <w:szCs w:val="22"/>
        </w:rPr>
        <w:t>адресою</w:t>
      </w:r>
      <w:proofErr w:type="spellEnd"/>
      <w:r w:rsidRPr="003F17A8">
        <w:rPr>
          <w:sz w:val="22"/>
          <w:szCs w:val="22"/>
        </w:rPr>
        <w:t>, а/с 108 м. Київ - 065, 03065, Україна</w:t>
      </w:r>
      <w:r w:rsidR="003155C6" w:rsidRPr="003F17A8">
        <w:rPr>
          <w:sz w:val="22"/>
          <w:szCs w:val="22"/>
        </w:rPr>
        <w:br/>
      </w:r>
      <w:r w:rsidRPr="003F17A8">
        <w:rPr>
          <w:sz w:val="22"/>
          <w:szCs w:val="22"/>
        </w:rPr>
        <w:t xml:space="preserve">БО «БЛАГОДІЙНИЙ ФОНД «РОКАДА» </w:t>
      </w:r>
      <w:r w:rsidR="00875660" w:rsidRPr="003F17A8">
        <w:rPr>
          <w:sz w:val="22"/>
          <w:szCs w:val="22"/>
        </w:rPr>
        <w:t>не пізніше</w:t>
      </w:r>
      <w:r w:rsidR="00875660" w:rsidRPr="00372BC6">
        <w:rPr>
          <w:i/>
          <w:color w:val="000000" w:themeColor="text1"/>
          <w:sz w:val="22"/>
          <w:szCs w:val="22"/>
        </w:rPr>
        <w:t>.</w:t>
      </w:r>
      <w:r w:rsidR="00522635" w:rsidRPr="00372BC6">
        <w:rPr>
          <w:b/>
          <w:color w:val="000000" w:themeColor="text1"/>
          <w:sz w:val="22"/>
          <w:szCs w:val="22"/>
          <w:u w:val="single"/>
        </w:rPr>
        <w:t xml:space="preserve"> </w:t>
      </w:r>
      <w:r w:rsidR="003A43CC" w:rsidRPr="003F17A8">
        <w:rPr>
          <w:b/>
          <w:i/>
          <w:sz w:val="22"/>
          <w:szCs w:val="22"/>
          <w:u w:val="single"/>
          <w:lang w:val="ru-RU"/>
        </w:rPr>
        <w:t>–</w:t>
      </w:r>
      <w:r w:rsidR="00EE6346">
        <w:rPr>
          <w:b/>
          <w:i/>
          <w:sz w:val="22"/>
          <w:szCs w:val="22"/>
          <w:u w:val="single"/>
          <w:lang w:val="ru-RU"/>
        </w:rPr>
        <w:t xml:space="preserve"> </w:t>
      </w:r>
      <w:r w:rsidR="00372BC6">
        <w:rPr>
          <w:b/>
          <w:sz w:val="22"/>
          <w:szCs w:val="22"/>
          <w:u w:val="single"/>
          <w:lang w:val="ru-RU"/>
        </w:rPr>
        <w:t>27</w:t>
      </w:r>
      <w:r w:rsidR="003F17A8" w:rsidRPr="003F17A8">
        <w:rPr>
          <w:b/>
          <w:sz w:val="22"/>
          <w:szCs w:val="22"/>
          <w:u w:val="single"/>
          <w:lang w:val="ru-RU"/>
        </w:rPr>
        <w:t>.08</w:t>
      </w:r>
      <w:r w:rsidR="003A43CC" w:rsidRPr="003F17A8">
        <w:rPr>
          <w:b/>
          <w:sz w:val="22"/>
          <w:szCs w:val="22"/>
          <w:u w:val="single"/>
        </w:rPr>
        <w:t>.2026</w:t>
      </w:r>
      <w:r w:rsidR="00E44F2C" w:rsidRPr="003F17A8">
        <w:rPr>
          <w:b/>
          <w:sz w:val="22"/>
          <w:szCs w:val="22"/>
          <w:u w:val="single"/>
        </w:rPr>
        <w:t xml:space="preserve"> –</w:t>
      </w:r>
      <w:r w:rsidR="00372BC6">
        <w:rPr>
          <w:b/>
          <w:sz w:val="22"/>
          <w:szCs w:val="22"/>
          <w:u w:val="single"/>
        </w:rPr>
        <w:t xml:space="preserve"> </w:t>
      </w:r>
      <w:r w:rsidR="00F8020D">
        <w:rPr>
          <w:b/>
          <w:sz w:val="22"/>
          <w:szCs w:val="22"/>
          <w:u w:val="single"/>
        </w:rPr>
        <w:t>17</w:t>
      </w:r>
      <w:r w:rsidR="00E44F2C" w:rsidRPr="003F17A8">
        <w:rPr>
          <w:b/>
          <w:sz w:val="22"/>
          <w:szCs w:val="22"/>
          <w:u w:val="single"/>
        </w:rPr>
        <w:t>:</w:t>
      </w:r>
      <w:r w:rsidR="00F8020D">
        <w:rPr>
          <w:b/>
          <w:sz w:val="22"/>
          <w:szCs w:val="22"/>
          <w:u w:val="single"/>
        </w:rPr>
        <w:t>0</w:t>
      </w:r>
      <w:r w:rsidR="00E44F2C" w:rsidRPr="003F17A8">
        <w:rPr>
          <w:b/>
          <w:sz w:val="22"/>
          <w:szCs w:val="22"/>
          <w:u w:val="single"/>
        </w:rPr>
        <w:t>0 UTC+2</w:t>
      </w:r>
      <w:r w:rsidR="00EF21D0" w:rsidRPr="003F17A8">
        <w:rPr>
          <w:b/>
          <w:sz w:val="22"/>
          <w:szCs w:val="22"/>
          <w:u w:val="single"/>
        </w:rPr>
        <w:t>.</w:t>
      </w:r>
    </w:p>
    <w:p w14:paraId="545D8830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</w:rPr>
      </w:pPr>
      <w:r w:rsidRPr="003F17A8">
        <w:rPr>
          <w:sz w:val="22"/>
          <w:szCs w:val="22"/>
        </w:rPr>
        <w:t>П</w:t>
      </w:r>
      <w:r w:rsidRPr="003F17A8">
        <w:rPr>
          <w:color w:val="000000"/>
          <w:sz w:val="22"/>
          <w:szCs w:val="22"/>
        </w:rPr>
        <w:t xml:space="preserve">ропозиція повинна складатися з наступного комплекту документів: </w:t>
      </w:r>
    </w:p>
    <w:p w14:paraId="3F0D3296" w14:textId="362CE6DE" w:rsidR="00DF5BF2" w:rsidRPr="003F17A8" w:rsidRDefault="0077472E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Технічне завдання Виконавця</w:t>
      </w:r>
      <w:r w:rsidR="00437F75" w:rsidRPr="003F17A8">
        <w:rPr>
          <w:color w:val="000000"/>
          <w:sz w:val="22"/>
          <w:szCs w:val="22"/>
        </w:rPr>
        <w:t xml:space="preserve"> (Додаток 1)</w:t>
      </w:r>
    </w:p>
    <w:p w14:paraId="1EEAF1D1" w14:textId="55F8C97A" w:rsidR="00DF5BF2" w:rsidRPr="003F17A8" w:rsidRDefault="00DF5BF2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Форма технічної пропозиції (Додаток 2)</w:t>
      </w:r>
    </w:p>
    <w:p w14:paraId="55FB1E29" w14:textId="06F09C72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Форма реєстрації Постачальника (Додаток 3)</w:t>
      </w:r>
    </w:p>
    <w:p w14:paraId="1DC0F96B" w14:textId="57AE8825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Кодекс поведінки (Додаток 4)</w:t>
      </w:r>
    </w:p>
    <w:p w14:paraId="0F2D2E47" w14:textId="5DA9DF43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 xml:space="preserve">Копії реєстраційних документів учасника (Свідоцтво про державну реєстрацію або Витяг з ЄДРПОУ та </w:t>
      </w:r>
      <w:r w:rsidRPr="003F17A8">
        <w:rPr>
          <w:sz w:val="22"/>
          <w:szCs w:val="22"/>
        </w:rPr>
        <w:t>Витяг</w:t>
      </w:r>
      <w:r w:rsidRPr="003F17A8">
        <w:rPr>
          <w:color w:val="000000"/>
          <w:sz w:val="22"/>
          <w:szCs w:val="22"/>
        </w:rPr>
        <w:t xml:space="preserve"> платника </w:t>
      </w:r>
      <w:r w:rsidRPr="003F17A8">
        <w:rPr>
          <w:sz w:val="22"/>
          <w:szCs w:val="22"/>
        </w:rPr>
        <w:t>ЄП)</w:t>
      </w:r>
    </w:p>
    <w:p w14:paraId="7CC1AEAB" w14:textId="06639516" w:rsidR="008E1D48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Інші документи, передбачені Додатком 2, на к</w:t>
      </w:r>
      <w:r w:rsidRPr="003F17A8">
        <w:rPr>
          <w:sz w:val="22"/>
          <w:szCs w:val="22"/>
        </w:rPr>
        <w:t>ожного Виконавця</w:t>
      </w:r>
      <w:r w:rsidRPr="003F17A8">
        <w:rPr>
          <w:color w:val="000000"/>
          <w:sz w:val="22"/>
          <w:szCs w:val="22"/>
        </w:rPr>
        <w:t xml:space="preserve"> (документи про вищу освіту, резюме, сертифікати, відгуки тощо)</w:t>
      </w:r>
    </w:p>
    <w:p w14:paraId="02DF0B3D" w14:textId="77777777" w:rsidR="004C01CE" w:rsidRPr="003F17A8" w:rsidRDefault="00875660" w:rsidP="003F17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right="116" w:hanging="357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!!! ДАНИЙ ПАКЕТ ДОКУМЕНТІВ НАПРАВЛЯЄТЬСЯ НА ПОШТУ </w:t>
      </w:r>
      <w:hyperlink r:id="rId12">
        <w:r w:rsidRPr="003F17A8">
          <w:rPr>
            <w:b/>
            <w:color w:val="0000FF"/>
            <w:sz w:val="22"/>
            <w:szCs w:val="22"/>
          </w:rPr>
          <w:t>tender@rokada.org.ua</w:t>
        </w:r>
      </w:hyperlink>
    </w:p>
    <w:p w14:paraId="41BEE206" w14:textId="65DA9C56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 xml:space="preserve">Форма фінансової пропозиції (Додаток </w:t>
      </w:r>
      <w:r w:rsidRPr="003F17A8">
        <w:rPr>
          <w:sz w:val="22"/>
          <w:szCs w:val="22"/>
        </w:rPr>
        <w:t>5</w:t>
      </w:r>
      <w:r w:rsidRPr="003F17A8">
        <w:rPr>
          <w:color w:val="000000"/>
          <w:sz w:val="22"/>
          <w:szCs w:val="22"/>
        </w:rPr>
        <w:t xml:space="preserve">) – </w:t>
      </w:r>
      <w:r w:rsidRPr="003F17A8">
        <w:rPr>
          <w:b/>
          <w:color w:val="000000"/>
          <w:sz w:val="22"/>
          <w:szCs w:val="22"/>
        </w:rPr>
        <w:t xml:space="preserve">ДАНИЙ ДОДАТОК НАПРАВЛЯЄТЬСЯ НА ПОШТУ  </w:t>
      </w:r>
      <w:hyperlink r:id="rId13">
        <w:r w:rsidRPr="003F17A8">
          <w:rPr>
            <w:b/>
            <w:color w:val="0000FF"/>
            <w:sz w:val="22"/>
            <w:szCs w:val="22"/>
          </w:rPr>
          <w:t>finance_tender@rokada.org.ua</w:t>
        </w:r>
      </w:hyperlink>
    </w:p>
    <w:p w14:paraId="258D603D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>Пропозиція повинна бути складена українською мовою. Пропозиції слід подавати, користуючись наведеними Додатками, не змінюючи їх.</w:t>
      </w:r>
    </w:p>
    <w:p w14:paraId="3BB1DBE7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b/>
          <w:sz w:val="22"/>
          <w:szCs w:val="22"/>
        </w:rPr>
        <w:t>Додатки та всі інші супутні документи</w:t>
      </w:r>
      <w:r w:rsidRPr="003F17A8">
        <w:rPr>
          <w:sz w:val="22"/>
          <w:szCs w:val="22"/>
        </w:rPr>
        <w:t xml:space="preserve"> повинні бути підписані і завірені печатками (за наявності) та представлені у </w:t>
      </w:r>
      <w:proofErr w:type="spellStart"/>
      <w:r w:rsidRPr="003F17A8">
        <w:rPr>
          <w:sz w:val="22"/>
          <w:szCs w:val="22"/>
        </w:rPr>
        <w:t>відсканованому</w:t>
      </w:r>
      <w:proofErr w:type="spellEnd"/>
      <w:r w:rsidRPr="003F17A8">
        <w:rPr>
          <w:sz w:val="22"/>
          <w:szCs w:val="22"/>
        </w:rPr>
        <w:t xml:space="preserve"> вигляді в форматі PDF. </w:t>
      </w:r>
    </w:p>
    <w:p w14:paraId="314DFB4B" w14:textId="77777777" w:rsidR="004C01CE" w:rsidRPr="003F17A8" w:rsidRDefault="00875660" w:rsidP="003F17A8">
      <w:pPr>
        <w:spacing w:line="276" w:lineRule="auto"/>
        <w:ind w:firstLine="720"/>
        <w:jc w:val="both"/>
        <w:rPr>
          <w:sz w:val="22"/>
          <w:szCs w:val="22"/>
        </w:rPr>
      </w:pPr>
      <w:r w:rsidRPr="003F17A8">
        <w:rPr>
          <w:b/>
          <w:sz w:val="22"/>
          <w:szCs w:val="22"/>
        </w:rPr>
        <w:t>Додаток 5</w:t>
      </w:r>
      <w:r w:rsidRPr="003F17A8">
        <w:rPr>
          <w:sz w:val="22"/>
          <w:szCs w:val="22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Учасник самостійно визначає ціну на послуги, які він пропонує надати за Договором про закупівлю.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13C17CAA" w14:textId="06101537" w:rsidR="0077472E" w:rsidRPr="003F17A8" w:rsidRDefault="00875660" w:rsidP="003F17A8">
      <w:pPr>
        <w:spacing w:line="276" w:lineRule="auto"/>
        <w:ind w:firstLine="720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3BDCBED" w14:textId="77777777" w:rsidR="004C01CE" w:rsidRPr="003F17A8" w:rsidRDefault="004C01CE" w:rsidP="003F17A8">
      <w:pPr>
        <w:spacing w:line="276" w:lineRule="auto"/>
        <w:jc w:val="both"/>
        <w:rPr>
          <w:b/>
          <w:sz w:val="22"/>
          <w:szCs w:val="22"/>
        </w:rPr>
      </w:pPr>
    </w:p>
    <w:p w14:paraId="38DF29A0" w14:textId="320A92C2" w:rsidR="004C01CE" w:rsidRPr="003F17A8" w:rsidRDefault="00875660" w:rsidP="003F17A8">
      <w:pPr>
        <w:spacing w:line="276" w:lineRule="auto"/>
        <w:ind w:left="720"/>
        <w:jc w:val="both"/>
        <w:rPr>
          <w:b/>
          <w:color w:val="000000" w:themeColor="text1"/>
          <w:sz w:val="22"/>
          <w:szCs w:val="22"/>
        </w:rPr>
      </w:pPr>
      <w:r w:rsidRPr="003F17A8">
        <w:rPr>
          <w:b/>
          <w:color w:val="000000" w:themeColor="text1"/>
          <w:sz w:val="22"/>
          <w:szCs w:val="22"/>
        </w:rPr>
        <w:t>7. ОЦІНКА ПРОПОЗИЦІЙ</w:t>
      </w:r>
    </w:p>
    <w:p w14:paraId="17A89C0D" w14:textId="3EDE6C37" w:rsidR="003F17A8" w:rsidRPr="003F17A8" w:rsidRDefault="003F17A8" w:rsidP="003F17A8">
      <w:pPr>
        <w:spacing w:line="276" w:lineRule="auto"/>
        <w:ind w:firstLine="708"/>
        <w:jc w:val="both"/>
        <w:rPr>
          <w:sz w:val="22"/>
          <w:szCs w:val="22"/>
        </w:rPr>
      </w:pPr>
      <w:bookmarkStart w:id="4" w:name="_heading=h.30j0zll" w:colFirst="0" w:colLast="0"/>
      <w:bookmarkStart w:id="5" w:name="_Hlk149667747"/>
      <w:bookmarkEnd w:id="4"/>
      <w:r w:rsidRPr="003F17A8">
        <w:rPr>
          <w:sz w:val="22"/>
          <w:szCs w:val="22"/>
        </w:rPr>
        <w:t xml:space="preserve">Проект </w:t>
      </w:r>
      <w:r w:rsidR="00372BC6">
        <w:rPr>
          <w:sz w:val="22"/>
          <w:szCs w:val="22"/>
        </w:rPr>
        <w:t xml:space="preserve">із закупівлі </w:t>
      </w:r>
      <w:r w:rsidR="00372BC6" w:rsidRPr="003429E2">
        <w:rPr>
          <w:rStyle w:val="il"/>
          <w:color w:val="1F1F1F"/>
          <w:sz w:val="22"/>
          <w:szCs w:val="22"/>
          <w:shd w:val="clear" w:color="auto" w:fill="FFFFFF"/>
        </w:rPr>
        <w:t>послуг з</w:t>
      </w:r>
      <w:r w:rsidR="00372BC6" w:rsidRPr="003429E2">
        <w:rPr>
          <w:sz w:val="22"/>
          <w:szCs w:val="22"/>
        </w:rPr>
        <w:t xml:space="preserve"> </w:t>
      </w:r>
      <w:r w:rsidR="00372BC6" w:rsidRPr="003429E2">
        <w:rPr>
          <w:bCs/>
          <w:color w:val="000000" w:themeColor="text1"/>
          <w:sz w:val="22"/>
          <w:szCs w:val="22"/>
        </w:rPr>
        <w:t>організації надання готельних послуг (проживання, харчування, конференц-зал)</w:t>
      </w:r>
      <w:r w:rsidRPr="003F17A8">
        <w:rPr>
          <w:sz w:val="22"/>
          <w:szCs w:val="22"/>
        </w:rPr>
        <w:t xml:space="preserve"> буде надано компанії, визначеною в результаті тендерного процесу. </w:t>
      </w:r>
    </w:p>
    <w:p w14:paraId="3A7751F9" w14:textId="77777777" w:rsidR="003F17A8" w:rsidRPr="003F17A8" w:rsidRDefault="003F17A8" w:rsidP="003F17A8">
      <w:pPr>
        <w:spacing w:line="276" w:lineRule="auto"/>
        <w:ind w:firstLine="708"/>
        <w:jc w:val="both"/>
        <w:rPr>
          <w:sz w:val="22"/>
          <w:szCs w:val="22"/>
          <w:u w:val="single"/>
        </w:rPr>
      </w:pPr>
      <w:r w:rsidRPr="003F17A8">
        <w:rPr>
          <w:sz w:val="22"/>
          <w:szCs w:val="22"/>
          <w:u w:val="single"/>
        </w:rPr>
        <w:t xml:space="preserve">Оцінка пропозицій проводиться в два етапи: спочатку розглядаються технічні вимоги учасника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учасника відповідає кваліфікації. </w:t>
      </w:r>
    </w:p>
    <w:p w14:paraId="0E90A097" w14:textId="77777777" w:rsidR="003F17A8" w:rsidRPr="003F17A8" w:rsidRDefault="003F17A8" w:rsidP="003F17A8">
      <w:pPr>
        <w:spacing w:line="276" w:lineRule="auto"/>
        <w:ind w:firstLine="460"/>
        <w:jc w:val="both"/>
        <w:rPr>
          <w:b/>
          <w:sz w:val="22"/>
          <w:szCs w:val="22"/>
        </w:rPr>
      </w:pPr>
      <w:r w:rsidRPr="003F17A8">
        <w:rPr>
          <w:sz w:val="22"/>
          <w:szCs w:val="22"/>
        </w:rPr>
        <w:t>Технічна відповідність компанії буде оцінюватися відповідно до таких вимог, як:</w:t>
      </w:r>
    </w:p>
    <w:p w14:paraId="5D6D803E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Копія свідоцтва про реєстрацію в Україні, з роком заснування не менше ніж за 3 роки до кінцевого терміну подачі заявок на участь у тендері</w:t>
      </w:r>
    </w:p>
    <w:p w14:paraId="4CDDBDFD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Документ(и) про реєстрацію компанії в податковій службі в Україні (тобто загальні умови оподаткування, платник єдиного податку, ПДВ)</w:t>
      </w:r>
    </w:p>
    <w:p w14:paraId="71CE693A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Інші документи передбачені Додатком 1</w:t>
      </w:r>
    </w:p>
    <w:p w14:paraId="16A7B981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Заповнені всі додатки, форми та документи що потребувались.</w:t>
      </w:r>
    </w:p>
    <w:p w14:paraId="3B843ED7" w14:textId="4BB24B12" w:rsidR="003F17A8" w:rsidRPr="003F17A8" w:rsidRDefault="003F17A8" w:rsidP="003F17A8">
      <w:pPr>
        <w:widowControl w:val="0"/>
        <w:tabs>
          <w:tab w:val="left" w:pos="821"/>
        </w:tabs>
        <w:autoSpaceDE w:val="0"/>
        <w:autoSpaceDN w:val="0"/>
        <w:spacing w:before="4" w:line="276" w:lineRule="auto"/>
        <w:ind w:right="474"/>
        <w:jc w:val="both"/>
        <w:rPr>
          <w:b/>
          <w:sz w:val="22"/>
          <w:szCs w:val="22"/>
          <w:u w:val="single"/>
        </w:rPr>
      </w:pPr>
      <w:r w:rsidRPr="003F17A8">
        <w:rPr>
          <w:b/>
          <w:sz w:val="22"/>
          <w:szCs w:val="22"/>
        </w:rPr>
        <w:tab/>
      </w:r>
      <w:r w:rsidRPr="003F17A8">
        <w:rPr>
          <w:b/>
          <w:sz w:val="22"/>
          <w:szCs w:val="22"/>
          <w:u w:val="single"/>
        </w:rPr>
        <w:t xml:space="preserve">Розгляд Фінансової пропозиції </w:t>
      </w:r>
      <w:r w:rsidR="006D1D8F">
        <w:rPr>
          <w:b/>
          <w:sz w:val="22"/>
          <w:szCs w:val="22"/>
          <w:u w:val="single"/>
        </w:rPr>
        <w:t>(</w:t>
      </w:r>
      <w:r w:rsidRPr="003F17A8">
        <w:rPr>
          <w:b/>
          <w:sz w:val="22"/>
          <w:szCs w:val="22"/>
          <w:u w:val="single"/>
        </w:rPr>
        <w:t>Додаток 2</w:t>
      </w:r>
      <w:r w:rsidR="006D1D8F">
        <w:rPr>
          <w:b/>
          <w:sz w:val="22"/>
          <w:szCs w:val="22"/>
          <w:u w:val="single"/>
        </w:rPr>
        <w:t>)</w:t>
      </w:r>
      <w:r w:rsidRPr="003F17A8">
        <w:rPr>
          <w:b/>
          <w:sz w:val="22"/>
          <w:szCs w:val="22"/>
          <w:u w:val="single"/>
        </w:rPr>
        <w:t xml:space="preserve">, відбувається за умови якщо учасник тендеру повністю відповідає по Додатку 1 </w:t>
      </w:r>
      <w:r>
        <w:rPr>
          <w:b/>
          <w:sz w:val="22"/>
          <w:szCs w:val="22"/>
          <w:u w:val="single"/>
        </w:rPr>
        <w:t>(</w:t>
      </w:r>
      <w:r w:rsidRPr="003F17A8">
        <w:rPr>
          <w:b/>
          <w:sz w:val="22"/>
          <w:szCs w:val="22"/>
          <w:u w:val="single"/>
        </w:rPr>
        <w:t>Технічна пропозиція</w:t>
      </w:r>
      <w:r w:rsidR="006D1D8F">
        <w:rPr>
          <w:b/>
          <w:sz w:val="22"/>
          <w:szCs w:val="22"/>
          <w:u w:val="single"/>
        </w:rPr>
        <w:t>)</w:t>
      </w:r>
      <w:r w:rsidRPr="003F17A8">
        <w:rPr>
          <w:b/>
          <w:sz w:val="22"/>
          <w:szCs w:val="22"/>
          <w:u w:val="single"/>
        </w:rPr>
        <w:t>.</w:t>
      </w:r>
      <w:bookmarkEnd w:id="5"/>
    </w:p>
    <w:p w14:paraId="5B6B81B0" w14:textId="77777777" w:rsidR="003F17A8" w:rsidRPr="003F17A8" w:rsidRDefault="003F17A8" w:rsidP="003F17A8">
      <w:pPr>
        <w:spacing w:line="276" w:lineRule="auto"/>
        <w:jc w:val="both"/>
        <w:rPr>
          <w:color w:val="333333"/>
          <w:sz w:val="22"/>
          <w:szCs w:val="22"/>
          <w:u w:val="single"/>
        </w:rPr>
      </w:pPr>
    </w:p>
    <w:p w14:paraId="465B36FF" w14:textId="77777777" w:rsidR="003F17A8" w:rsidRPr="003F17A8" w:rsidRDefault="003F17A8" w:rsidP="003F17A8">
      <w:pPr>
        <w:spacing w:line="276" w:lineRule="auto"/>
        <w:ind w:firstLine="708"/>
        <w:jc w:val="both"/>
        <w:rPr>
          <w:color w:val="333333"/>
          <w:sz w:val="22"/>
          <w:szCs w:val="22"/>
          <w:u w:val="single"/>
        </w:rPr>
      </w:pPr>
      <w:r w:rsidRPr="003F17A8">
        <w:rPr>
          <w:color w:val="333333"/>
          <w:sz w:val="22"/>
          <w:szCs w:val="22"/>
          <w:u w:val="single"/>
        </w:rPr>
        <w:t xml:space="preserve">УВАГА! Замовник залишає за собою право змінювати об’єми постачання товарів/послуг які будуть визначатися в окремому замовленні, або відмінити процедуру закупівлі у разі наявності обставин. Перелік необхідних товарів/послуг викладено в Додатку 2 та Додатку 1 до цього Запрошення. </w:t>
      </w:r>
    </w:p>
    <w:p w14:paraId="4AF5D1EB" w14:textId="26AB60AD" w:rsidR="004C01CE" w:rsidRPr="003F17A8" w:rsidRDefault="004C01CE" w:rsidP="003F17A8">
      <w:pPr>
        <w:spacing w:line="276" w:lineRule="auto"/>
        <w:ind w:firstLine="709"/>
        <w:jc w:val="both"/>
        <w:rPr>
          <w:sz w:val="22"/>
          <w:szCs w:val="22"/>
        </w:rPr>
      </w:pPr>
    </w:p>
    <w:p w14:paraId="621D3DC6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sz w:val="22"/>
          <w:szCs w:val="22"/>
        </w:rPr>
      </w:pPr>
    </w:p>
    <w:p w14:paraId="6B754BF1" w14:textId="1D3ACBC3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 w:hanging="371"/>
        <w:jc w:val="both"/>
        <w:rPr>
          <w:color w:val="333333"/>
          <w:sz w:val="22"/>
          <w:szCs w:val="22"/>
        </w:rPr>
      </w:pPr>
      <w:r w:rsidRPr="003F17A8">
        <w:rPr>
          <w:color w:val="333333"/>
          <w:sz w:val="22"/>
          <w:szCs w:val="22"/>
        </w:rPr>
        <w:t>Голова Правління БО «БЛАГОДІЙНИЙ ФОНД «РОКАДА»</w:t>
      </w:r>
      <w:r w:rsidR="001C617A" w:rsidRPr="003F17A8">
        <w:rPr>
          <w:color w:val="333333"/>
          <w:sz w:val="22"/>
          <w:szCs w:val="22"/>
        </w:rPr>
        <w:t xml:space="preserve"> </w:t>
      </w:r>
      <w:r w:rsidRPr="003F17A8">
        <w:rPr>
          <w:color w:val="333333"/>
          <w:sz w:val="22"/>
          <w:szCs w:val="22"/>
        </w:rPr>
        <w:t>________________ Н.Ю. Гуржій</w:t>
      </w:r>
    </w:p>
    <w:sectPr w:rsidR="004C01CE" w:rsidRPr="003F17A8" w:rsidSect="008E1D48">
      <w:footerReference w:type="default" r:id="rId14"/>
      <w:footerReference w:type="first" r:id="rId15"/>
      <w:pgSz w:w="11906" w:h="16838"/>
      <w:pgMar w:top="426" w:right="991" w:bottom="567" w:left="993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8A1E" w14:textId="77777777" w:rsidR="005D4AF5" w:rsidRDefault="005D4AF5">
      <w:r>
        <w:separator/>
      </w:r>
    </w:p>
  </w:endnote>
  <w:endnote w:type="continuationSeparator" w:id="0">
    <w:p w14:paraId="015D4BDC" w14:textId="77777777" w:rsidR="005D4AF5" w:rsidRDefault="005D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04AE" w14:textId="77777777" w:rsidR="004C01CE" w:rsidRDefault="005D4A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hyperlink r:id="rId1">
      <w:r w:rsidR="00875660">
        <w:rPr>
          <w:rFonts w:ascii="Calibri" w:eastAsia="Calibri" w:hAnsi="Calibri" w:cs="Calibri"/>
          <w:color w:val="0000FF"/>
          <w:u w:val="single"/>
        </w:rPr>
        <w:t>http://rokada.org.ua/zakupki</w:t>
      </w:r>
    </w:hyperlink>
    <w:hyperlink r:id="rId2">
      <w:r w:rsidR="00875660">
        <w:rPr>
          <w:color w:val="0000FF"/>
          <w:u w:val="single"/>
        </w:rPr>
        <w:t>/</w:t>
      </w:r>
    </w:hyperlink>
    <w:r w:rsidR="00875660">
      <w:rPr>
        <w:noProof/>
      </w:rPr>
      <mc:AlternateContent>
        <mc:Choice Requires="wps">
          <w:drawing>
            <wp:anchor distT="91440" distB="91440" distL="114300" distR="114300" simplePos="0" relativeHeight="251658240" behindDoc="0" locked="0" layoutInCell="1" hidden="0" allowOverlap="1" wp14:anchorId="600C849A" wp14:editId="5B47FBDC">
              <wp:simplePos x="0" y="0"/>
              <wp:positionH relativeFrom="column">
                <wp:posOffset>152400</wp:posOffset>
              </wp:positionH>
              <wp:positionV relativeFrom="paragraph">
                <wp:posOffset>2541</wp:posOffset>
              </wp:positionV>
              <wp:extent cx="5962650" cy="55245"/>
              <wp:effectExtent l="0" t="0" r="0" b="0"/>
              <wp:wrapSquare wrapText="bothSides" distT="91440" distB="91440" distL="114300" distR="114300"/>
              <wp:docPr id="64" name="Прямокутник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600AF" w14:textId="77777777" w:rsidR="004C01CE" w:rsidRDefault="004C01C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0C849A" id="Прямокутник 64" o:spid="_x0000_s1026" style="position:absolute;margin-left:12pt;margin-top:.2pt;width:469.5pt;height:4.35pt;z-index:251658240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" fillcolor="#4f81bd [3204]" stroked="f">
              <v:textbox inset="2.53958mm,2.53958mm,2.53958mm,2.53958mm">
                <w:txbxContent>
                  <w:p w14:paraId="739600AF" w14:textId="77777777" w:rsidR="004C01CE" w:rsidRDefault="004C01CE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4E57E6C" w14:textId="77777777" w:rsidR="004C01CE" w:rsidRDefault="008756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 w:rsidR="00D9109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5E17" w14:textId="77777777" w:rsidR="004C01CE" w:rsidRDefault="004C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BF3A9" w14:textId="77777777" w:rsidR="005D4AF5" w:rsidRDefault="005D4AF5">
      <w:r>
        <w:separator/>
      </w:r>
    </w:p>
  </w:footnote>
  <w:footnote w:type="continuationSeparator" w:id="0">
    <w:p w14:paraId="40F2434E" w14:textId="77777777" w:rsidR="005D4AF5" w:rsidRDefault="005D4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F6E"/>
    <w:multiLevelType w:val="multilevel"/>
    <w:tmpl w:val="1A323026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CE"/>
    <w:rsid w:val="00031FDB"/>
    <w:rsid w:val="0004182D"/>
    <w:rsid w:val="00042597"/>
    <w:rsid w:val="00043BF2"/>
    <w:rsid w:val="0004508D"/>
    <w:rsid w:val="000678DE"/>
    <w:rsid w:val="0010519E"/>
    <w:rsid w:val="00124EC0"/>
    <w:rsid w:val="001541A9"/>
    <w:rsid w:val="0018740C"/>
    <w:rsid w:val="001B01A5"/>
    <w:rsid w:val="001C617A"/>
    <w:rsid w:val="001C7FEB"/>
    <w:rsid w:val="001D12BE"/>
    <w:rsid w:val="001D3EA9"/>
    <w:rsid w:val="002348A2"/>
    <w:rsid w:val="00244670"/>
    <w:rsid w:val="00251286"/>
    <w:rsid w:val="002662F8"/>
    <w:rsid w:val="00280206"/>
    <w:rsid w:val="00290D9F"/>
    <w:rsid w:val="002C1725"/>
    <w:rsid w:val="00310885"/>
    <w:rsid w:val="003155C6"/>
    <w:rsid w:val="003259EE"/>
    <w:rsid w:val="003429E2"/>
    <w:rsid w:val="00372BC6"/>
    <w:rsid w:val="003A43CC"/>
    <w:rsid w:val="003F17A8"/>
    <w:rsid w:val="00437F75"/>
    <w:rsid w:val="00447F9F"/>
    <w:rsid w:val="004A6023"/>
    <w:rsid w:val="004C01CE"/>
    <w:rsid w:val="004D588E"/>
    <w:rsid w:val="00503B84"/>
    <w:rsid w:val="00522635"/>
    <w:rsid w:val="00523B42"/>
    <w:rsid w:val="00526396"/>
    <w:rsid w:val="00541ACC"/>
    <w:rsid w:val="0057198A"/>
    <w:rsid w:val="00585642"/>
    <w:rsid w:val="005935F3"/>
    <w:rsid w:val="005C571C"/>
    <w:rsid w:val="005D4AF5"/>
    <w:rsid w:val="005E2D18"/>
    <w:rsid w:val="00610355"/>
    <w:rsid w:val="00655950"/>
    <w:rsid w:val="006B787E"/>
    <w:rsid w:val="006D1D8F"/>
    <w:rsid w:val="0077472E"/>
    <w:rsid w:val="00793878"/>
    <w:rsid w:val="007A72C2"/>
    <w:rsid w:val="007C5B24"/>
    <w:rsid w:val="007E4318"/>
    <w:rsid w:val="007F05FA"/>
    <w:rsid w:val="008043D3"/>
    <w:rsid w:val="00812FC1"/>
    <w:rsid w:val="00875660"/>
    <w:rsid w:val="008E1210"/>
    <w:rsid w:val="008E1D48"/>
    <w:rsid w:val="009732C2"/>
    <w:rsid w:val="009D2C5D"/>
    <w:rsid w:val="009F5B70"/>
    <w:rsid w:val="009F7653"/>
    <w:rsid w:val="00A20E15"/>
    <w:rsid w:val="00A258A8"/>
    <w:rsid w:val="00A31BB0"/>
    <w:rsid w:val="00A845EE"/>
    <w:rsid w:val="00A85A2A"/>
    <w:rsid w:val="00A9796C"/>
    <w:rsid w:val="00AB3C2C"/>
    <w:rsid w:val="00AD6617"/>
    <w:rsid w:val="00B03874"/>
    <w:rsid w:val="00B55BD4"/>
    <w:rsid w:val="00B65A32"/>
    <w:rsid w:val="00B722F2"/>
    <w:rsid w:val="00B80D10"/>
    <w:rsid w:val="00B95EC1"/>
    <w:rsid w:val="00BB59FE"/>
    <w:rsid w:val="00BE27A0"/>
    <w:rsid w:val="00BF3748"/>
    <w:rsid w:val="00BF4D96"/>
    <w:rsid w:val="00C06ACE"/>
    <w:rsid w:val="00C24CF7"/>
    <w:rsid w:val="00C319C6"/>
    <w:rsid w:val="00C3354A"/>
    <w:rsid w:val="00C535B3"/>
    <w:rsid w:val="00C57599"/>
    <w:rsid w:val="00C90E4B"/>
    <w:rsid w:val="00CA2399"/>
    <w:rsid w:val="00CD5394"/>
    <w:rsid w:val="00CD5450"/>
    <w:rsid w:val="00CE5D22"/>
    <w:rsid w:val="00D12D51"/>
    <w:rsid w:val="00D177C4"/>
    <w:rsid w:val="00D53967"/>
    <w:rsid w:val="00D90CD7"/>
    <w:rsid w:val="00D9109B"/>
    <w:rsid w:val="00DA2392"/>
    <w:rsid w:val="00DD1A0D"/>
    <w:rsid w:val="00DF5BF2"/>
    <w:rsid w:val="00E04894"/>
    <w:rsid w:val="00E115B8"/>
    <w:rsid w:val="00E44F2C"/>
    <w:rsid w:val="00E70F63"/>
    <w:rsid w:val="00E844DA"/>
    <w:rsid w:val="00E84EBC"/>
    <w:rsid w:val="00EE6346"/>
    <w:rsid w:val="00EF21D0"/>
    <w:rsid w:val="00F02203"/>
    <w:rsid w:val="00F14497"/>
    <w:rsid w:val="00F22573"/>
    <w:rsid w:val="00F2294B"/>
    <w:rsid w:val="00F33922"/>
    <w:rsid w:val="00F603A0"/>
    <w:rsid w:val="00F8020D"/>
    <w:rsid w:val="00F81EEB"/>
    <w:rsid w:val="00F96989"/>
    <w:rsid w:val="00FA7F39"/>
    <w:rsid w:val="00FB2ECD"/>
    <w:rsid w:val="00FD68E6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56C"/>
  <w15:docId w15:val="{962B1FD0-71A8-4653-9C31-84403653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rsid w:val="00BB624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A4D7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FA4D7E"/>
    <w:rPr>
      <w:sz w:val="24"/>
      <w:szCs w:val="24"/>
    </w:rPr>
  </w:style>
  <w:style w:type="paragraph" w:styleId="a9">
    <w:name w:val="footer"/>
    <w:basedOn w:val="a"/>
    <w:link w:val="aa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rsid w:val="00FA4D7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FF37D7"/>
    <w:rPr>
      <w:b/>
      <w:bCs/>
    </w:rPr>
  </w:style>
  <w:style w:type="character" w:styleId="ae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0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2EB1"/>
    <w:rPr>
      <w:sz w:val="20"/>
      <w:szCs w:val="20"/>
    </w:rPr>
  </w:style>
  <w:style w:type="character" w:customStyle="1" w:styleId="af2">
    <w:name w:val="Текст примітки Знак"/>
    <w:basedOn w:val="a0"/>
    <w:link w:val="af1"/>
    <w:semiHidden/>
    <w:rsid w:val="00C42EB1"/>
  </w:style>
  <w:style w:type="paragraph" w:styleId="af3">
    <w:name w:val="annotation subject"/>
    <w:basedOn w:val="af1"/>
    <w:next w:val="af1"/>
    <w:link w:val="af4"/>
    <w:semiHidden/>
    <w:unhideWhenUsed/>
    <w:rsid w:val="00C42EB1"/>
    <w:rPr>
      <w:b/>
      <w:bCs/>
    </w:rPr>
  </w:style>
  <w:style w:type="character" w:customStyle="1" w:styleId="af4">
    <w:name w:val="Тема примітки Знак"/>
    <w:basedOn w:val="af2"/>
    <w:link w:val="af3"/>
    <w:semiHidden/>
    <w:rsid w:val="00C42EB1"/>
    <w:rPr>
      <w:b/>
      <w:bCs/>
    </w:rPr>
  </w:style>
  <w:style w:type="paragraph" w:styleId="af5">
    <w:name w:val="Body Text"/>
    <w:basedOn w:val="a"/>
    <w:link w:val="af6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character" w:customStyle="1" w:styleId="il">
    <w:name w:val="il"/>
    <w:basedOn w:val="a0"/>
    <w:rsid w:val="00BB59FE"/>
  </w:style>
  <w:style w:type="paragraph" w:customStyle="1" w:styleId="Default">
    <w:name w:val="Default"/>
    <w:rsid w:val="00C24CF7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inance_tender@rokada.org.ua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ender@rokada.org.u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ivli.pro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tender@rokada.org.u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okada.org.ua/zakupki/" TargetMode="External"/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86rpa8LZjrbv3/0Dz47Hb4RgQ==">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+INCy0LjQutC+0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+zlDIg+7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6234BF-6B63-4BC4-B2B1-37996E98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5564</Words>
  <Characters>3173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UserRokada</cp:lastModifiedBy>
  <cp:revision>70</cp:revision>
  <dcterms:created xsi:type="dcterms:W3CDTF">2023-09-20T08:20:00Z</dcterms:created>
  <dcterms:modified xsi:type="dcterms:W3CDTF">2026-08-13T08:52:00Z</dcterms:modified>
</cp:coreProperties>
</file>