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5665AE48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>RFP 13.08.2026-1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35F44EBD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УВКБ ООН </w:t>
      </w:r>
      <w:proofErr w:type="spellStart"/>
      <w:r w:rsidRPr="001953F6">
        <w:rPr>
          <w:b/>
          <w:color w:val="008000"/>
        </w:rPr>
        <w:t>Pillar</w:t>
      </w:r>
      <w:proofErr w:type="spellEnd"/>
      <w:r w:rsidRPr="001953F6">
        <w:rPr>
          <w:b/>
          <w:color w:val="008000"/>
        </w:rPr>
        <w:t xml:space="preserve"> 4</w:t>
      </w:r>
    </w:p>
    <w:p w14:paraId="60552754" w14:textId="42C2DFAF" w:rsidR="0054412A" w:rsidRPr="00007424" w:rsidRDefault="00F10A41" w:rsidP="0054412A">
      <w:pPr>
        <w:spacing w:line="360" w:lineRule="auto"/>
        <w:jc w:val="center"/>
        <w:rPr>
          <w:b/>
          <w:sz w:val="22"/>
          <w:highlight w:val="white"/>
        </w:rPr>
      </w:pPr>
      <w:r w:rsidRPr="00F10A41">
        <w:rPr>
          <w:b/>
          <w:sz w:val="22"/>
        </w:rPr>
        <w:t>РЕМОНТНІ РОБОТИ АДМІНІСТРАТИВНОЇ БУДІВЛІ ТЕРЕХІВСЬКОГО СТАРОСТАТУ</w:t>
      </w:r>
    </w:p>
    <w:p w14:paraId="4802D2D1" w14:textId="56578D7F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43E95ECF" w:rsidR="004D52BF" w:rsidRPr="003605ED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3605ED">
        <w:rPr>
          <w:sz w:val="22"/>
        </w:rPr>
        <w:t>демон</w:t>
      </w:r>
      <w:r w:rsidRPr="003605ED">
        <w:rPr>
          <w:sz w:val="22"/>
        </w:rPr>
        <w:t>та</w:t>
      </w:r>
      <w:r w:rsidR="003605ED">
        <w:rPr>
          <w:sz w:val="22"/>
        </w:rPr>
        <w:t>жні роботи</w:t>
      </w:r>
      <w:r w:rsidR="0082341A">
        <w:rPr>
          <w:sz w:val="22"/>
        </w:rPr>
        <w:t xml:space="preserve"> </w:t>
      </w:r>
      <w:r w:rsidR="00107669" w:rsidRPr="00107669">
        <w:rPr>
          <w:sz w:val="22"/>
        </w:rPr>
        <w:t>гідроізоляції</w:t>
      </w:r>
      <w:r w:rsidR="00107669">
        <w:rPr>
          <w:sz w:val="22"/>
        </w:rPr>
        <w:t xml:space="preserve">, </w:t>
      </w:r>
      <w:r w:rsidR="00107669" w:rsidRPr="00107669">
        <w:rPr>
          <w:sz w:val="22"/>
        </w:rPr>
        <w:t>обрешітки</w:t>
      </w:r>
      <w:r w:rsidR="00107669">
        <w:rPr>
          <w:sz w:val="22"/>
        </w:rPr>
        <w:t xml:space="preserve">, </w:t>
      </w:r>
      <w:r w:rsidR="00107669" w:rsidRPr="00107669">
        <w:rPr>
          <w:sz w:val="22"/>
        </w:rPr>
        <w:t>кроквяної системи</w:t>
      </w:r>
      <w:r w:rsidR="00107669">
        <w:rPr>
          <w:sz w:val="22"/>
        </w:rPr>
        <w:t xml:space="preserve">, </w:t>
      </w:r>
      <w:r w:rsidR="00107669" w:rsidRPr="00107669">
        <w:rPr>
          <w:sz w:val="22"/>
        </w:rPr>
        <w:t>стяжок підлог</w:t>
      </w:r>
      <w:r w:rsidR="00107669">
        <w:rPr>
          <w:sz w:val="22"/>
        </w:rPr>
        <w:t>, кладок тощо</w:t>
      </w:r>
      <w:r w:rsidRPr="003605ED">
        <w:rPr>
          <w:sz w:val="22"/>
        </w:rPr>
        <w:t>, як зазначено в кошторисі.</w:t>
      </w:r>
    </w:p>
    <w:p w14:paraId="6F8E971E" w14:textId="4C483BFB" w:rsidR="00107669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56611F00" w14:textId="77777777" w:rsidR="00107669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роботи </w:t>
      </w:r>
      <w:r w:rsidR="00E36FF2">
        <w:rPr>
          <w:sz w:val="22"/>
        </w:rPr>
        <w:t xml:space="preserve">пов’язані </w:t>
      </w:r>
      <w:r w:rsidR="00107669">
        <w:rPr>
          <w:sz w:val="22"/>
        </w:rPr>
        <w:t>у</w:t>
      </w:r>
      <w:r w:rsidR="00107669" w:rsidRPr="00107669">
        <w:rPr>
          <w:sz w:val="22"/>
        </w:rPr>
        <w:t>лаштування</w:t>
      </w:r>
      <w:r w:rsidR="00107669">
        <w:rPr>
          <w:sz w:val="22"/>
        </w:rPr>
        <w:t>м</w:t>
      </w:r>
      <w:r w:rsidR="00107669" w:rsidRPr="00107669">
        <w:rPr>
          <w:sz w:val="22"/>
        </w:rPr>
        <w:t xml:space="preserve"> покрівлі з </w:t>
      </w:r>
      <w:proofErr w:type="spellStart"/>
      <w:r w:rsidR="00107669" w:rsidRPr="00107669">
        <w:rPr>
          <w:sz w:val="22"/>
        </w:rPr>
        <w:t>безазбестового</w:t>
      </w:r>
      <w:proofErr w:type="spellEnd"/>
      <w:r w:rsidR="00107669" w:rsidRPr="00107669">
        <w:rPr>
          <w:sz w:val="22"/>
        </w:rPr>
        <w:t xml:space="preserve"> шиферу</w:t>
      </w:r>
      <w:r w:rsidR="00107669">
        <w:rPr>
          <w:sz w:val="22"/>
        </w:rPr>
        <w:t>, у</w:t>
      </w:r>
      <w:r w:rsidR="00107669" w:rsidRPr="00107669">
        <w:rPr>
          <w:sz w:val="22"/>
        </w:rPr>
        <w:t>лаш</w:t>
      </w:r>
      <w:r w:rsidR="00107669">
        <w:rPr>
          <w:sz w:val="22"/>
        </w:rPr>
        <w:t>т</w:t>
      </w:r>
      <w:r w:rsidR="00107669" w:rsidRPr="00107669">
        <w:rPr>
          <w:sz w:val="22"/>
        </w:rPr>
        <w:t>ування</w:t>
      </w:r>
      <w:r w:rsidR="00107669">
        <w:rPr>
          <w:sz w:val="22"/>
        </w:rPr>
        <w:t>м</w:t>
      </w:r>
      <w:r w:rsidR="00107669" w:rsidRPr="00107669">
        <w:rPr>
          <w:sz w:val="22"/>
        </w:rPr>
        <w:t xml:space="preserve"> з оцинкованої листової сталі коників, </w:t>
      </w:r>
      <w:proofErr w:type="spellStart"/>
      <w:r w:rsidR="00107669" w:rsidRPr="00107669">
        <w:rPr>
          <w:sz w:val="22"/>
        </w:rPr>
        <w:t>єндов</w:t>
      </w:r>
      <w:proofErr w:type="spellEnd"/>
      <w:r w:rsidR="00107669" w:rsidRPr="00107669">
        <w:rPr>
          <w:sz w:val="22"/>
        </w:rPr>
        <w:t xml:space="preserve"> та примикань</w:t>
      </w:r>
      <w:r w:rsidR="00107669">
        <w:rPr>
          <w:sz w:val="22"/>
        </w:rPr>
        <w:t xml:space="preserve">, гідроізоляції </w:t>
      </w:r>
      <w:r w:rsidR="00107669" w:rsidRPr="003605ED">
        <w:rPr>
          <w:sz w:val="22"/>
        </w:rPr>
        <w:t>як зазначено в кошторисі.</w:t>
      </w:r>
    </w:p>
    <w:p w14:paraId="6AE74474" w14:textId="2688D06A" w:rsidR="003605ED" w:rsidRDefault="00107669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    </w:t>
      </w:r>
      <w:r w:rsidRPr="003605ED">
        <w:rPr>
          <w:sz w:val="22"/>
        </w:rPr>
        <w:t>Усі необхідні роботи</w:t>
      </w:r>
      <w:r w:rsidRPr="00107669">
        <w:rPr>
          <w:sz w:val="22"/>
        </w:rPr>
        <w:t xml:space="preserve"> </w:t>
      </w:r>
      <w:r>
        <w:rPr>
          <w:sz w:val="22"/>
        </w:rPr>
        <w:t>пов’язані з у</w:t>
      </w:r>
      <w:r w:rsidRPr="00107669">
        <w:rPr>
          <w:sz w:val="22"/>
        </w:rPr>
        <w:t>лаштування</w:t>
      </w:r>
      <w:r>
        <w:rPr>
          <w:sz w:val="22"/>
        </w:rPr>
        <w:t>м</w:t>
      </w:r>
      <w:r w:rsidRPr="00107669">
        <w:rPr>
          <w:sz w:val="22"/>
        </w:rPr>
        <w:t xml:space="preserve"> цементної стяжки</w:t>
      </w:r>
      <w:r>
        <w:rPr>
          <w:sz w:val="22"/>
        </w:rPr>
        <w:t xml:space="preserve">, підлогових балок, монтажем ОСБ </w:t>
      </w:r>
      <w:r w:rsidR="003605ED" w:rsidRPr="003605ED">
        <w:rPr>
          <w:sz w:val="22"/>
        </w:rPr>
        <w:t>як зазначено в кошторисі.</w:t>
      </w:r>
    </w:p>
    <w:p w14:paraId="69B02FF2" w14:textId="3D2DC3F7" w:rsidR="00107669" w:rsidRDefault="00107669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      </w:t>
      </w:r>
      <w:r w:rsidRPr="003605ED">
        <w:rPr>
          <w:sz w:val="22"/>
        </w:rPr>
        <w:t>Усі необхідні роботи</w:t>
      </w:r>
      <w:r w:rsidRPr="00107669">
        <w:rPr>
          <w:sz w:val="22"/>
        </w:rPr>
        <w:t xml:space="preserve"> </w:t>
      </w:r>
      <w:r>
        <w:rPr>
          <w:sz w:val="22"/>
        </w:rPr>
        <w:t>пов’язані</w:t>
      </w:r>
      <w:r>
        <w:rPr>
          <w:sz w:val="22"/>
        </w:rPr>
        <w:t xml:space="preserve"> у</w:t>
      </w:r>
      <w:r w:rsidRPr="00107669">
        <w:rPr>
          <w:sz w:val="22"/>
        </w:rPr>
        <w:t>лаштування</w:t>
      </w:r>
      <w:r>
        <w:rPr>
          <w:sz w:val="22"/>
        </w:rPr>
        <w:t>м</w:t>
      </w:r>
      <w:r w:rsidRPr="00107669">
        <w:rPr>
          <w:sz w:val="22"/>
        </w:rPr>
        <w:t xml:space="preserve"> внутрішніх укосів вікон та дверей</w:t>
      </w:r>
      <w:r>
        <w:rPr>
          <w:sz w:val="22"/>
        </w:rPr>
        <w:t>, м</w:t>
      </w:r>
      <w:r w:rsidRPr="00107669">
        <w:rPr>
          <w:sz w:val="22"/>
        </w:rPr>
        <w:t>онтаж міжкімнатних дверних блоків</w:t>
      </w:r>
      <w:r>
        <w:rPr>
          <w:sz w:val="22"/>
        </w:rPr>
        <w:t>, м</w:t>
      </w:r>
      <w:r w:rsidRPr="00107669">
        <w:rPr>
          <w:sz w:val="22"/>
        </w:rPr>
        <w:t>онтаж опалювальних радіаторів</w:t>
      </w:r>
      <w:r>
        <w:rPr>
          <w:sz w:val="22"/>
        </w:rPr>
        <w:t xml:space="preserve"> та не обмежуючись прокладанням трубопроводів. 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</w:t>
      </w:r>
      <w:r w:rsidRPr="003605ED">
        <w:rPr>
          <w:sz w:val="22"/>
        </w:rPr>
        <w:lastRenderedPageBreak/>
        <w:t xml:space="preserve">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25191575" w:rsidR="00A423A1" w:rsidRDefault="004D52BF" w:rsidP="003605ED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p w14:paraId="4E58FA93" w14:textId="2917939C" w:rsidR="003605ED" w:rsidRPr="00A423A1" w:rsidRDefault="00107669" w:rsidP="00D64F25">
      <w:pPr>
        <w:jc w:val="left"/>
      </w:pPr>
      <w:r>
        <w:rPr>
          <w:noProof/>
        </w:rPr>
        <w:lastRenderedPageBreak/>
        <w:drawing>
          <wp:inline distT="0" distB="0" distL="0" distR="0" wp14:anchorId="70DF75EF" wp14:editId="571E02ED">
            <wp:extent cx="5731510" cy="347472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193020326416159402 (1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A1A925" wp14:editId="194A73A6">
            <wp:extent cx="5731510" cy="4298950"/>
            <wp:effectExtent l="0" t="0" r="254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193020326416159404 (1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C1C3E8" wp14:editId="019C8190">
            <wp:extent cx="5731510" cy="3390900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193020326416159405 (1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DCE08E" wp14:editId="160744C1">
            <wp:extent cx="5731510" cy="4298950"/>
            <wp:effectExtent l="0" t="0" r="254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193020326416159406 (1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63B825" wp14:editId="18EB42BE">
            <wp:extent cx="5731510" cy="3451860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5193020326416159407 (1)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BFF7B4" wp14:editId="7D752694">
            <wp:extent cx="5731510" cy="4298950"/>
            <wp:effectExtent l="0" t="0" r="254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5193020326416159408 (1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E385BB" wp14:editId="589DE754">
            <wp:extent cx="5731510" cy="3429000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5193020326416159409 (1)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CC5CC1" wp14:editId="1676C93A">
            <wp:extent cx="5731510" cy="4298950"/>
            <wp:effectExtent l="0" t="0" r="254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5193020326416159410 (1)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871CF9" wp14:editId="20845397">
            <wp:extent cx="5731510" cy="3505200"/>
            <wp:effectExtent l="0" t="0" r="254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5193020326416159411 (1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157F9F" wp14:editId="58611C21">
            <wp:extent cx="5731510" cy="4298950"/>
            <wp:effectExtent l="0" t="0" r="2540" b="635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5193020326416159412 (1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F23C34" wp14:editId="125D2170">
            <wp:extent cx="5731510" cy="3345180"/>
            <wp:effectExtent l="0" t="0" r="2540" b="762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5193020326416159413 (1)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DF97E7" wp14:editId="5C22793F">
            <wp:extent cx="5731510" cy="4298950"/>
            <wp:effectExtent l="0" t="0" r="2540" b="635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5193020326416159414 (1)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3B8121" wp14:editId="5532F6C1">
            <wp:extent cx="5731510" cy="3223895"/>
            <wp:effectExtent l="0" t="0" r="254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5193020326416159415 (1)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7C00E2" wp14:editId="3E173877">
            <wp:extent cx="5731510" cy="3223895"/>
            <wp:effectExtent l="0" t="0" r="254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5193020326416159416 (1)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08868917" wp14:editId="2E0D22DF">
            <wp:extent cx="5731510" cy="3223895"/>
            <wp:effectExtent l="0" t="0" r="254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5193020326416159417 (1)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605ED" w:rsidRPr="00A423A1" w:rsidSect="00062228">
      <w:headerReference w:type="default" r:id="rId23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E07D9" w14:textId="77777777" w:rsidR="00E31488" w:rsidRDefault="00E31488" w:rsidP="0072107B">
      <w:pPr>
        <w:spacing w:after="0" w:line="240" w:lineRule="auto"/>
      </w:pPr>
      <w:r>
        <w:separator/>
      </w:r>
    </w:p>
  </w:endnote>
  <w:endnote w:type="continuationSeparator" w:id="0">
    <w:p w14:paraId="42DC903A" w14:textId="77777777" w:rsidR="00E31488" w:rsidRDefault="00E31488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D16A4B" w14:textId="77777777" w:rsidR="00E31488" w:rsidRDefault="00E31488" w:rsidP="0072107B">
      <w:pPr>
        <w:spacing w:after="0" w:line="240" w:lineRule="auto"/>
      </w:pPr>
      <w:r>
        <w:separator/>
      </w:r>
    </w:p>
  </w:footnote>
  <w:footnote w:type="continuationSeparator" w:id="0">
    <w:p w14:paraId="3C9D9F02" w14:textId="77777777" w:rsidR="00E31488" w:rsidRDefault="00E31488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107669"/>
    <w:rsid w:val="00120041"/>
    <w:rsid w:val="00162803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605ED"/>
    <w:rsid w:val="00394BCF"/>
    <w:rsid w:val="00415A0A"/>
    <w:rsid w:val="00466DDF"/>
    <w:rsid w:val="004C1FFF"/>
    <w:rsid w:val="004D52BF"/>
    <w:rsid w:val="004F732E"/>
    <w:rsid w:val="00523930"/>
    <w:rsid w:val="00525DF5"/>
    <w:rsid w:val="0054412A"/>
    <w:rsid w:val="00551F2C"/>
    <w:rsid w:val="005B6290"/>
    <w:rsid w:val="005E32D8"/>
    <w:rsid w:val="00615937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A3229"/>
    <w:rsid w:val="008E4139"/>
    <w:rsid w:val="00930020"/>
    <w:rsid w:val="009762E4"/>
    <w:rsid w:val="009C3E35"/>
    <w:rsid w:val="009F3D3C"/>
    <w:rsid w:val="00A13B9E"/>
    <w:rsid w:val="00A154B4"/>
    <w:rsid w:val="00A31733"/>
    <w:rsid w:val="00A328CC"/>
    <w:rsid w:val="00A423A1"/>
    <w:rsid w:val="00A93B1A"/>
    <w:rsid w:val="00AF167A"/>
    <w:rsid w:val="00B16CAB"/>
    <w:rsid w:val="00B22C9E"/>
    <w:rsid w:val="00B57397"/>
    <w:rsid w:val="00B9356A"/>
    <w:rsid w:val="00BB39D3"/>
    <w:rsid w:val="00BE1E79"/>
    <w:rsid w:val="00C52B57"/>
    <w:rsid w:val="00C649F6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93DFF"/>
    <w:rsid w:val="00E94D79"/>
    <w:rsid w:val="00F10A41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header" Target="header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95528-1675-4DEA-A028-AAFE23D78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10</Pages>
  <Words>1991</Words>
  <Characters>1135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50</cp:revision>
  <dcterms:created xsi:type="dcterms:W3CDTF">2024-11-25T10:36:00Z</dcterms:created>
  <dcterms:modified xsi:type="dcterms:W3CDTF">2026-08-13T11:55:00Z</dcterms:modified>
</cp:coreProperties>
</file>