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1193B" w14:textId="77777777" w:rsidR="004D52BF" w:rsidRDefault="004D52BF" w:rsidP="004D52BF">
      <w:pPr>
        <w:spacing w:after="4" w:line="258" w:lineRule="auto"/>
        <w:ind w:left="33" w:right="12" w:hanging="10"/>
        <w:jc w:val="right"/>
      </w:pPr>
      <w:r>
        <w:rPr>
          <w:b/>
          <w:sz w:val="22"/>
        </w:rPr>
        <w:t xml:space="preserve">ДОДАТОК 1. </w:t>
      </w:r>
    </w:p>
    <w:p w14:paraId="1B119C8A" w14:textId="7D8CA539" w:rsidR="004D52BF" w:rsidRDefault="00F23992" w:rsidP="004D52BF">
      <w:pPr>
        <w:spacing w:after="4" w:line="258" w:lineRule="auto"/>
        <w:ind w:left="33" w:right="12" w:hanging="10"/>
        <w:jc w:val="right"/>
      </w:pPr>
      <w:r w:rsidRPr="00F23992">
        <w:rPr>
          <w:b/>
          <w:sz w:val="22"/>
        </w:rPr>
        <w:t xml:space="preserve">RFP </w:t>
      </w:r>
      <w:r w:rsidR="00800D12">
        <w:rPr>
          <w:b/>
          <w:sz w:val="22"/>
          <w:lang w:val="ru-RU"/>
        </w:rPr>
        <w:t>14</w:t>
      </w:r>
      <w:r w:rsidRPr="00F23992">
        <w:rPr>
          <w:b/>
          <w:sz w:val="22"/>
        </w:rPr>
        <w:t>/0</w:t>
      </w:r>
      <w:r w:rsidR="00800D12">
        <w:rPr>
          <w:b/>
          <w:sz w:val="22"/>
          <w:lang w:val="ru-RU"/>
        </w:rPr>
        <w:t>8</w:t>
      </w:r>
      <w:r w:rsidRPr="00F23992">
        <w:rPr>
          <w:b/>
          <w:sz w:val="22"/>
        </w:rPr>
        <w:t>/2026/</w:t>
      </w:r>
      <w:r w:rsidR="0023735B">
        <w:rPr>
          <w:b/>
          <w:sz w:val="22"/>
          <w:lang w:val="ru-RU"/>
        </w:rPr>
        <w:t>2</w:t>
      </w:r>
      <w:r w:rsidR="00062228" w:rsidRPr="00831E7A">
        <w:rPr>
          <w:b/>
          <w:sz w:val="22"/>
          <w:lang w:val="ru-RU"/>
        </w:rPr>
        <w:t xml:space="preserve"> </w:t>
      </w:r>
      <w:r w:rsidR="004D52BF">
        <w:rPr>
          <w:b/>
          <w:sz w:val="22"/>
        </w:rPr>
        <w:t>Перелік робіт та матеріалів по проекту</w:t>
      </w:r>
      <w:r w:rsidR="004D52BF">
        <w:rPr>
          <w:b/>
          <w:color w:val="FF0000"/>
          <w:sz w:val="22"/>
        </w:rPr>
        <w:t xml:space="preserve"> </w:t>
      </w:r>
    </w:p>
    <w:p w14:paraId="0DAF2524" w14:textId="77777777" w:rsidR="004D52BF" w:rsidRDefault="004D52BF" w:rsidP="004D52BF">
      <w:pPr>
        <w:pStyle w:val="1"/>
      </w:pPr>
    </w:p>
    <w:p w14:paraId="133082BD" w14:textId="7B9E6CA8" w:rsidR="004D52BF" w:rsidRDefault="00466DDF" w:rsidP="00466DDF">
      <w:pPr>
        <w:pStyle w:val="1"/>
      </w:pPr>
      <w:r>
        <w:t xml:space="preserve">           </w:t>
      </w:r>
      <w:r w:rsidR="004D52BF">
        <w:t>ТЕХНІЧНЕ ЗАВДАННЯ</w:t>
      </w:r>
    </w:p>
    <w:p w14:paraId="6820CB49" w14:textId="35F44EBD" w:rsidR="001953F6" w:rsidRDefault="001953F6" w:rsidP="00466DDF">
      <w:pPr>
        <w:spacing w:after="0"/>
        <w:ind w:left="7" w:right="0" w:firstLine="708"/>
        <w:jc w:val="center"/>
        <w:rPr>
          <w:b/>
          <w:color w:val="008000"/>
        </w:rPr>
      </w:pPr>
      <w:r w:rsidRPr="001953F6">
        <w:rPr>
          <w:b/>
          <w:color w:val="008000"/>
        </w:rPr>
        <w:t xml:space="preserve">Проект УВКБ ООН </w:t>
      </w:r>
      <w:proofErr w:type="spellStart"/>
      <w:r w:rsidRPr="001953F6">
        <w:rPr>
          <w:b/>
          <w:color w:val="008000"/>
        </w:rPr>
        <w:t>Pillar</w:t>
      </w:r>
      <w:proofErr w:type="spellEnd"/>
      <w:r w:rsidRPr="001953F6">
        <w:rPr>
          <w:b/>
          <w:color w:val="008000"/>
        </w:rPr>
        <w:t xml:space="preserve"> 4</w:t>
      </w:r>
      <w:bookmarkStart w:id="0" w:name="_GoBack"/>
      <w:bookmarkEnd w:id="0"/>
    </w:p>
    <w:p w14:paraId="77CD8DE3" w14:textId="79D9CE8C" w:rsidR="00800D12" w:rsidRDefault="0023735B" w:rsidP="003605ED">
      <w:pPr>
        <w:spacing w:after="0" w:line="240" w:lineRule="auto"/>
        <w:ind w:left="720" w:right="0" w:hanging="720"/>
        <w:jc w:val="center"/>
        <w:rPr>
          <w:b/>
          <w:sz w:val="22"/>
        </w:rPr>
      </w:pPr>
      <w:r w:rsidRPr="0023735B">
        <w:rPr>
          <w:b/>
          <w:sz w:val="22"/>
        </w:rPr>
        <w:t>Ремонтні роботи у двокімнатній квартирі м. Рівне, проспект Безручка Генерала</w:t>
      </w:r>
    </w:p>
    <w:p w14:paraId="33D5CE24" w14:textId="77777777" w:rsidR="0023735B" w:rsidRDefault="0023735B" w:rsidP="003605ED">
      <w:pPr>
        <w:spacing w:after="0" w:line="240" w:lineRule="auto"/>
        <w:ind w:left="720" w:right="0" w:hanging="720"/>
        <w:jc w:val="center"/>
        <w:rPr>
          <w:b/>
          <w:sz w:val="22"/>
          <w:highlight w:val="white"/>
        </w:rPr>
      </w:pPr>
    </w:p>
    <w:p w14:paraId="4802D2D1" w14:textId="620C3D18" w:rsidR="004D52BF" w:rsidRPr="003605ED" w:rsidRDefault="004D52BF" w:rsidP="00D50C11">
      <w:pPr>
        <w:spacing w:after="0"/>
        <w:ind w:left="7" w:right="0" w:firstLine="708"/>
        <w:rPr>
          <w:sz w:val="22"/>
        </w:rPr>
      </w:pPr>
      <w:r w:rsidRPr="003605ED">
        <w:rPr>
          <w:sz w:val="22"/>
        </w:rPr>
        <w:t xml:space="preserve">Метою є вибір найкращої пропозиції для подальшого укладення </w:t>
      </w:r>
      <w:r w:rsidR="007F1D2C" w:rsidRPr="003605ED">
        <w:rPr>
          <w:spacing w:val="-3"/>
          <w:sz w:val="22"/>
        </w:rPr>
        <w:t>угоди</w:t>
      </w:r>
      <w:r w:rsidRPr="003605ED">
        <w:rPr>
          <w:sz w:val="22"/>
        </w:rPr>
        <w:t xml:space="preserve"> з переможцем тендеру, який виконуватиме, як Підрядник, роботи (будівельні роботи, включаючи будівельні матеріали) в існуючих будівлях, призначених для проживання внутрішньо переміщених осіб в Україні. </w:t>
      </w:r>
    </w:p>
    <w:p w14:paraId="7FF6F880" w14:textId="77777777" w:rsidR="00800D12" w:rsidRDefault="00800D12" w:rsidP="00D50C11">
      <w:pPr>
        <w:spacing w:after="0"/>
        <w:ind w:left="730" w:right="0" w:firstLine="0"/>
        <w:rPr>
          <w:sz w:val="22"/>
        </w:rPr>
      </w:pPr>
    </w:p>
    <w:p w14:paraId="2F5E8A26" w14:textId="3EDEAF46" w:rsidR="004D52BF" w:rsidRPr="003605ED" w:rsidRDefault="004D52BF" w:rsidP="00D50C11">
      <w:pPr>
        <w:spacing w:after="0"/>
        <w:ind w:left="730" w:right="0" w:firstLine="0"/>
        <w:rPr>
          <w:sz w:val="22"/>
        </w:rPr>
      </w:pPr>
      <w:r w:rsidRPr="003605ED">
        <w:rPr>
          <w:sz w:val="22"/>
        </w:rPr>
        <w:t xml:space="preserve">Обсяг робіт: </w:t>
      </w:r>
    </w:p>
    <w:p w14:paraId="58E68EB2" w14:textId="77777777" w:rsidR="004D52BF" w:rsidRP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>Мобілізація/демобілізація всього обладнання, матеріалів і робочої сили, необхідних для завершення робіт.</w:t>
      </w:r>
    </w:p>
    <w:p w14:paraId="1FFD3A07" w14:textId="77777777" w:rsidR="004D52BF" w:rsidRP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>Усі необхідні тимчасові роботи, необхідні для забезпечення доступу до майданчика, безпечного зберігання матеріалів і забезпечення безпечного виконання робіт.</w:t>
      </w:r>
    </w:p>
    <w:p w14:paraId="50A7DF94" w14:textId="0CCE768A" w:rsidR="004D52BF" w:rsidRP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 xml:space="preserve">Усі необхідні підготовчі роботи, включаючи повне або часткове видалення існуючих будівельних елементів та обладнання, якщо це необхідно, а також </w:t>
      </w:r>
      <w:r w:rsidR="003605ED">
        <w:rPr>
          <w:sz w:val="22"/>
        </w:rPr>
        <w:t>демон</w:t>
      </w:r>
      <w:r w:rsidRPr="003605ED">
        <w:rPr>
          <w:sz w:val="22"/>
        </w:rPr>
        <w:t>та</w:t>
      </w:r>
      <w:r w:rsidR="003605ED">
        <w:rPr>
          <w:sz w:val="22"/>
        </w:rPr>
        <w:t>жні роботи цегляної кладки, штукатурки, плитки, демонтаж трубопроводів та сантехнічного приладдя,</w:t>
      </w:r>
      <w:r w:rsidRPr="003605ED">
        <w:rPr>
          <w:sz w:val="22"/>
        </w:rPr>
        <w:t xml:space="preserve"> утилізацію сміття, як зазначено в кошторисі.</w:t>
      </w:r>
    </w:p>
    <w:p w14:paraId="53392414" w14:textId="77777777" w:rsidR="004D52BF" w:rsidRP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>Усі необхідні роботи, включаючи постачання матеріалів, для полегшення будівельних робіт для будівельних елементів, як зазначено в кошторисі.</w:t>
      </w:r>
    </w:p>
    <w:p w14:paraId="2FAEC554" w14:textId="0D525593" w:rsidR="003605ED" w:rsidRDefault="004D52BF" w:rsidP="003605ED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>Усі необхідні роботи, пов’язані з оздобленням будівельних елементів, включаючи, але не обмежуючись,</w:t>
      </w:r>
      <w:r w:rsidR="003605ED">
        <w:rPr>
          <w:sz w:val="22"/>
        </w:rPr>
        <w:t xml:space="preserve"> улаштуванням коробів ГКЛ, штукатурення цін, облаштуванням стелі</w:t>
      </w:r>
      <w:r w:rsidR="00800D12" w:rsidRPr="00800D12">
        <w:rPr>
          <w:sz w:val="22"/>
        </w:rPr>
        <w:t xml:space="preserve">, тощо, </w:t>
      </w:r>
      <w:r w:rsidR="003605ED">
        <w:rPr>
          <w:sz w:val="22"/>
        </w:rPr>
        <w:t>як зазначено в кошторисі.</w:t>
      </w:r>
    </w:p>
    <w:p w14:paraId="6AE74474" w14:textId="7814B52C" w:rsid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 xml:space="preserve">Усі необхідні роботи для </w:t>
      </w:r>
      <w:r w:rsidR="003605ED">
        <w:rPr>
          <w:sz w:val="22"/>
        </w:rPr>
        <w:t xml:space="preserve">прокладання трубопроводів, влаштуванням сантехнічного та </w:t>
      </w:r>
      <w:proofErr w:type="spellStart"/>
      <w:r w:rsidR="003605ED">
        <w:rPr>
          <w:sz w:val="22"/>
        </w:rPr>
        <w:t>електро</w:t>
      </w:r>
      <w:proofErr w:type="spellEnd"/>
      <w:r w:rsidR="003605ED">
        <w:rPr>
          <w:sz w:val="22"/>
        </w:rPr>
        <w:t xml:space="preserve"> приладдя, </w:t>
      </w:r>
      <w:r w:rsidR="003605ED" w:rsidRPr="003605ED">
        <w:rPr>
          <w:sz w:val="22"/>
        </w:rPr>
        <w:t>як зазначено в кошторисі.</w:t>
      </w:r>
    </w:p>
    <w:p w14:paraId="69AF0D91" w14:textId="77777777" w:rsidR="004D52BF" w:rsidRP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  <w:u w:val="single" w:color="000000"/>
        </w:rPr>
        <w:t>Вважається, що обсяг робіт також включає все, що не вказано тут, але може обґрунтовано</w:t>
      </w:r>
      <w:r w:rsidRPr="003605ED">
        <w:rPr>
          <w:sz w:val="22"/>
        </w:rPr>
        <w:t xml:space="preserve"> </w:t>
      </w:r>
      <w:r w:rsidRPr="003605ED">
        <w:rPr>
          <w:sz w:val="22"/>
          <w:u w:val="single" w:color="000000"/>
        </w:rPr>
        <w:t>вважатися необхідним для завершення робіт.</w:t>
      </w:r>
      <w:r w:rsidRPr="003605ED">
        <w:rPr>
          <w:sz w:val="22"/>
        </w:rPr>
        <w:t xml:space="preserve"> </w:t>
      </w:r>
    </w:p>
    <w:p w14:paraId="7BA85DB2" w14:textId="77777777" w:rsidR="004D52BF" w:rsidRPr="003605ED" w:rsidRDefault="004D52BF" w:rsidP="00D50C11">
      <w:pPr>
        <w:spacing w:after="0"/>
        <w:ind w:left="7" w:right="0" w:firstLine="360"/>
        <w:rPr>
          <w:sz w:val="22"/>
        </w:rPr>
      </w:pPr>
      <w:r w:rsidRPr="003605ED">
        <w:rPr>
          <w:sz w:val="22"/>
        </w:rPr>
        <w:t xml:space="preserve">Будь-які додаткові/непередбачені роботи мають бути обґрунтовані Підрядником, та погоджені з БФ БО Рокада.  </w:t>
      </w:r>
    </w:p>
    <w:p w14:paraId="051F76B2" w14:textId="77777777" w:rsidR="004D52BF" w:rsidRPr="003605ED" w:rsidRDefault="004D52BF" w:rsidP="00D50C11">
      <w:pPr>
        <w:spacing w:after="0"/>
        <w:ind w:left="382" w:right="0" w:firstLine="0"/>
        <w:rPr>
          <w:sz w:val="22"/>
        </w:rPr>
      </w:pPr>
      <w:r w:rsidRPr="003605ED">
        <w:rPr>
          <w:sz w:val="22"/>
        </w:rPr>
        <w:t xml:space="preserve">Відвідування об’єкту: </w:t>
      </w:r>
    </w:p>
    <w:p w14:paraId="6D5578F3" w14:textId="77777777" w:rsidR="00F23992" w:rsidRDefault="00F23992" w:rsidP="00D50C11">
      <w:pPr>
        <w:spacing w:after="0"/>
        <w:ind w:left="7" w:right="90" w:firstLine="360"/>
        <w:rPr>
          <w:b/>
          <w:sz w:val="22"/>
        </w:rPr>
      </w:pPr>
    </w:p>
    <w:p w14:paraId="2319360D" w14:textId="0A90BAA8" w:rsidR="004D52BF" w:rsidRPr="003605ED" w:rsidRDefault="004D52BF" w:rsidP="00D50C11">
      <w:pPr>
        <w:spacing w:after="0"/>
        <w:ind w:left="7" w:right="90" w:firstLine="360"/>
        <w:rPr>
          <w:b/>
          <w:sz w:val="22"/>
        </w:rPr>
      </w:pPr>
      <w:r w:rsidRPr="003605ED">
        <w:rPr>
          <w:b/>
          <w:sz w:val="22"/>
        </w:rPr>
        <w:t xml:space="preserve">БФ БО Рокада може організовувати відвідування місце будівельних робот для учасників тендеру. Учасники тендеру мають за виявленням бажання вивчити об’єкти, які підлягають ремонту, на відповідність вимогам  кошторису, наданим БФ БО Рокада, і зрозуміти поточні умови щодо втручання у об’єкт, щоб надати свою фінансову пропозицію найбільш ефективним способом. </w:t>
      </w:r>
    </w:p>
    <w:p w14:paraId="14650547" w14:textId="77777777" w:rsidR="00800D12" w:rsidRDefault="00800D12" w:rsidP="004D52BF">
      <w:pPr>
        <w:spacing w:after="0"/>
        <w:ind w:left="7" w:right="87" w:firstLine="360"/>
        <w:rPr>
          <w:sz w:val="22"/>
        </w:rPr>
      </w:pPr>
    </w:p>
    <w:p w14:paraId="193B4AB8" w14:textId="40A8522B" w:rsidR="004D52BF" w:rsidRPr="003605ED" w:rsidRDefault="004D52BF" w:rsidP="004D52BF">
      <w:pPr>
        <w:spacing w:after="0"/>
        <w:ind w:left="7" w:right="87" w:firstLine="360"/>
        <w:rPr>
          <w:sz w:val="22"/>
        </w:rPr>
      </w:pPr>
      <w:r w:rsidRPr="003605ED">
        <w:rPr>
          <w:sz w:val="22"/>
        </w:rPr>
        <w:t xml:space="preserve"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тощо). </w:t>
      </w:r>
    </w:p>
    <w:p w14:paraId="12AE3EF3" w14:textId="08202FE7" w:rsidR="004D52BF" w:rsidRPr="003605ED" w:rsidRDefault="004D52BF" w:rsidP="004D52BF">
      <w:pPr>
        <w:spacing w:after="0"/>
        <w:ind w:left="7" w:right="0" w:firstLine="0"/>
        <w:rPr>
          <w:sz w:val="22"/>
        </w:rPr>
      </w:pPr>
      <w:r w:rsidRPr="003605ED">
        <w:rPr>
          <w:sz w:val="22"/>
        </w:rPr>
        <w:lastRenderedPageBreak/>
        <w:t>Усі матеріали/вироби/роботи мають відповідати українським стандартам для будівельних робіт (ДБН, ДСТУ тощо), відповідати принципу найкращого співвідношення ціни та якості.</w:t>
      </w:r>
    </w:p>
    <w:p w14:paraId="41B1BC68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ПІБ: ______________________________________________________ </w:t>
      </w:r>
    </w:p>
    <w:p w14:paraId="5A95AA3C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ПІДПИС: _____________________________________________ </w:t>
      </w:r>
    </w:p>
    <w:p w14:paraId="3AB0B270" w14:textId="77777777" w:rsidR="004D52BF" w:rsidRDefault="004D52BF" w:rsidP="004D52BF">
      <w:pPr>
        <w:spacing w:after="294" w:line="258" w:lineRule="auto"/>
        <w:ind w:right="966"/>
        <w:jc w:val="left"/>
      </w:pPr>
      <w:r>
        <w:t xml:space="preserve">ПОСАДА: ___________________________________________________ </w:t>
      </w:r>
    </w:p>
    <w:p w14:paraId="27BA4915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>Електронна пошта та мобільний телефон______________________________________</w:t>
      </w:r>
    </w:p>
    <w:p w14:paraId="30926EAA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 ПЕЧАТКА: </w:t>
      </w:r>
    </w:p>
    <w:p w14:paraId="553F3C08" w14:textId="3C39F176" w:rsidR="003605ED" w:rsidRDefault="004D52BF" w:rsidP="003605ED">
      <w:pPr>
        <w:spacing w:after="294" w:line="258" w:lineRule="auto"/>
        <w:ind w:left="-5" w:right="966" w:hanging="10"/>
        <w:jc w:val="left"/>
        <w:rPr>
          <w:noProof/>
        </w:rPr>
      </w:pPr>
      <w:r>
        <w:t xml:space="preserve"> ДАТА: </w:t>
      </w:r>
    </w:p>
    <w:p w14:paraId="15F10167" w14:textId="2AA98FE4" w:rsidR="00F23992" w:rsidRDefault="00F23992" w:rsidP="003605ED">
      <w:pPr>
        <w:spacing w:after="294" w:line="258" w:lineRule="auto"/>
        <w:ind w:left="-5" w:right="966" w:hanging="10"/>
        <w:jc w:val="left"/>
      </w:pPr>
    </w:p>
    <w:p w14:paraId="469F4C18" w14:textId="2CFE8086" w:rsidR="00F23992" w:rsidRDefault="00F23992" w:rsidP="003605ED">
      <w:pPr>
        <w:spacing w:after="294" w:line="258" w:lineRule="auto"/>
        <w:ind w:left="-5" w:right="966" w:hanging="10"/>
        <w:jc w:val="left"/>
      </w:pPr>
    </w:p>
    <w:p w14:paraId="25C89802" w14:textId="3D950C85" w:rsidR="00F23992" w:rsidRDefault="00F23992" w:rsidP="003605ED">
      <w:pPr>
        <w:spacing w:after="294" w:line="258" w:lineRule="auto"/>
        <w:ind w:left="-5" w:right="966" w:hanging="10"/>
        <w:jc w:val="left"/>
      </w:pPr>
    </w:p>
    <w:p w14:paraId="09C0FAD5" w14:textId="5F7B28A9" w:rsidR="00F23992" w:rsidRDefault="00F23992" w:rsidP="003605ED">
      <w:pPr>
        <w:spacing w:after="294" w:line="258" w:lineRule="auto"/>
        <w:ind w:left="-5" w:right="966" w:hanging="10"/>
        <w:jc w:val="left"/>
      </w:pPr>
    </w:p>
    <w:p w14:paraId="3EB14CF7" w14:textId="21C2F51D" w:rsidR="00F23992" w:rsidRDefault="00F23992" w:rsidP="003605ED">
      <w:pPr>
        <w:spacing w:after="294" w:line="258" w:lineRule="auto"/>
        <w:ind w:left="-5" w:right="966" w:hanging="10"/>
        <w:jc w:val="left"/>
      </w:pPr>
    </w:p>
    <w:p w14:paraId="37782F87" w14:textId="6D38B94C" w:rsidR="00F23992" w:rsidRDefault="00F23992" w:rsidP="003605ED">
      <w:pPr>
        <w:spacing w:after="294" w:line="258" w:lineRule="auto"/>
        <w:ind w:left="-5" w:right="966" w:hanging="10"/>
        <w:jc w:val="left"/>
      </w:pPr>
    </w:p>
    <w:p w14:paraId="37A8415F" w14:textId="2C340634" w:rsidR="00F23992" w:rsidRDefault="00F23992" w:rsidP="003605ED">
      <w:pPr>
        <w:spacing w:after="294" w:line="258" w:lineRule="auto"/>
        <w:ind w:left="-5" w:right="966" w:hanging="10"/>
        <w:jc w:val="left"/>
      </w:pPr>
    </w:p>
    <w:p w14:paraId="72ECD902" w14:textId="4601ED1A" w:rsidR="00F23992" w:rsidRDefault="00F23992" w:rsidP="003605ED">
      <w:pPr>
        <w:spacing w:after="294" w:line="258" w:lineRule="auto"/>
        <w:ind w:left="-5" w:right="966" w:hanging="10"/>
        <w:jc w:val="left"/>
      </w:pPr>
    </w:p>
    <w:p w14:paraId="0EBEDD79" w14:textId="129D7D5A" w:rsidR="00F23992" w:rsidRDefault="00F23992" w:rsidP="00F23992">
      <w:pPr>
        <w:spacing w:after="294" w:line="258" w:lineRule="auto"/>
        <w:ind w:right="966"/>
        <w:jc w:val="left"/>
      </w:pPr>
    </w:p>
    <w:sectPr w:rsidR="00F23992" w:rsidSect="00062228">
      <w:headerReference w:type="default" r:id="rId8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2F979" w14:textId="77777777" w:rsidR="002212B8" w:rsidRDefault="002212B8" w:rsidP="0072107B">
      <w:pPr>
        <w:spacing w:after="0" w:line="240" w:lineRule="auto"/>
      </w:pPr>
      <w:r>
        <w:separator/>
      </w:r>
    </w:p>
  </w:endnote>
  <w:endnote w:type="continuationSeparator" w:id="0">
    <w:p w14:paraId="7450D156" w14:textId="77777777" w:rsidR="002212B8" w:rsidRDefault="002212B8" w:rsidP="00721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AEBB8" w14:textId="77777777" w:rsidR="002212B8" w:rsidRDefault="002212B8" w:rsidP="0072107B">
      <w:pPr>
        <w:spacing w:after="0" w:line="240" w:lineRule="auto"/>
      </w:pPr>
      <w:r>
        <w:separator/>
      </w:r>
    </w:p>
  </w:footnote>
  <w:footnote w:type="continuationSeparator" w:id="0">
    <w:p w14:paraId="5493FF0F" w14:textId="77777777" w:rsidR="002212B8" w:rsidRDefault="002212B8" w:rsidP="00721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ED0D3" w14:textId="77777777" w:rsidR="0072107B" w:rsidRDefault="0072107B">
    <w:pPr>
      <w:pStyle w:val="a3"/>
    </w:pPr>
    <w:r>
      <w:rPr>
        <w:noProof/>
      </w:rPr>
      <w:drawing>
        <wp:inline distT="0" distB="0" distL="0" distR="0" wp14:anchorId="475CA973" wp14:editId="48DD8D0C">
          <wp:extent cx="6192520" cy="147447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1474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F2571D"/>
    <w:multiLevelType w:val="hybridMultilevel"/>
    <w:tmpl w:val="6DBC1CFC"/>
    <w:lvl w:ilvl="0" w:tplc="6A328DDE">
      <w:start w:val="1"/>
      <w:numFmt w:val="bullet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E842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8497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6152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2B84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8A90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4F6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8296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8FC4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66"/>
    <w:rsid w:val="0000538E"/>
    <w:rsid w:val="00062228"/>
    <w:rsid w:val="0008688E"/>
    <w:rsid w:val="000B068D"/>
    <w:rsid w:val="00105E5E"/>
    <w:rsid w:val="00120041"/>
    <w:rsid w:val="00162803"/>
    <w:rsid w:val="001953F6"/>
    <w:rsid w:val="001A37E4"/>
    <w:rsid w:val="001B797B"/>
    <w:rsid w:val="001C173C"/>
    <w:rsid w:val="001E3F2D"/>
    <w:rsid w:val="0020252C"/>
    <w:rsid w:val="002212B8"/>
    <w:rsid w:val="0023735B"/>
    <w:rsid w:val="0024471F"/>
    <w:rsid w:val="00284B27"/>
    <w:rsid w:val="00294E24"/>
    <w:rsid w:val="002F59E5"/>
    <w:rsid w:val="002F6F32"/>
    <w:rsid w:val="003605ED"/>
    <w:rsid w:val="00394BCF"/>
    <w:rsid w:val="00415A0A"/>
    <w:rsid w:val="00466DDF"/>
    <w:rsid w:val="004C1FFF"/>
    <w:rsid w:val="004D52BF"/>
    <w:rsid w:val="004F732E"/>
    <w:rsid w:val="00523930"/>
    <w:rsid w:val="00525DF5"/>
    <w:rsid w:val="00551F2C"/>
    <w:rsid w:val="005B6290"/>
    <w:rsid w:val="005E32D8"/>
    <w:rsid w:val="00666323"/>
    <w:rsid w:val="006A0F86"/>
    <w:rsid w:val="006A2F54"/>
    <w:rsid w:val="0070373D"/>
    <w:rsid w:val="00711C88"/>
    <w:rsid w:val="0072107B"/>
    <w:rsid w:val="007535C9"/>
    <w:rsid w:val="00785856"/>
    <w:rsid w:val="007F1D2C"/>
    <w:rsid w:val="00800D12"/>
    <w:rsid w:val="00806CA3"/>
    <w:rsid w:val="00831E7A"/>
    <w:rsid w:val="00853704"/>
    <w:rsid w:val="008751C7"/>
    <w:rsid w:val="00877985"/>
    <w:rsid w:val="008A3229"/>
    <w:rsid w:val="008C2D8D"/>
    <w:rsid w:val="008E4139"/>
    <w:rsid w:val="00930020"/>
    <w:rsid w:val="009762E4"/>
    <w:rsid w:val="009C3E35"/>
    <w:rsid w:val="009F3D3C"/>
    <w:rsid w:val="00A13B9E"/>
    <w:rsid w:val="00A154B4"/>
    <w:rsid w:val="00A328CC"/>
    <w:rsid w:val="00A93B1A"/>
    <w:rsid w:val="00AF167A"/>
    <w:rsid w:val="00B16CAB"/>
    <w:rsid w:val="00B22C9E"/>
    <w:rsid w:val="00B57397"/>
    <w:rsid w:val="00B9356A"/>
    <w:rsid w:val="00BE1E79"/>
    <w:rsid w:val="00C52B57"/>
    <w:rsid w:val="00D07FF1"/>
    <w:rsid w:val="00D42000"/>
    <w:rsid w:val="00D42C08"/>
    <w:rsid w:val="00D50C11"/>
    <w:rsid w:val="00D72476"/>
    <w:rsid w:val="00D808A2"/>
    <w:rsid w:val="00D958F4"/>
    <w:rsid w:val="00DA4E93"/>
    <w:rsid w:val="00DD1A3E"/>
    <w:rsid w:val="00E200D2"/>
    <w:rsid w:val="00E47D64"/>
    <w:rsid w:val="00E93DFF"/>
    <w:rsid w:val="00E94D79"/>
    <w:rsid w:val="00F22ADB"/>
    <w:rsid w:val="00F23992"/>
    <w:rsid w:val="00F5734A"/>
    <w:rsid w:val="00F86DAC"/>
    <w:rsid w:val="00F87366"/>
    <w:rsid w:val="00F90F25"/>
    <w:rsid w:val="00FC40DF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C3A09"/>
  <w15:docId w15:val="{E8EB9E84-9E4F-4CE1-A07E-32D4EBEB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6" w:line="260" w:lineRule="auto"/>
      <w:ind w:left="718" w:right="68" w:hanging="7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6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F31D-55AC-4FD3-8BE2-FB1380522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1889</Words>
  <Characters>1077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43</cp:revision>
  <dcterms:created xsi:type="dcterms:W3CDTF">2024-11-25T10:36:00Z</dcterms:created>
  <dcterms:modified xsi:type="dcterms:W3CDTF">2026-08-14T10:04:00Z</dcterms:modified>
</cp:coreProperties>
</file>