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 xml:space="preserve">Проект УВКБ ООН </w:t>
      </w:r>
      <w:proofErr w:type="spellStart"/>
      <w:r w:rsidRPr="001953F6">
        <w:rPr>
          <w:b/>
          <w:color w:val="008000"/>
        </w:rPr>
        <w:t>Pillar</w:t>
      </w:r>
      <w:proofErr w:type="spellEnd"/>
      <w:r w:rsidRPr="001953F6">
        <w:rPr>
          <w:b/>
          <w:color w:val="008000"/>
        </w:rPr>
        <w:t xml:space="preserve"> 4</w:t>
      </w:r>
    </w:p>
    <w:p w14:paraId="60E5E6E8" w14:textId="4436735F" w:rsidR="00383C72" w:rsidRDefault="00C372C2" w:rsidP="00A725D6">
      <w:pPr>
        <w:spacing w:line="360" w:lineRule="auto"/>
        <w:jc w:val="right"/>
        <w:rPr>
          <w:b/>
          <w:sz w:val="22"/>
          <w:szCs w:val="22"/>
          <w:highlight w:val="white"/>
        </w:rPr>
      </w:pPr>
      <w:r>
        <w:rPr>
          <w:b/>
          <w:sz w:val="22"/>
          <w:szCs w:val="22"/>
          <w:highlight w:val="white"/>
        </w:rPr>
        <w:t xml:space="preserve">ДАТА: </w:t>
      </w:r>
      <w:r w:rsidR="001B4BD1" w:rsidRPr="001B4BD1">
        <w:rPr>
          <w:b/>
          <w:sz w:val="22"/>
          <w:szCs w:val="22"/>
          <w:highlight w:val="white"/>
          <w:lang w:val="ru-RU"/>
        </w:rPr>
        <w:t>19</w:t>
      </w:r>
      <w:r>
        <w:rPr>
          <w:b/>
          <w:sz w:val="22"/>
          <w:szCs w:val="22"/>
          <w:highlight w:val="white"/>
        </w:rPr>
        <w:t>.</w:t>
      </w:r>
      <w:r w:rsidR="00A725D6">
        <w:rPr>
          <w:b/>
          <w:sz w:val="22"/>
          <w:szCs w:val="22"/>
          <w:highlight w:val="white"/>
        </w:rPr>
        <w:t>0</w:t>
      </w:r>
      <w:r w:rsidR="001B4BD1" w:rsidRPr="001B4BD1">
        <w:rPr>
          <w:b/>
          <w:sz w:val="22"/>
          <w:szCs w:val="22"/>
          <w:highlight w:val="white"/>
          <w:lang w:val="ru-RU"/>
        </w:rPr>
        <w:t>8</w:t>
      </w:r>
      <w:r>
        <w:rPr>
          <w:b/>
          <w:sz w:val="22"/>
          <w:szCs w:val="22"/>
          <w:highlight w:val="white"/>
        </w:rPr>
        <w:t>.202</w:t>
      </w:r>
      <w:r w:rsidR="00A725D6">
        <w:rPr>
          <w:b/>
          <w:sz w:val="22"/>
          <w:szCs w:val="22"/>
          <w:highlight w:val="white"/>
        </w:rPr>
        <w:t>6</w:t>
      </w:r>
    </w:p>
    <w:p w14:paraId="6ED82F0A" w14:textId="27799A9B" w:rsidR="00383C72" w:rsidRPr="00F703CF"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r w:rsidR="001B4BD1" w:rsidRPr="001B4BD1">
        <w:rPr>
          <w:b/>
          <w:sz w:val="22"/>
          <w:szCs w:val="22"/>
          <w:lang w:val="ru-RU"/>
        </w:rPr>
        <w:t>19</w:t>
      </w:r>
      <w:r w:rsidR="00511A20">
        <w:rPr>
          <w:b/>
          <w:sz w:val="22"/>
          <w:szCs w:val="22"/>
          <w:lang w:val="ru-RU"/>
        </w:rPr>
        <w:t>/</w:t>
      </w:r>
      <w:r w:rsidR="00A725D6">
        <w:rPr>
          <w:b/>
          <w:sz w:val="22"/>
          <w:szCs w:val="22"/>
        </w:rPr>
        <w:t>0</w:t>
      </w:r>
      <w:r w:rsidR="001B4BD1" w:rsidRPr="001B4BD1">
        <w:rPr>
          <w:b/>
          <w:sz w:val="22"/>
          <w:szCs w:val="22"/>
          <w:lang w:val="ru-RU"/>
        </w:rPr>
        <w:t>8</w:t>
      </w:r>
      <w:r w:rsidR="00511A20">
        <w:rPr>
          <w:b/>
          <w:sz w:val="22"/>
          <w:szCs w:val="22"/>
          <w:lang w:val="ru-RU"/>
        </w:rPr>
        <w:t>/</w:t>
      </w:r>
      <w:r w:rsidR="00A725D6">
        <w:rPr>
          <w:b/>
          <w:sz w:val="22"/>
          <w:szCs w:val="22"/>
        </w:rPr>
        <w:t>2026</w:t>
      </w:r>
      <w:r w:rsidR="008518FA">
        <w:rPr>
          <w:b/>
          <w:sz w:val="22"/>
          <w:szCs w:val="22"/>
        </w:rPr>
        <w:t>-1</w:t>
      </w:r>
    </w:p>
    <w:p w14:paraId="76918DE3" w14:textId="77777777" w:rsidR="00383C72" w:rsidRDefault="00C372C2">
      <w:pPr>
        <w:spacing w:line="360" w:lineRule="auto"/>
        <w:jc w:val="center"/>
        <w:rPr>
          <w:b/>
          <w:sz w:val="22"/>
          <w:szCs w:val="22"/>
          <w:highlight w:val="white"/>
        </w:rPr>
      </w:pPr>
      <w:r>
        <w:rPr>
          <w:b/>
          <w:sz w:val="22"/>
          <w:szCs w:val="22"/>
          <w:highlight w:val="white"/>
        </w:rPr>
        <w:t xml:space="preserve">ДЛЯ УКЛАДЕННЯ  ДОГОВОРУ ПО ПРОЕКТУ </w:t>
      </w:r>
    </w:p>
    <w:p w14:paraId="0718CB81" w14:textId="5D8A56CA" w:rsidR="00104401" w:rsidRPr="001B4BD1" w:rsidRDefault="00104401" w:rsidP="00104401">
      <w:pPr>
        <w:jc w:val="center"/>
        <w:rPr>
          <w:b/>
          <w:highlight w:val="white"/>
        </w:rPr>
      </w:pPr>
      <w:r w:rsidRPr="001B4BD1">
        <w:rPr>
          <w:b/>
          <w:highlight w:val="white"/>
        </w:rPr>
        <w:t>«</w:t>
      </w:r>
      <w:r w:rsidR="001B4BD1" w:rsidRPr="001B4BD1">
        <w:rPr>
          <w:b/>
          <w:color w:val="1F1F1F"/>
          <w:shd w:val="clear" w:color="auto" w:fill="FFFFFF"/>
          <w:lang w:val="ru-RU"/>
        </w:rPr>
        <w:t>П</w:t>
      </w:r>
      <w:proofErr w:type="spellStart"/>
      <w:r w:rsidR="001B4BD1" w:rsidRPr="001B4BD1">
        <w:rPr>
          <w:b/>
          <w:color w:val="1F1F1F"/>
          <w:shd w:val="clear" w:color="auto" w:fill="FFFFFF"/>
        </w:rPr>
        <w:t>окращення</w:t>
      </w:r>
      <w:proofErr w:type="spellEnd"/>
      <w:r w:rsidR="001B4BD1" w:rsidRPr="001B4BD1">
        <w:rPr>
          <w:b/>
          <w:color w:val="1F1F1F"/>
          <w:shd w:val="clear" w:color="auto" w:fill="FFFFFF"/>
        </w:rPr>
        <w:t xml:space="preserve"> приміщень установ соціальної інфраструктури</w:t>
      </w:r>
      <w:r w:rsidRPr="001B4BD1">
        <w:rPr>
          <w:b/>
          <w:highlight w:val="white"/>
        </w:rPr>
        <w:t>»</w:t>
      </w:r>
    </w:p>
    <w:p w14:paraId="350E680F" w14:textId="77777777" w:rsidR="00B0600A" w:rsidRPr="00BE36A4" w:rsidRDefault="00B0600A" w:rsidP="003061C9">
      <w:pPr>
        <w:jc w:val="center"/>
        <w:rPr>
          <w:b/>
          <w:i/>
          <w:strike/>
          <w:sz w:val="22"/>
          <w:szCs w:val="22"/>
        </w:rPr>
      </w:pPr>
    </w:p>
    <w:p w14:paraId="04BAE62A" w14:textId="6D1923F4" w:rsidR="003061C9" w:rsidRPr="001B4BD1" w:rsidRDefault="003061C9" w:rsidP="003061C9">
      <w:pPr>
        <w:jc w:val="center"/>
        <w:rPr>
          <w:b/>
          <w:i/>
          <w:sz w:val="22"/>
          <w:szCs w:val="22"/>
          <w:u w:val="single"/>
          <w:lang w:val="ru-RU"/>
        </w:rPr>
      </w:pPr>
      <w:r w:rsidRPr="001B4BD1">
        <w:rPr>
          <w:b/>
          <w:i/>
          <w:sz w:val="22"/>
          <w:szCs w:val="22"/>
        </w:rPr>
        <w:t xml:space="preserve">ДАТА ТА ЧАС ЗАКІНЧЕННЯ ПРИЙОМУ </w:t>
      </w:r>
      <w:r w:rsidRPr="001B4BD1">
        <w:rPr>
          <w:b/>
          <w:i/>
          <w:color w:val="000000"/>
          <w:sz w:val="22"/>
          <w:szCs w:val="22"/>
        </w:rPr>
        <w:t xml:space="preserve">ПРОПОЗИЦІЙ </w:t>
      </w:r>
      <w:r w:rsidR="001B4BD1">
        <w:rPr>
          <w:b/>
          <w:i/>
          <w:color w:val="000000"/>
          <w:sz w:val="22"/>
          <w:szCs w:val="22"/>
          <w:u w:val="single"/>
          <w:lang w:val="ru-RU"/>
        </w:rPr>
        <w:t>02</w:t>
      </w:r>
      <w:r w:rsidRPr="001B4BD1">
        <w:rPr>
          <w:b/>
          <w:i/>
          <w:sz w:val="22"/>
          <w:szCs w:val="22"/>
          <w:u w:val="single"/>
        </w:rPr>
        <w:t>.</w:t>
      </w:r>
      <w:r w:rsidR="00357E71" w:rsidRPr="001B4BD1">
        <w:rPr>
          <w:b/>
          <w:i/>
          <w:sz w:val="22"/>
          <w:szCs w:val="22"/>
          <w:u w:val="single"/>
        </w:rPr>
        <w:t>0</w:t>
      </w:r>
      <w:r w:rsidR="001B4BD1">
        <w:rPr>
          <w:b/>
          <w:i/>
          <w:sz w:val="22"/>
          <w:szCs w:val="22"/>
          <w:u w:val="single"/>
          <w:lang w:val="ru-RU"/>
        </w:rPr>
        <w:t>9</w:t>
      </w:r>
      <w:r w:rsidRPr="001B4BD1">
        <w:rPr>
          <w:b/>
          <w:i/>
          <w:sz w:val="22"/>
          <w:szCs w:val="22"/>
          <w:u w:val="single"/>
        </w:rPr>
        <w:t>.202</w:t>
      </w:r>
      <w:r w:rsidR="00357E71" w:rsidRPr="001B4BD1">
        <w:rPr>
          <w:b/>
          <w:i/>
          <w:sz w:val="22"/>
          <w:szCs w:val="22"/>
          <w:u w:val="single"/>
        </w:rPr>
        <w:t>6</w:t>
      </w:r>
      <w:r w:rsidRPr="001B4BD1">
        <w:rPr>
          <w:b/>
          <w:i/>
          <w:sz w:val="22"/>
          <w:szCs w:val="22"/>
          <w:u w:val="single"/>
        </w:rPr>
        <w:t xml:space="preserve"> –</w:t>
      </w:r>
      <w:r w:rsidR="00137BA1">
        <w:rPr>
          <w:b/>
          <w:i/>
          <w:sz w:val="22"/>
          <w:szCs w:val="22"/>
          <w:u w:val="single"/>
        </w:rPr>
        <w:t>20</w:t>
      </w:r>
      <w:r w:rsidRPr="001B4BD1">
        <w:rPr>
          <w:b/>
          <w:i/>
          <w:sz w:val="22"/>
          <w:szCs w:val="22"/>
          <w:u w:val="single"/>
        </w:rPr>
        <w:t>:00 UTC+2</w:t>
      </w: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1DA3AE7C"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Pr>
          <w:sz w:val="21"/>
          <w:szCs w:val="21"/>
        </w:rPr>
        <w:t>поточні ремонти приміщень,</w:t>
      </w:r>
      <w:r w:rsidR="001B4BD1" w:rsidRPr="001B4BD1">
        <w:rPr>
          <w:sz w:val="21"/>
          <w:szCs w:val="21"/>
        </w:rPr>
        <w:t xml:space="preserve"> </w:t>
      </w:r>
      <w:proofErr w:type="spellStart"/>
      <w:r w:rsidR="001B4BD1" w:rsidRPr="001B4BD1">
        <w:rPr>
          <w:sz w:val="21"/>
          <w:szCs w:val="21"/>
        </w:rPr>
        <w:t>вс</w:t>
      </w:r>
      <w:r w:rsidR="001B4BD1">
        <w:rPr>
          <w:sz w:val="21"/>
          <w:szCs w:val="21"/>
          <w:lang w:val="ru-RU"/>
        </w:rPr>
        <w:t>тановленням</w:t>
      </w:r>
      <w:proofErr w:type="spellEnd"/>
      <w:r w:rsidR="001B4BD1">
        <w:rPr>
          <w:sz w:val="21"/>
          <w:szCs w:val="21"/>
          <w:lang w:val="ru-RU"/>
        </w:rPr>
        <w:t xml:space="preserve"> пан</w:t>
      </w:r>
      <w:proofErr w:type="spellStart"/>
      <w:r w:rsidR="001B4BD1">
        <w:rPr>
          <w:sz w:val="21"/>
          <w:szCs w:val="21"/>
        </w:rPr>
        <w:t>дусів</w:t>
      </w:r>
      <w:proofErr w:type="spellEnd"/>
      <w:r>
        <w:rPr>
          <w:sz w:val="21"/>
          <w:szCs w:val="21"/>
        </w:rPr>
        <w:t xml:space="preserve"> надати свої пропозиції на даний запит з метою укладення контракту в рамках виконання проекту</w:t>
      </w:r>
      <w:r w:rsidR="00846110">
        <w:rPr>
          <w:sz w:val="21"/>
          <w:szCs w:val="21"/>
        </w:rPr>
        <w:t xml:space="preserve"> УВКБ ООН </w:t>
      </w:r>
      <w:r w:rsidR="00846110">
        <w:rPr>
          <w:sz w:val="21"/>
          <w:szCs w:val="21"/>
          <w:lang w:val="en-US"/>
        </w:rPr>
        <w:t>Pillar</w:t>
      </w:r>
      <w:r w:rsidR="00846110" w:rsidRPr="00846110">
        <w:rPr>
          <w:sz w:val="21"/>
          <w:szCs w:val="21"/>
        </w:rPr>
        <w:t xml:space="preserve"> 4</w:t>
      </w:r>
      <w:r w:rsidR="00A725D6" w:rsidRPr="00DD0695">
        <w:rPr>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Pr="005330AA" w:rsidRDefault="00C372C2" w:rsidP="005330AA">
      <w:pPr>
        <w:pBdr>
          <w:top w:val="nil"/>
          <w:left w:val="nil"/>
          <w:bottom w:val="nil"/>
          <w:right w:val="nil"/>
          <w:between w:val="nil"/>
        </w:pBdr>
        <w:spacing w:line="276" w:lineRule="auto"/>
        <w:ind w:left="720"/>
        <w:jc w:val="both"/>
        <w:rPr>
          <w:b/>
          <w:bCs/>
          <w:color w:val="000000"/>
          <w:sz w:val="21"/>
          <w:szCs w:val="21"/>
        </w:rPr>
      </w:pPr>
      <w:r w:rsidRPr="005330AA">
        <w:rPr>
          <w:b/>
          <w:bCs/>
          <w:color w:val="000000"/>
          <w:sz w:val="21"/>
          <w:szCs w:val="21"/>
        </w:rPr>
        <w:t>ЗМІСТ:</w:t>
      </w:r>
    </w:p>
    <w:p w14:paraId="76C5667A" w14:textId="77777777" w:rsidR="00383C72" w:rsidRDefault="00C372C2" w:rsidP="005330AA">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rsidP="005330AA">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rsidP="005330AA">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rsidP="005330AA">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rsidP="005330AA">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rsidP="005330AA">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rsidP="005330AA">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rsidP="005330AA">
      <w:pPr>
        <w:pBdr>
          <w:top w:val="nil"/>
          <w:left w:val="nil"/>
          <w:bottom w:val="nil"/>
          <w:right w:val="nil"/>
          <w:between w:val="nil"/>
        </w:pBdr>
        <w:spacing w:line="276" w:lineRule="auto"/>
        <w:ind w:left="720"/>
        <w:jc w:val="both"/>
        <w:rPr>
          <w:color w:val="000000"/>
          <w:sz w:val="21"/>
          <w:szCs w:val="21"/>
        </w:rPr>
      </w:pPr>
    </w:p>
    <w:p w14:paraId="1816EFC7" w14:textId="77777777" w:rsidR="00383C72" w:rsidRPr="005330AA" w:rsidRDefault="00C372C2" w:rsidP="005330AA">
      <w:pPr>
        <w:numPr>
          <w:ilvl w:val="0"/>
          <w:numId w:val="2"/>
        </w:numPr>
        <w:pBdr>
          <w:top w:val="nil"/>
          <w:left w:val="nil"/>
          <w:bottom w:val="nil"/>
          <w:right w:val="nil"/>
          <w:between w:val="nil"/>
        </w:pBdr>
        <w:spacing w:after="200" w:line="276" w:lineRule="auto"/>
        <w:jc w:val="both"/>
        <w:rPr>
          <w:b/>
          <w:bCs/>
          <w:color w:val="000000"/>
          <w:sz w:val="21"/>
          <w:szCs w:val="21"/>
        </w:rPr>
      </w:pPr>
      <w:r w:rsidRPr="005330AA">
        <w:rPr>
          <w:b/>
          <w:bCs/>
          <w:color w:val="000000"/>
          <w:sz w:val="21"/>
          <w:szCs w:val="21"/>
        </w:rPr>
        <w:t>ПРЕДМЕТ КОНКУРСУ</w:t>
      </w:r>
    </w:p>
    <w:p w14:paraId="42F95A1E" w14:textId="7A88C376" w:rsidR="00383C72" w:rsidRDefault="00C372C2" w:rsidP="00A725D6">
      <w:pPr>
        <w:ind w:firstLine="708"/>
        <w:jc w:val="both"/>
        <w:rPr>
          <w:sz w:val="21"/>
          <w:szCs w:val="21"/>
        </w:rPr>
      </w:pPr>
      <w:r>
        <w:rPr>
          <w:sz w:val="21"/>
          <w:szCs w:val="21"/>
        </w:rPr>
        <w:t xml:space="preserve">Предметом конкурсу є </w:t>
      </w:r>
      <w:r w:rsidR="00B042E5">
        <w:rPr>
          <w:sz w:val="21"/>
          <w:szCs w:val="21"/>
        </w:rPr>
        <w:t>«</w:t>
      </w:r>
      <w:r w:rsidR="001B4BD1" w:rsidRPr="001B4BD1">
        <w:rPr>
          <w:sz w:val="21"/>
          <w:szCs w:val="21"/>
        </w:rPr>
        <w:t>Покращення приміщень установ соціальної інфраструктури</w:t>
      </w:r>
      <w:r w:rsidR="00B042E5">
        <w:rPr>
          <w:sz w:val="21"/>
          <w:szCs w:val="21"/>
        </w:rPr>
        <w:t>»</w:t>
      </w:r>
      <w:r w:rsidR="001B4BD1">
        <w:rPr>
          <w:sz w:val="21"/>
          <w:szCs w:val="21"/>
        </w:rPr>
        <w:t>:</w:t>
      </w:r>
    </w:p>
    <w:p w14:paraId="69852B4F" w14:textId="77777777" w:rsidR="001B4BD1" w:rsidRPr="001B4BD1" w:rsidRDefault="001B4BD1" w:rsidP="001B4BD1">
      <w:pPr>
        <w:shd w:val="clear" w:color="auto" w:fill="FFFFFF"/>
        <w:spacing w:before="100" w:beforeAutospacing="1" w:after="100" w:afterAutospacing="1"/>
        <w:rPr>
          <w:b/>
          <w:sz w:val="21"/>
          <w:szCs w:val="21"/>
        </w:rPr>
      </w:pPr>
      <w:r w:rsidRPr="001B4BD1">
        <w:rPr>
          <w:b/>
          <w:sz w:val="21"/>
          <w:szCs w:val="21"/>
        </w:rPr>
        <w:t>Томашівська територіальна громада</w:t>
      </w:r>
    </w:p>
    <w:p w14:paraId="34DB5E4D" w14:textId="24ED77AB" w:rsidR="001B4BD1" w:rsidRPr="001B4BD1" w:rsidRDefault="001B4BD1" w:rsidP="001B4BD1">
      <w:pPr>
        <w:numPr>
          <w:ilvl w:val="0"/>
          <w:numId w:val="4"/>
        </w:numPr>
        <w:shd w:val="clear" w:color="auto" w:fill="FFFFFF"/>
        <w:spacing w:before="100" w:beforeAutospacing="1" w:after="100" w:afterAutospacing="1"/>
        <w:rPr>
          <w:sz w:val="21"/>
          <w:szCs w:val="21"/>
        </w:rPr>
      </w:pPr>
      <w:r w:rsidRPr="001B4BD1">
        <w:rPr>
          <w:sz w:val="21"/>
          <w:szCs w:val="21"/>
        </w:rPr>
        <w:t>с. Великі Гуляки — адміністративна будівля сільської ради (встановлення пандусу)</w:t>
      </w:r>
    </w:p>
    <w:p w14:paraId="375E6E71" w14:textId="77777777" w:rsidR="001B4BD1" w:rsidRPr="001B4BD1" w:rsidRDefault="001B4BD1" w:rsidP="001B4BD1">
      <w:pPr>
        <w:pStyle w:val="af"/>
        <w:shd w:val="clear" w:color="auto" w:fill="FFFFFF"/>
        <w:rPr>
          <w:rFonts w:eastAsia="Times New Roman"/>
          <w:sz w:val="21"/>
          <w:szCs w:val="21"/>
        </w:rPr>
      </w:pPr>
      <w:r w:rsidRPr="001B4BD1">
        <w:rPr>
          <w:rFonts w:eastAsia="Times New Roman"/>
          <w:b/>
          <w:bCs/>
          <w:sz w:val="21"/>
          <w:szCs w:val="21"/>
        </w:rPr>
        <w:t>Фастівська територіальна громада</w:t>
      </w:r>
    </w:p>
    <w:p w14:paraId="1D44A27B" w14:textId="6EBC8A4F" w:rsidR="001B4BD1" w:rsidRPr="001B4BD1" w:rsidRDefault="001B4BD1" w:rsidP="001B4BD1">
      <w:pPr>
        <w:pStyle w:val="a5"/>
        <w:numPr>
          <w:ilvl w:val="0"/>
          <w:numId w:val="4"/>
        </w:numPr>
        <w:shd w:val="clear" w:color="auto" w:fill="FFFFFF"/>
        <w:spacing w:before="100" w:beforeAutospacing="1" w:after="100" w:afterAutospacing="1"/>
        <w:rPr>
          <w:rFonts w:ascii="Times New Roman" w:hAnsi="Times New Roman"/>
          <w:sz w:val="21"/>
          <w:szCs w:val="21"/>
        </w:rPr>
      </w:pPr>
      <w:r w:rsidRPr="00FA1413">
        <w:rPr>
          <w:rFonts w:ascii="Times New Roman" w:hAnsi="Times New Roman"/>
          <w:sz w:val="21"/>
          <w:szCs w:val="21"/>
        </w:rPr>
        <w:t>м. Фастів</w:t>
      </w:r>
      <w:r w:rsidRPr="001B4BD1">
        <w:rPr>
          <w:rFonts w:ascii="Times New Roman" w:hAnsi="Times New Roman"/>
          <w:sz w:val="21"/>
          <w:szCs w:val="21"/>
        </w:rPr>
        <w:t xml:space="preserve"> — Фастівський міський територіальний центр соціального обслуговування (поточний ремонт) </w:t>
      </w:r>
    </w:p>
    <w:p w14:paraId="63DD0171" w14:textId="519D5EA4" w:rsidR="001B4BD1" w:rsidRPr="001B4BD1" w:rsidRDefault="001B4BD1" w:rsidP="001B4BD1">
      <w:pPr>
        <w:shd w:val="clear" w:color="auto" w:fill="FFFFFF"/>
        <w:spacing w:before="100" w:beforeAutospacing="1" w:after="100" w:afterAutospacing="1"/>
        <w:rPr>
          <w:sz w:val="21"/>
          <w:szCs w:val="21"/>
        </w:rPr>
      </w:pPr>
      <w:r w:rsidRPr="001B4BD1">
        <w:rPr>
          <w:b/>
          <w:bCs/>
          <w:sz w:val="21"/>
          <w:szCs w:val="21"/>
        </w:rPr>
        <w:t>Таращанська територіальна громада</w:t>
      </w:r>
    </w:p>
    <w:p w14:paraId="5E0B16C8" w14:textId="67BBB69C" w:rsidR="001B4BD1" w:rsidRPr="001B4BD1" w:rsidRDefault="001B4BD1" w:rsidP="001B4BD1">
      <w:pPr>
        <w:pStyle w:val="a5"/>
        <w:numPr>
          <w:ilvl w:val="0"/>
          <w:numId w:val="4"/>
        </w:numPr>
        <w:shd w:val="clear" w:color="auto" w:fill="FFFFFF"/>
        <w:spacing w:before="100" w:beforeAutospacing="1" w:after="100" w:afterAutospacing="1"/>
        <w:rPr>
          <w:rFonts w:ascii="Times New Roman" w:hAnsi="Times New Roman"/>
          <w:sz w:val="21"/>
          <w:szCs w:val="21"/>
        </w:rPr>
      </w:pPr>
      <w:r w:rsidRPr="00FA1413">
        <w:rPr>
          <w:rFonts w:ascii="Times New Roman" w:hAnsi="Times New Roman"/>
          <w:sz w:val="21"/>
          <w:szCs w:val="21"/>
        </w:rPr>
        <w:t xml:space="preserve">м. Тараща — Центр надання соціальних послуг (ЦНСП) </w:t>
      </w:r>
      <w:r w:rsidRPr="001B4BD1">
        <w:rPr>
          <w:rFonts w:ascii="Times New Roman" w:hAnsi="Times New Roman"/>
          <w:sz w:val="21"/>
          <w:szCs w:val="21"/>
        </w:rPr>
        <w:t>(встановлення пандусу)</w:t>
      </w:r>
    </w:p>
    <w:p w14:paraId="4AD1EA29" w14:textId="3890272C" w:rsidR="001B4BD1" w:rsidRPr="001B4BD1" w:rsidRDefault="001B4BD1" w:rsidP="001B4BD1">
      <w:pPr>
        <w:pStyle w:val="a5"/>
        <w:numPr>
          <w:ilvl w:val="0"/>
          <w:numId w:val="4"/>
        </w:numPr>
        <w:shd w:val="clear" w:color="auto" w:fill="FFFFFF"/>
        <w:spacing w:before="100" w:beforeAutospacing="1" w:after="100" w:afterAutospacing="1"/>
        <w:rPr>
          <w:rFonts w:ascii="Times New Roman" w:hAnsi="Times New Roman"/>
          <w:sz w:val="21"/>
          <w:szCs w:val="21"/>
        </w:rPr>
      </w:pPr>
      <w:r w:rsidRPr="00FA1413">
        <w:rPr>
          <w:rFonts w:ascii="Times New Roman" w:hAnsi="Times New Roman"/>
          <w:sz w:val="21"/>
          <w:szCs w:val="21"/>
        </w:rPr>
        <w:t>м. Тараща</w:t>
      </w:r>
      <w:r w:rsidRPr="001B4BD1">
        <w:rPr>
          <w:rFonts w:ascii="Times New Roman" w:hAnsi="Times New Roman"/>
          <w:sz w:val="21"/>
          <w:szCs w:val="21"/>
        </w:rPr>
        <w:t> — Центр життєстійкості</w:t>
      </w:r>
      <w:r>
        <w:rPr>
          <w:rFonts w:ascii="Times New Roman" w:hAnsi="Times New Roman"/>
          <w:sz w:val="21"/>
          <w:szCs w:val="21"/>
        </w:rPr>
        <w:t xml:space="preserve"> </w:t>
      </w:r>
      <w:r w:rsidRPr="001B4BD1">
        <w:rPr>
          <w:rFonts w:ascii="Times New Roman" w:hAnsi="Times New Roman"/>
          <w:sz w:val="21"/>
          <w:szCs w:val="21"/>
        </w:rPr>
        <w:t>(встановлення пандусу</w:t>
      </w:r>
      <w:r>
        <w:rPr>
          <w:rFonts w:ascii="Times New Roman" w:hAnsi="Times New Roman"/>
          <w:sz w:val="21"/>
          <w:szCs w:val="21"/>
        </w:rPr>
        <w:t xml:space="preserve"> та поточні ремонтні роботи</w:t>
      </w:r>
      <w:r w:rsidRPr="001B4BD1">
        <w:rPr>
          <w:rFonts w:ascii="Times New Roman" w:hAnsi="Times New Roman"/>
          <w:sz w:val="21"/>
          <w:szCs w:val="21"/>
        </w:rPr>
        <w:t>)</w:t>
      </w:r>
    </w:p>
    <w:p w14:paraId="72110813" w14:textId="6FB269BD" w:rsidR="001B4BD1" w:rsidRPr="001B4BD1" w:rsidRDefault="001B4BD1" w:rsidP="001B4BD1">
      <w:pPr>
        <w:shd w:val="clear" w:color="auto" w:fill="FFFFFF"/>
        <w:spacing w:before="100" w:beforeAutospacing="1" w:after="100" w:afterAutospacing="1"/>
        <w:ind w:left="945"/>
        <w:rPr>
          <w:sz w:val="21"/>
          <w:szCs w:val="21"/>
        </w:rPr>
      </w:pPr>
    </w:p>
    <w:p w14:paraId="73030CE8" w14:textId="0C2EB26A" w:rsidR="00383C72" w:rsidRPr="00FA1413" w:rsidRDefault="001B4BD1" w:rsidP="00FA1413">
      <w:pPr>
        <w:pStyle w:val="a5"/>
        <w:numPr>
          <w:ilvl w:val="0"/>
          <w:numId w:val="4"/>
        </w:numPr>
        <w:shd w:val="clear" w:color="auto" w:fill="FFFFFF"/>
        <w:spacing w:before="100" w:beforeAutospacing="1" w:after="100" w:afterAutospacing="1"/>
        <w:rPr>
          <w:rFonts w:ascii="Times New Roman" w:hAnsi="Times New Roman"/>
          <w:sz w:val="21"/>
          <w:szCs w:val="21"/>
        </w:rPr>
      </w:pPr>
      <w:r w:rsidRPr="00FA1413">
        <w:rPr>
          <w:rFonts w:ascii="Times New Roman" w:hAnsi="Times New Roman"/>
          <w:sz w:val="21"/>
          <w:szCs w:val="21"/>
        </w:rPr>
        <w:lastRenderedPageBreak/>
        <w:t xml:space="preserve">м. Тараща - Відділ соціальної та ветеранської політики, УСЗН </w:t>
      </w:r>
      <w:proofErr w:type="spellStart"/>
      <w:r w:rsidRPr="00FA1413">
        <w:rPr>
          <w:rFonts w:ascii="Times New Roman" w:hAnsi="Times New Roman"/>
          <w:sz w:val="21"/>
          <w:szCs w:val="21"/>
        </w:rPr>
        <w:t>Білоцерцівської</w:t>
      </w:r>
      <w:proofErr w:type="spellEnd"/>
      <w:r w:rsidRPr="00FA1413">
        <w:rPr>
          <w:rFonts w:ascii="Times New Roman" w:hAnsi="Times New Roman"/>
          <w:sz w:val="21"/>
          <w:szCs w:val="21"/>
        </w:rPr>
        <w:t xml:space="preserve"> РДА, Пенсійний фонд, Таращанський  ВДСВ у Білоцерківському районі Київської області Київського  міжрегіонального управління МЮУ,</w:t>
      </w:r>
      <w:r w:rsidR="00FA1413" w:rsidRPr="00FA1413">
        <w:rPr>
          <w:rFonts w:ascii="Times New Roman" w:hAnsi="Times New Roman"/>
          <w:sz w:val="21"/>
          <w:szCs w:val="21"/>
        </w:rPr>
        <w:t xml:space="preserve"> </w:t>
      </w:r>
      <w:r w:rsidR="00FA1413" w:rsidRPr="001B4BD1">
        <w:rPr>
          <w:rFonts w:ascii="Times New Roman" w:hAnsi="Times New Roman"/>
          <w:sz w:val="21"/>
          <w:szCs w:val="21"/>
        </w:rPr>
        <w:t>(встановлення пандусу)</w:t>
      </w: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488A8B7F"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357E71">
        <w:rPr>
          <w:color w:val="000000"/>
          <w:sz w:val="21"/>
          <w:szCs w:val="21"/>
        </w:rPr>
        <w:t>3</w:t>
      </w:r>
      <w:r w:rsidR="00F703CF">
        <w:rPr>
          <w:color w:val="000000"/>
          <w:sz w:val="21"/>
          <w:szCs w:val="21"/>
          <w:lang w:val="ru-RU"/>
        </w:rPr>
        <w:t>1</w:t>
      </w:r>
      <w:r w:rsidR="00EC3A39" w:rsidRPr="00EC3A39">
        <w:rPr>
          <w:color w:val="000000"/>
          <w:sz w:val="21"/>
          <w:szCs w:val="21"/>
        </w:rPr>
        <w:t>.</w:t>
      </w:r>
      <w:r w:rsidR="00B042E5">
        <w:rPr>
          <w:color w:val="000000"/>
          <w:sz w:val="21"/>
          <w:szCs w:val="21"/>
        </w:rPr>
        <w:t>12</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1" w:name="_heading=h.jbvr7vdepa2v" w:colFirst="0" w:colLast="0"/>
      <w:bookmarkEnd w:id="1"/>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xml:space="preserve">. Фонд може в будь-який момент до закінчення строку подання пропозицій </w:t>
      </w:r>
      <w:proofErr w:type="spellStart"/>
      <w:r>
        <w:rPr>
          <w:color w:val="333333"/>
          <w:sz w:val="21"/>
          <w:szCs w:val="21"/>
        </w:rPr>
        <w:t>внести</w:t>
      </w:r>
      <w:proofErr w:type="spellEnd"/>
      <w:r>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Pr>
          <w:i/>
          <w:sz w:val="21"/>
          <w:szCs w:val="21"/>
        </w:rPr>
        <w:t>залежатиме</w:t>
      </w:r>
      <w:proofErr w:type="spellEnd"/>
      <w:r>
        <w:rPr>
          <w:i/>
          <w:sz w:val="21"/>
          <w:szCs w:val="21"/>
        </w:rPr>
        <w:t xml:space="preserve"> від фактичних потреб і наявних коштів, кількість регулюється </w:t>
      </w:r>
      <w:proofErr w:type="spellStart"/>
      <w:r>
        <w:rPr>
          <w:i/>
          <w:sz w:val="21"/>
          <w:szCs w:val="21"/>
        </w:rPr>
        <w:t>видачею</w:t>
      </w:r>
      <w:proofErr w:type="spellEnd"/>
      <w:r>
        <w:rPr>
          <w:i/>
          <w:sz w:val="21"/>
          <w:szCs w:val="21"/>
        </w:rPr>
        <w:t xml:space="preserve">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lastRenderedPageBreak/>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FA1413">
      <w:pPr>
        <w:ind w:firstLine="113"/>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70E68E6F" w:rsidR="00383C72" w:rsidRDefault="00C372C2">
      <w:pPr>
        <w:ind w:left="113" w:firstLine="142"/>
        <w:jc w:val="both"/>
        <w:rPr>
          <w:b/>
          <w:color w:val="333333"/>
          <w:sz w:val="20"/>
          <w:szCs w:val="20"/>
        </w:rPr>
      </w:pPr>
      <w:r>
        <w:rPr>
          <w:b/>
          <w:color w:val="333333"/>
          <w:sz w:val="20"/>
          <w:szCs w:val="20"/>
        </w:rPr>
        <w:t xml:space="preserve">Строк дії договору до </w:t>
      </w:r>
      <w:r w:rsidR="00357E71">
        <w:rPr>
          <w:b/>
          <w:color w:val="333333"/>
          <w:sz w:val="20"/>
          <w:szCs w:val="20"/>
        </w:rPr>
        <w:t>3</w:t>
      </w:r>
      <w:r w:rsidR="00F703CF">
        <w:rPr>
          <w:b/>
          <w:color w:val="333333"/>
          <w:sz w:val="20"/>
          <w:szCs w:val="20"/>
          <w:lang w:val="ru-RU"/>
        </w:rPr>
        <w:t>1</w:t>
      </w:r>
      <w:r w:rsidR="00EC3A39" w:rsidRPr="00EC3A39">
        <w:rPr>
          <w:b/>
          <w:color w:val="333333"/>
          <w:sz w:val="20"/>
          <w:szCs w:val="20"/>
        </w:rPr>
        <w:t>.</w:t>
      </w:r>
      <w:r w:rsidR="00B042E5">
        <w:rPr>
          <w:b/>
          <w:color w:val="333333"/>
          <w:sz w:val="20"/>
          <w:szCs w:val="20"/>
        </w:rPr>
        <w:t>12</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16EF0F9D" w14:textId="77777777" w:rsidR="00383C72" w:rsidRDefault="00383C72">
      <w:pPr>
        <w:ind w:firstLine="708"/>
        <w:jc w:val="both"/>
        <w:rPr>
          <w:b/>
          <w:color w:val="333333"/>
          <w:sz w:val="21"/>
          <w:szCs w:val="21"/>
        </w:rPr>
      </w:pPr>
    </w:p>
    <w:p w14:paraId="6C36AEEF" w14:textId="77777777" w:rsidR="00DD0695" w:rsidRDefault="00DD0695">
      <w:pPr>
        <w:ind w:firstLine="708"/>
        <w:jc w:val="both"/>
        <w:rPr>
          <w:b/>
          <w:color w:val="333333"/>
          <w:sz w:val="21"/>
          <w:szCs w:val="21"/>
        </w:rPr>
      </w:pP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13B45D12" w:rsidR="00DD0695" w:rsidRPr="00DD0695" w:rsidRDefault="00DD0695" w:rsidP="00DD0695">
      <w:pPr>
        <w:ind w:firstLine="720"/>
        <w:jc w:val="both"/>
        <w:rPr>
          <w:sz w:val="22"/>
          <w:szCs w:val="22"/>
        </w:rPr>
      </w:pPr>
      <w:bookmarkStart w:id="2" w:name="_heading=h.8hq2kwuhfrd4" w:colFirst="0" w:colLast="0"/>
      <w:bookmarkEnd w:id="2"/>
      <w:r w:rsidRPr="00DD0695">
        <w:rPr>
          <w:sz w:val="21"/>
          <w:szCs w:val="21"/>
        </w:rPr>
        <w:t>Пропозиції надаються шляхом направлення на e-</w:t>
      </w:r>
      <w:proofErr w:type="spellStart"/>
      <w:r w:rsidRPr="00DD0695">
        <w:rPr>
          <w:sz w:val="21"/>
          <w:szCs w:val="21"/>
        </w:rPr>
        <w:t>mail</w:t>
      </w:r>
      <w:proofErr w:type="spellEnd"/>
      <w:r w:rsidRPr="00DD0695">
        <w:rPr>
          <w:sz w:val="21"/>
          <w:szCs w:val="21"/>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DD0695">
        <w:rPr>
          <w:sz w:val="21"/>
          <w:szCs w:val="21"/>
        </w:rPr>
        <w:t>адресою</w:t>
      </w:r>
      <w:proofErr w:type="spellEnd"/>
      <w:r w:rsidRPr="00DD0695">
        <w:rPr>
          <w:sz w:val="21"/>
          <w:szCs w:val="21"/>
        </w:rPr>
        <w:t xml:space="preserve">,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104401" w:rsidRPr="00CA0B94">
        <w:rPr>
          <w:b/>
          <w:sz w:val="22"/>
          <w:szCs w:val="22"/>
          <w:u w:val="single"/>
        </w:rPr>
        <w:t>0</w:t>
      </w:r>
      <w:r w:rsidR="00CA0B94" w:rsidRPr="00CA0B94">
        <w:rPr>
          <w:b/>
          <w:sz w:val="22"/>
          <w:szCs w:val="22"/>
          <w:u w:val="single"/>
        </w:rPr>
        <w:t>2</w:t>
      </w:r>
      <w:r w:rsidR="00BE36A4" w:rsidRPr="00CA0B94">
        <w:rPr>
          <w:b/>
          <w:sz w:val="22"/>
          <w:szCs w:val="22"/>
          <w:u w:val="single"/>
        </w:rPr>
        <w:t>.0</w:t>
      </w:r>
      <w:r w:rsidR="00CA0B94" w:rsidRPr="00CA0B94">
        <w:rPr>
          <w:b/>
          <w:sz w:val="22"/>
          <w:szCs w:val="22"/>
          <w:u w:val="single"/>
        </w:rPr>
        <w:t>9</w:t>
      </w:r>
      <w:r w:rsidR="00BE36A4" w:rsidRPr="00CA0B94">
        <w:rPr>
          <w:b/>
          <w:sz w:val="22"/>
          <w:szCs w:val="22"/>
          <w:u w:val="single"/>
        </w:rPr>
        <w:t>.2026 –</w:t>
      </w:r>
      <w:r w:rsidR="00137BA1">
        <w:rPr>
          <w:b/>
          <w:sz w:val="22"/>
          <w:szCs w:val="22"/>
          <w:u w:val="single"/>
        </w:rPr>
        <w:t>20</w:t>
      </w:r>
      <w:bookmarkStart w:id="3" w:name="_GoBack"/>
      <w:bookmarkEnd w:id="3"/>
      <w:r w:rsidR="00BE36A4" w:rsidRPr="00CA0B94">
        <w:rPr>
          <w:b/>
          <w:sz w:val="22"/>
          <w:szCs w:val="22"/>
          <w:u w:val="single"/>
        </w:rPr>
        <w:t>:00 UTC+2</w:t>
      </w:r>
      <w:r w:rsidR="005330AA" w:rsidRPr="005330AA">
        <w:rPr>
          <w:b/>
          <w:strike/>
          <w:sz w:val="22"/>
          <w:szCs w:val="22"/>
          <w:u w:val="single"/>
        </w:rPr>
        <w:t xml:space="preserve"> </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2C996574"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0BF7C426" w14:textId="77777777" w:rsidR="00CA0B94" w:rsidRPr="00CA0B94" w:rsidRDefault="00CA0B94" w:rsidP="00CA0B94">
      <w:pPr>
        <w:pBdr>
          <w:top w:val="nil"/>
          <w:left w:val="nil"/>
          <w:bottom w:val="nil"/>
          <w:right w:val="nil"/>
          <w:between w:val="nil"/>
        </w:pBdr>
        <w:jc w:val="both"/>
        <w:rPr>
          <w:b/>
          <w:i/>
          <w:color w:val="000000"/>
          <w:sz w:val="21"/>
          <w:szCs w:val="21"/>
          <w:u w:val="single"/>
        </w:rPr>
      </w:pPr>
      <w:r w:rsidRPr="00CA0B94">
        <w:rPr>
          <w:b/>
          <w:i/>
          <w:color w:val="000000"/>
          <w:sz w:val="21"/>
          <w:szCs w:val="21"/>
          <w:u w:val="single"/>
        </w:rPr>
        <w:t xml:space="preserve">*Поділено на </w:t>
      </w:r>
      <w:proofErr w:type="spellStart"/>
      <w:r w:rsidRPr="00CA0B94">
        <w:rPr>
          <w:b/>
          <w:i/>
          <w:color w:val="000000"/>
          <w:sz w:val="21"/>
          <w:szCs w:val="21"/>
          <w:u w:val="single"/>
        </w:rPr>
        <w:t>ЛОТи</w:t>
      </w:r>
      <w:proofErr w:type="spellEnd"/>
      <w:r w:rsidRPr="00CA0B94">
        <w:rPr>
          <w:b/>
          <w:i/>
          <w:color w:val="000000"/>
          <w:sz w:val="21"/>
          <w:szCs w:val="21"/>
          <w:u w:val="single"/>
        </w:rPr>
        <w:t>, Додаток 5 подається на кожний лот окремим документом.</w:t>
      </w:r>
    </w:p>
    <w:p w14:paraId="18593A21" w14:textId="1E59122F"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5A1B475A" w14:textId="49FAC5DD" w:rsidR="00CA0B94" w:rsidRPr="00CA0B94" w:rsidRDefault="00CA0B94" w:rsidP="00CA0B94">
      <w:pPr>
        <w:pBdr>
          <w:top w:val="nil"/>
          <w:left w:val="nil"/>
          <w:bottom w:val="nil"/>
          <w:right w:val="nil"/>
          <w:between w:val="nil"/>
        </w:pBdr>
        <w:jc w:val="both"/>
        <w:rPr>
          <w:b/>
          <w:i/>
          <w:color w:val="000000"/>
          <w:sz w:val="21"/>
          <w:szCs w:val="21"/>
          <w:u w:val="single"/>
        </w:rPr>
      </w:pPr>
      <w:r w:rsidRPr="00CA0B94">
        <w:rPr>
          <w:b/>
          <w:i/>
          <w:color w:val="000000"/>
          <w:sz w:val="21"/>
          <w:szCs w:val="21"/>
          <w:u w:val="single"/>
        </w:rPr>
        <w:t xml:space="preserve">Поділено на </w:t>
      </w:r>
      <w:proofErr w:type="spellStart"/>
      <w:r w:rsidRPr="00CA0B94">
        <w:rPr>
          <w:b/>
          <w:i/>
          <w:color w:val="000000"/>
          <w:sz w:val="21"/>
          <w:szCs w:val="21"/>
          <w:u w:val="single"/>
        </w:rPr>
        <w:t>ЛОТи</w:t>
      </w:r>
      <w:proofErr w:type="spellEnd"/>
      <w:r w:rsidRPr="00CA0B94">
        <w:rPr>
          <w:b/>
          <w:i/>
          <w:color w:val="000000"/>
          <w:sz w:val="21"/>
          <w:szCs w:val="21"/>
          <w:u w:val="single"/>
        </w:rPr>
        <w:t>, Додаток 5 подається на кожний лот окремим документом.</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6810DDA6" w14:textId="1BC9B19E" w:rsidR="00E4258F" w:rsidRDefault="00C372C2" w:rsidP="00E4258F">
      <w:pPr>
        <w:numPr>
          <w:ilvl w:val="0"/>
          <w:numId w:val="1"/>
        </w:numPr>
        <w:pBdr>
          <w:top w:val="nil"/>
          <w:left w:val="nil"/>
          <w:bottom w:val="nil"/>
          <w:right w:val="nil"/>
          <w:between w:val="nil"/>
        </w:pBdr>
        <w:spacing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3AFC93A" w14:textId="427BF06A" w:rsidR="00E4258F" w:rsidRPr="00E4258F" w:rsidRDefault="00E4258F" w:rsidP="00E4258F">
      <w:pPr>
        <w:pBdr>
          <w:top w:val="nil"/>
          <w:left w:val="nil"/>
          <w:bottom w:val="nil"/>
          <w:right w:val="nil"/>
          <w:between w:val="nil"/>
        </w:pBdr>
        <w:spacing w:line="276" w:lineRule="auto"/>
        <w:jc w:val="both"/>
        <w:rPr>
          <w:b/>
          <w:i/>
          <w:color w:val="000000"/>
          <w:sz w:val="21"/>
          <w:szCs w:val="21"/>
          <w:u w:val="single"/>
        </w:rPr>
      </w:pPr>
      <w:r w:rsidRPr="00E4258F">
        <w:rPr>
          <w:b/>
          <w:i/>
          <w:color w:val="000000"/>
          <w:sz w:val="21"/>
          <w:szCs w:val="21"/>
          <w:u w:val="single"/>
        </w:rPr>
        <w:t xml:space="preserve">*Поділено на </w:t>
      </w:r>
      <w:proofErr w:type="spellStart"/>
      <w:r w:rsidRPr="00E4258F">
        <w:rPr>
          <w:b/>
          <w:i/>
          <w:color w:val="000000"/>
          <w:sz w:val="21"/>
          <w:szCs w:val="21"/>
          <w:u w:val="single"/>
        </w:rPr>
        <w:t>ЛОТи</w:t>
      </w:r>
      <w:proofErr w:type="spellEnd"/>
      <w:r w:rsidRPr="00E4258F">
        <w:rPr>
          <w:b/>
          <w:i/>
          <w:color w:val="000000"/>
          <w:sz w:val="21"/>
          <w:szCs w:val="21"/>
          <w:u w:val="single"/>
        </w:rPr>
        <w:t>, Додаток 5 подається на кожний лот окремим документом.</w:t>
      </w:r>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5C326580" w:rsidR="00383C72" w:rsidRDefault="00C372C2">
      <w:pPr>
        <w:numPr>
          <w:ilvl w:val="0"/>
          <w:numId w:val="2"/>
        </w:numPr>
        <w:pBdr>
          <w:top w:val="nil"/>
          <w:left w:val="nil"/>
          <w:bottom w:val="nil"/>
          <w:right w:val="nil"/>
          <w:between w:val="nil"/>
        </w:pBdr>
        <w:spacing w:line="276" w:lineRule="auto"/>
        <w:jc w:val="both"/>
        <w:rPr>
          <w:b/>
          <w:color w:val="000000"/>
          <w:sz w:val="21"/>
          <w:szCs w:val="21"/>
        </w:rPr>
      </w:pPr>
      <w:r w:rsidRPr="007737C8">
        <w:rPr>
          <w:b/>
          <w:color w:val="000000"/>
          <w:sz w:val="21"/>
          <w:szCs w:val="21"/>
        </w:rPr>
        <w:t>ОЦІНКА ПРОПОЗИЦІЙ</w:t>
      </w:r>
    </w:p>
    <w:p w14:paraId="146CBE23" w14:textId="785FFFD3" w:rsidR="00162B15" w:rsidRPr="007756D0" w:rsidRDefault="007756D0" w:rsidP="00162B15">
      <w:pPr>
        <w:pBdr>
          <w:top w:val="nil"/>
          <w:left w:val="nil"/>
          <w:bottom w:val="nil"/>
          <w:right w:val="nil"/>
          <w:between w:val="nil"/>
        </w:pBdr>
        <w:spacing w:line="276" w:lineRule="auto"/>
        <w:ind w:left="720"/>
        <w:jc w:val="both"/>
        <w:rPr>
          <w:b/>
          <w:sz w:val="21"/>
          <w:szCs w:val="21"/>
        </w:rPr>
      </w:pPr>
      <w:r w:rsidRPr="007756D0">
        <w:rPr>
          <w:b/>
          <w:sz w:val="21"/>
          <w:szCs w:val="21"/>
        </w:rPr>
        <w:t xml:space="preserve">Застосовується до </w:t>
      </w:r>
      <w:r w:rsidR="00162B15" w:rsidRPr="007756D0">
        <w:rPr>
          <w:b/>
          <w:sz w:val="21"/>
          <w:szCs w:val="21"/>
        </w:rPr>
        <w:t>ЛОТ 1</w:t>
      </w:r>
      <w:r w:rsidRPr="007756D0">
        <w:rPr>
          <w:b/>
          <w:sz w:val="21"/>
          <w:szCs w:val="21"/>
        </w:rPr>
        <w:t>,3 та 5</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AE79A4">
      <w:pPr>
        <w:ind w:firstLine="708"/>
        <w:jc w:val="both"/>
        <w:rPr>
          <w:sz w:val="21"/>
          <w:szCs w:val="21"/>
        </w:rPr>
      </w:pPr>
      <w:sdt>
        <w:sdtPr>
          <w:tag w:val="goog_rdk_0"/>
          <w:id w:val="-1313252005"/>
        </w:sdtPr>
        <w:sdtEnd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1ACB5009" w14:textId="05A0D714" w:rsidR="002F5F49" w:rsidRDefault="00C372C2" w:rsidP="00162B15">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7756D0">
        <w:rPr>
          <w:sz w:val="21"/>
          <w:szCs w:val="21"/>
          <w:lang w:val="ru-RU"/>
        </w:rPr>
        <w:t>665</w:t>
      </w:r>
      <w:r>
        <w:rPr>
          <w:sz w:val="21"/>
          <w:szCs w:val="21"/>
        </w:rPr>
        <w:t xml:space="preserve"> балів від загального балу </w:t>
      </w:r>
      <w:r w:rsidR="007756D0" w:rsidRPr="007756D0">
        <w:rPr>
          <w:sz w:val="21"/>
          <w:szCs w:val="21"/>
        </w:rPr>
        <w:t>1108</w:t>
      </w:r>
      <w:r>
        <w:rPr>
          <w:sz w:val="21"/>
          <w:szCs w:val="21"/>
        </w:rPr>
        <w:t>:</w:t>
      </w:r>
    </w:p>
    <w:p w14:paraId="085BDDE7" w14:textId="77777777" w:rsidR="00383C72" w:rsidRDefault="00383C72">
      <w:pPr>
        <w:ind w:firstLine="708"/>
        <w:jc w:val="both"/>
        <w:rPr>
          <w:sz w:val="21"/>
          <w:szCs w:val="21"/>
          <w:highlight w:val="yellow"/>
          <w:u w:val="single"/>
        </w:rPr>
      </w:pPr>
    </w:p>
    <w:tbl>
      <w:tblPr>
        <w:tblW w:w="5435" w:type="pct"/>
        <w:tblInd w:w="-431" w:type="dxa"/>
        <w:tblLook w:val="04A0" w:firstRow="1" w:lastRow="0" w:firstColumn="1" w:lastColumn="0" w:noHBand="0" w:noVBand="1"/>
      </w:tblPr>
      <w:tblGrid>
        <w:gridCol w:w="336"/>
        <w:gridCol w:w="4342"/>
        <w:gridCol w:w="2541"/>
        <w:gridCol w:w="1913"/>
        <w:gridCol w:w="1642"/>
      </w:tblGrid>
      <w:tr w:rsidR="00D0152A" w:rsidRPr="00D0152A" w14:paraId="67D4CFF5" w14:textId="77777777" w:rsidTr="00F345DA">
        <w:trPr>
          <w:trHeight w:val="1040"/>
        </w:trPr>
        <w:tc>
          <w:tcPr>
            <w:tcW w:w="15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A34AEC" w:rsidRDefault="00A34AEC">
            <w:pPr>
              <w:rPr>
                <w:b/>
                <w:bCs/>
              </w:rPr>
            </w:pPr>
            <w:r>
              <w:rPr>
                <w:b/>
                <w:bCs/>
              </w:rPr>
              <w:t>#</w:t>
            </w:r>
          </w:p>
        </w:tc>
        <w:tc>
          <w:tcPr>
            <w:tcW w:w="2015"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A34AEC" w:rsidRPr="00D0152A" w:rsidRDefault="00A34AEC">
            <w:pPr>
              <w:jc w:val="center"/>
              <w:rPr>
                <w:b/>
                <w:bCs/>
                <w:sz w:val="20"/>
                <w:szCs w:val="20"/>
              </w:rPr>
            </w:pPr>
            <w:r w:rsidRPr="00D0152A">
              <w:rPr>
                <w:b/>
                <w:bCs/>
                <w:sz w:val="20"/>
                <w:szCs w:val="20"/>
              </w:rPr>
              <w:t>Можливості / Кваліфікація учасника</w:t>
            </w:r>
          </w:p>
        </w:tc>
        <w:tc>
          <w:tcPr>
            <w:tcW w:w="1179"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A34AEC" w:rsidRPr="00D0152A" w:rsidRDefault="00A34AEC">
            <w:pPr>
              <w:jc w:val="center"/>
              <w:rPr>
                <w:b/>
                <w:bCs/>
                <w:sz w:val="20"/>
                <w:szCs w:val="20"/>
              </w:rPr>
            </w:pPr>
            <w:r w:rsidRPr="00D0152A">
              <w:rPr>
                <w:b/>
                <w:bCs/>
                <w:sz w:val="20"/>
                <w:szCs w:val="20"/>
              </w:rPr>
              <w:t>Формат подання</w:t>
            </w:r>
          </w:p>
        </w:tc>
        <w:tc>
          <w:tcPr>
            <w:tcW w:w="888" w:type="pct"/>
            <w:tcBorders>
              <w:top w:val="single" w:sz="4" w:space="0" w:color="auto"/>
              <w:left w:val="nil"/>
              <w:bottom w:val="single" w:sz="4" w:space="0" w:color="auto"/>
              <w:right w:val="nil"/>
            </w:tcBorders>
            <w:shd w:val="clear" w:color="000000" w:fill="DCE6F1"/>
            <w:vAlign w:val="center"/>
            <w:hideMark/>
          </w:tcPr>
          <w:p w14:paraId="7998BD7D" w14:textId="77777777" w:rsidR="00A34AEC" w:rsidRPr="00D0152A" w:rsidRDefault="00A34AEC">
            <w:pPr>
              <w:jc w:val="center"/>
              <w:rPr>
                <w:b/>
                <w:bCs/>
                <w:color w:val="000000"/>
                <w:sz w:val="20"/>
                <w:szCs w:val="20"/>
              </w:rPr>
            </w:pPr>
            <w:r w:rsidRPr="00D0152A">
              <w:rPr>
                <w:color w:val="000000"/>
                <w:sz w:val="20"/>
                <w:szCs w:val="20"/>
              </w:rPr>
              <w:t xml:space="preserve">ПІДТВЕРДЖЕННЯ УЧАСНИКОМ НАДАННЯ ДОКУМЕНТІВ </w:t>
            </w:r>
            <w:r w:rsidRPr="00D0152A">
              <w:rPr>
                <w:b/>
                <w:bCs/>
                <w:color w:val="000000"/>
                <w:sz w:val="20"/>
                <w:szCs w:val="20"/>
              </w:rPr>
              <w:t>(ТАК/НІ)</w:t>
            </w:r>
          </w:p>
        </w:tc>
        <w:tc>
          <w:tcPr>
            <w:tcW w:w="76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A34AEC" w:rsidRPr="00D0152A" w:rsidRDefault="00A34AEC">
            <w:pPr>
              <w:jc w:val="center"/>
              <w:rPr>
                <w:b/>
                <w:bCs/>
                <w:sz w:val="20"/>
                <w:szCs w:val="20"/>
              </w:rPr>
            </w:pPr>
            <w:r w:rsidRPr="00D0152A">
              <w:rPr>
                <w:b/>
                <w:bCs/>
                <w:sz w:val="20"/>
                <w:szCs w:val="20"/>
              </w:rPr>
              <w:t>Пройшов/не пройшов</w:t>
            </w:r>
          </w:p>
        </w:tc>
      </w:tr>
      <w:tr w:rsidR="00F345DA" w14:paraId="50909327" w14:textId="77777777" w:rsidTr="00F345DA">
        <w:trPr>
          <w:trHeight w:val="18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A34AEC" w:rsidRDefault="00A34AEC">
            <w:pPr>
              <w:jc w:val="center"/>
              <w:rPr>
                <w:sz w:val="20"/>
                <w:szCs w:val="20"/>
              </w:rPr>
            </w:pPr>
            <w:r>
              <w:rPr>
                <w:sz w:val="20"/>
                <w:szCs w:val="20"/>
              </w:rPr>
              <w:t>1</w:t>
            </w:r>
          </w:p>
        </w:tc>
        <w:tc>
          <w:tcPr>
            <w:tcW w:w="2015" w:type="pct"/>
            <w:tcBorders>
              <w:top w:val="nil"/>
              <w:left w:val="nil"/>
              <w:bottom w:val="single" w:sz="4" w:space="0" w:color="auto"/>
              <w:right w:val="single" w:sz="4" w:space="0" w:color="auto"/>
            </w:tcBorders>
            <w:shd w:val="clear" w:color="auto" w:fill="auto"/>
            <w:vAlign w:val="center"/>
            <w:hideMark/>
          </w:tcPr>
          <w:p w14:paraId="6DB6ED46" w14:textId="1413048D" w:rsidR="00A34AEC" w:rsidRDefault="00D0152A">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осіб-підприємців та громадських формувань) з датою створення юридичної особи, щонайменше за </w:t>
            </w:r>
            <w:r w:rsidRPr="007756D0">
              <w:rPr>
                <w:color w:val="000000"/>
                <w:sz w:val="20"/>
                <w:szCs w:val="20"/>
              </w:rPr>
              <w:t>3 роки</w:t>
            </w:r>
            <w:r w:rsidR="005330AA">
              <w:rPr>
                <w:color w:val="000000"/>
                <w:sz w:val="20"/>
                <w:szCs w:val="20"/>
              </w:rPr>
              <w:t xml:space="preserve"> </w:t>
            </w:r>
            <w:r w:rsidRPr="00D0152A">
              <w:rPr>
                <w:color w:val="000000"/>
                <w:sz w:val="20"/>
                <w:szCs w:val="20"/>
              </w:rPr>
              <w:t>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sidR="00A34AEC">
              <w:rPr>
                <w:color w:val="000000"/>
                <w:sz w:val="20"/>
                <w:szCs w:val="20"/>
              </w:rPr>
              <w:br/>
            </w:r>
            <w:r w:rsidR="00A34AEC">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DB9839A" w14:textId="77777777" w:rsidR="00A34AEC" w:rsidRDefault="00A34AEC">
            <w:pPr>
              <w:rPr>
                <w:color w:val="000000"/>
                <w:sz w:val="18"/>
                <w:szCs w:val="18"/>
              </w:rPr>
            </w:pPr>
            <w:r>
              <w:rPr>
                <w:color w:val="000000"/>
                <w:sz w:val="18"/>
                <w:szCs w:val="18"/>
              </w:rPr>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жодного свідоцтва про реєстрацію, вказавши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70FA7772"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6BEB16D2" w14:textId="77777777" w:rsidTr="00F345DA">
        <w:trPr>
          <w:trHeight w:val="15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A34AEC" w:rsidRDefault="00A34AEC">
            <w:pPr>
              <w:jc w:val="center"/>
              <w:rPr>
                <w:sz w:val="20"/>
                <w:szCs w:val="20"/>
              </w:rPr>
            </w:pPr>
            <w:r>
              <w:rPr>
                <w:sz w:val="20"/>
                <w:szCs w:val="20"/>
              </w:rPr>
              <w:t>2</w:t>
            </w:r>
          </w:p>
        </w:tc>
        <w:tc>
          <w:tcPr>
            <w:tcW w:w="2015" w:type="pct"/>
            <w:tcBorders>
              <w:top w:val="nil"/>
              <w:left w:val="nil"/>
              <w:bottom w:val="single" w:sz="4" w:space="0" w:color="auto"/>
              <w:right w:val="single" w:sz="4" w:space="0" w:color="auto"/>
            </w:tcBorders>
            <w:shd w:val="clear" w:color="auto" w:fill="auto"/>
            <w:vAlign w:val="center"/>
            <w:hideMark/>
          </w:tcPr>
          <w:p w14:paraId="6211D61D" w14:textId="77777777" w:rsidR="00A34AEC" w:rsidRDefault="00A34AEC">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14FF9BD" w14:textId="77777777" w:rsidR="00A34AEC" w:rsidRDefault="00A34AEC">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542CB461"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27528AFB" w14:textId="77777777" w:rsidTr="00F345DA">
        <w:trPr>
          <w:trHeight w:val="160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A34AEC" w:rsidRDefault="00A34AEC">
            <w:pPr>
              <w:jc w:val="center"/>
              <w:rPr>
                <w:sz w:val="20"/>
                <w:szCs w:val="20"/>
              </w:rPr>
            </w:pPr>
            <w:r>
              <w:rPr>
                <w:sz w:val="20"/>
                <w:szCs w:val="20"/>
              </w:rPr>
              <w:t>3</w:t>
            </w:r>
          </w:p>
        </w:tc>
        <w:tc>
          <w:tcPr>
            <w:tcW w:w="2015" w:type="pct"/>
            <w:tcBorders>
              <w:top w:val="nil"/>
              <w:left w:val="nil"/>
              <w:bottom w:val="single" w:sz="4" w:space="0" w:color="auto"/>
              <w:right w:val="single" w:sz="4" w:space="0" w:color="auto"/>
            </w:tcBorders>
            <w:shd w:val="clear" w:color="000000" w:fill="FFFFFF"/>
            <w:vAlign w:val="center"/>
            <w:hideMark/>
          </w:tcPr>
          <w:p w14:paraId="4412A92F" w14:textId="77777777" w:rsidR="00A34AEC" w:rsidRDefault="00A34AEC">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AF154EE" w14:textId="77777777" w:rsidR="00A34AEC" w:rsidRDefault="00A34AEC">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3753F4AB"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796C5D1" w14:textId="77777777" w:rsidTr="00F345DA">
        <w:trPr>
          <w:trHeight w:val="139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A34AEC" w:rsidRDefault="00A34AEC">
            <w:pPr>
              <w:jc w:val="center"/>
              <w:rPr>
                <w:sz w:val="20"/>
                <w:szCs w:val="20"/>
              </w:rPr>
            </w:pPr>
            <w:r>
              <w:rPr>
                <w:sz w:val="20"/>
                <w:szCs w:val="20"/>
              </w:rPr>
              <w:t>4</w:t>
            </w:r>
          </w:p>
        </w:tc>
        <w:tc>
          <w:tcPr>
            <w:tcW w:w="2015" w:type="pct"/>
            <w:tcBorders>
              <w:top w:val="nil"/>
              <w:left w:val="nil"/>
              <w:bottom w:val="single" w:sz="4" w:space="0" w:color="auto"/>
              <w:right w:val="nil"/>
            </w:tcBorders>
            <w:shd w:val="clear" w:color="000000" w:fill="FFFFFF"/>
            <w:vAlign w:val="center"/>
            <w:hideMark/>
          </w:tcPr>
          <w:p w14:paraId="3AC9A5E3" w14:textId="0832FB2F" w:rsidR="00A34AEC" w:rsidRDefault="00D0152A">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00A34AEC" w:rsidRPr="00D0152A">
              <w:rPr>
                <w:color w:val="FF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A34AEC" w:rsidRDefault="00A34AEC">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w:t>
            </w:r>
            <w:r>
              <w:rPr>
                <w:color w:val="000000"/>
                <w:sz w:val="18"/>
                <w:szCs w:val="18"/>
              </w:rPr>
              <w:lastRenderedPageBreak/>
              <w:t xml:space="preserve">ви не додали листа про прийняття,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0E8ABF4D" w14:textId="77777777" w:rsidR="00A34AEC" w:rsidRDefault="00A34AEC">
            <w:pPr>
              <w:jc w:val="center"/>
              <w:rPr>
                <w:sz w:val="20"/>
                <w:szCs w:val="20"/>
              </w:rPr>
            </w:pPr>
            <w:r>
              <w:rPr>
                <w:sz w:val="20"/>
                <w:szCs w:val="20"/>
              </w:rPr>
              <w:lastRenderedPageBreak/>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4D0F135" w14:textId="77777777" w:rsidTr="00F345DA">
        <w:trPr>
          <w:trHeight w:val="948"/>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A34AEC" w:rsidRDefault="00F703CF">
            <w:pPr>
              <w:jc w:val="center"/>
              <w:rPr>
                <w:sz w:val="20"/>
                <w:szCs w:val="20"/>
              </w:rPr>
            </w:pPr>
            <w:r>
              <w:rPr>
                <w:sz w:val="20"/>
                <w:szCs w:val="20"/>
              </w:rPr>
              <w:t>5</w:t>
            </w:r>
          </w:p>
        </w:tc>
        <w:tc>
          <w:tcPr>
            <w:tcW w:w="2015" w:type="pct"/>
            <w:tcBorders>
              <w:top w:val="nil"/>
              <w:left w:val="nil"/>
              <w:bottom w:val="single" w:sz="4" w:space="0" w:color="auto"/>
              <w:right w:val="nil"/>
            </w:tcBorders>
            <w:shd w:val="clear" w:color="000000" w:fill="FFFFFF"/>
            <w:vAlign w:val="center"/>
            <w:hideMark/>
          </w:tcPr>
          <w:p w14:paraId="2C2991AF" w14:textId="77777777" w:rsidR="00A34AEC" w:rsidRDefault="00A34AEC">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A34AEC" w:rsidRDefault="00A34AEC">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888" w:type="pct"/>
            <w:tcBorders>
              <w:top w:val="nil"/>
              <w:left w:val="nil"/>
              <w:bottom w:val="single" w:sz="4" w:space="0" w:color="auto"/>
              <w:right w:val="nil"/>
            </w:tcBorders>
            <w:shd w:val="clear" w:color="000000" w:fill="D9D9D9"/>
            <w:vAlign w:val="center"/>
            <w:hideMark/>
          </w:tcPr>
          <w:p w14:paraId="4BB1AF27"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CF2FFA5" w14:textId="77777777" w:rsidTr="00F345DA">
        <w:trPr>
          <w:trHeight w:val="150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A34AEC" w:rsidRDefault="00F703CF">
            <w:pPr>
              <w:jc w:val="center"/>
              <w:rPr>
                <w:sz w:val="20"/>
                <w:szCs w:val="20"/>
              </w:rPr>
            </w:pPr>
            <w:r>
              <w:rPr>
                <w:sz w:val="20"/>
                <w:szCs w:val="20"/>
              </w:rPr>
              <w:t>6</w:t>
            </w:r>
          </w:p>
        </w:tc>
        <w:tc>
          <w:tcPr>
            <w:tcW w:w="2015" w:type="pct"/>
            <w:tcBorders>
              <w:top w:val="nil"/>
              <w:left w:val="nil"/>
              <w:bottom w:val="single" w:sz="4" w:space="0" w:color="auto"/>
              <w:right w:val="nil"/>
            </w:tcBorders>
            <w:shd w:val="clear" w:color="000000" w:fill="FFFFFF"/>
            <w:vAlign w:val="center"/>
            <w:hideMark/>
          </w:tcPr>
          <w:p w14:paraId="438EC1CD" w14:textId="02A9DC47" w:rsidR="00A34AEC" w:rsidRDefault="00F703CF">
            <w:pPr>
              <w:rPr>
                <w:color w:val="000000"/>
                <w:sz w:val="20"/>
                <w:szCs w:val="20"/>
              </w:rPr>
            </w:pPr>
            <w:r w:rsidRPr="00F703CF">
              <w:rPr>
                <w:color w:val="000000"/>
                <w:sz w:val="20"/>
                <w:szCs w:val="20"/>
              </w:rPr>
              <w:t xml:space="preserve">Подання балансів за </w:t>
            </w:r>
            <w:r w:rsidRPr="00EB4507">
              <w:rPr>
                <w:color w:val="000000"/>
                <w:sz w:val="20"/>
                <w:szCs w:val="20"/>
              </w:rPr>
              <w:t>2023, 2024 та</w:t>
            </w:r>
            <w:r w:rsidRPr="00F703CF">
              <w:rPr>
                <w:color w:val="000000"/>
                <w:sz w:val="20"/>
                <w:szCs w:val="20"/>
              </w:rPr>
              <w:t xml:space="preserve"> 2025 роки</w:t>
            </w:r>
            <w:r w:rsidR="0083009C">
              <w:rPr>
                <w:color w:val="000000"/>
                <w:sz w:val="20"/>
                <w:szCs w:val="20"/>
              </w:rPr>
              <w:t>.</w:t>
            </w:r>
            <w:r w:rsidR="00A34AEC">
              <w:rPr>
                <w:color w:val="00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A34AEC" w:rsidRDefault="00A34AEC">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888" w:type="pct"/>
            <w:tcBorders>
              <w:top w:val="nil"/>
              <w:left w:val="nil"/>
              <w:bottom w:val="single" w:sz="4" w:space="0" w:color="auto"/>
              <w:right w:val="nil"/>
            </w:tcBorders>
            <w:shd w:val="clear" w:color="000000" w:fill="D9D9D9"/>
            <w:vAlign w:val="center"/>
            <w:hideMark/>
          </w:tcPr>
          <w:p w14:paraId="5FB2A72A"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1A05BA25" w14:textId="77777777" w:rsidTr="00F345DA">
        <w:trPr>
          <w:trHeight w:val="61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A34AEC" w:rsidRDefault="00F703CF">
            <w:pPr>
              <w:jc w:val="center"/>
              <w:rPr>
                <w:sz w:val="20"/>
                <w:szCs w:val="20"/>
              </w:rPr>
            </w:pPr>
            <w:r>
              <w:rPr>
                <w:sz w:val="20"/>
                <w:szCs w:val="20"/>
              </w:rPr>
              <w:t>7</w:t>
            </w:r>
          </w:p>
        </w:tc>
        <w:tc>
          <w:tcPr>
            <w:tcW w:w="2015" w:type="pct"/>
            <w:tcBorders>
              <w:top w:val="nil"/>
              <w:left w:val="nil"/>
              <w:bottom w:val="single" w:sz="4" w:space="0" w:color="auto"/>
              <w:right w:val="single" w:sz="4" w:space="0" w:color="auto"/>
            </w:tcBorders>
            <w:shd w:val="clear" w:color="auto" w:fill="auto"/>
            <w:vAlign w:val="center"/>
            <w:hideMark/>
          </w:tcPr>
          <w:p w14:paraId="407F0812" w14:textId="77777777" w:rsidR="00A34AEC" w:rsidRDefault="00A34AEC">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4658071" w14:textId="23F44CB8" w:rsidR="00A34AEC" w:rsidRDefault="00A34AEC">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належним чином заповнений Додаток </w:t>
            </w:r>
            <w:r w:rsidR="00147569">
              <w:rPr>
                <w:color w:val="000000"/>
                <w:sz w:val="18"/>
                <w:szCs w:val="18"/>
              </w:rPr>
              <w:t>3</w:t>
            </w:r>
            <w:r>
              <w:rPr>
                <w:color w:val="000000"/>
                <w:sz w:val="18"/>
                <w:szCs w:val="18"/>
              </w:rPr>
              <w:t xml:space="preserve">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24FD4A17" w14:textId="77777777" w:rsidR="00A34AEC" w:rsidRDefault="00A34AEC">
            <w:pPr>
              <w:jc w:val="center"/>
              <w:rPr>
                <w:b/>
                <w:bCs/>
                <w:sz w:val="20"/>
                <w:szCs w:val="20"/>
              </w:rPr>
            </w:pPr>
            <w:r>
              <w:rPr>
                <w:b/>
                <w:bCs/>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38A25C7B"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r w:rsidR="00544409">
        <w:rPr>
          <w:sz w:val="21"/>
          <w:szCs w:val="21"/>
        </w:rPr>
        <w:t xml:space="preserve"> </w:t>
      </w:r>
    </w:p>
    <w:p w14:paraId="12BC0E97" w14:textId="77777777" w:rsidR="00383C72" w:rsidRDefault="00383C72">
      <w:pPr>
        <w:ind w:firstLine="708"/>
        <w:jc w:val="both"/>
        <w:rPr>
          <w:sz w:val="21"/>
          <w:szCs w:val="21"/>
          <w:highlight w:val="yellow"/>
          <w:u w:val="single"/>
        </w:rPr>
      </w:pPr>
    </w:p>
    <w:p w14:paraId="538868FB" w14:textId="3A814D3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D0152A">
        <w:rPr>
          <w:color w:val="000000"/>
          <w:sz w:val="21"/>
          <w:szCs w:val="21"/>
          <w:u w:val="single"/>
        </w:rPr>
        <w:t>2</w:t>
      </w:r>
      <w:r>
        <w:rPr>
          <w:color w:val="000000"/>
          <w:sz w:val="21"/>
          <w:szCs w:val="21"/>
          <w:u w:val="single"/>
        </w:rPr>
        <w:t>0</w:t>
      </w:r>
    </w:p>
    <w:p w14:paraId="333052E1" w14:textId="161BB7B9"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7756D0">
        <w:rPr>
          <w:sz w:val="21"/>
          <w:szCs w:val="21"/>
          <w:u w:val="single"/>
          <w:lang w:val="ru-RU"/>
        </w:rPr>
        <w:t>345</w:t>
      </w:r>
    </w:p>
    <w:p w14:paraId="5FE85894" w14:textId="71DA7BAD"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7756D0">
        <w:rPr>
          <w:sz w:val="21"/>
          <w:szCs w:val="21"/>
          <w:u w:val="single"/>
          <w:lang w:val="ru-RU"/>
        </w:rPr>
        <w:t>665</w:t>
      </w:r>
    </w:p>
    <w:p w14:paraId="6F9B139C" w14:textId="03C694B4"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7756D0">
        <w:rPr>
          <w:sz w:val="21"/>
          <w:szCs w:val="21"/>
          <w:u w:val="single"/>
        </w:rPr>
        <w:t>399</w:t>
      </w:r>
    </w:p>
    <w:p w14:paraId="2B4C2C74" w14:textId="04AFE056"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7756D0">
        <w:rPr>
          <w:sz w:val="21"/>
          <w:szCs w:val="21"/>
          <w:u w:val="single"/>
        </w:rPr>
        <w:t>443</w:t>
      </w:r>
    </w:p>
    <w:p w14:paraId="24521D75" w14:textId="576D6831"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7756D0">
        <w:rPr>
          <w:sz w:val="21"/>
          <w:szCs w:val="21"/>
          <w:u w:val="single"/>
        </w:rPr>
        <w:t>1108</w:t>
      </w:r>
    </w:p>
    <w:p w14:paraId="7D40D7A2" w14:textId="77777777" w:rsidR="00383C72" w:rsidRDefault="00383C72">
      <w:pPr>
        <w:ind w:firstLine="708"/>
        <w:jc w:val="both"/>
        <w:rPr>
          <w:color w:val="FF0000"/>
          <w:sz w:val="21"/>
          <w:szCs w:val="21"/>
          <w:highlight w:val="yellow"/>
          <w:u w:val="single"/>
        </w:rPr>
      </w:pPr>
    </w:p>
    <w:p w14:paraId="3B9D62A7" w14:textId="06C493D7"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7756D0">
        <w:rPr>
          <w:sz w:val="21"/>
          <w:szCs w:val="21"/>
        </w:rPr>
        <w:t>399</w:t>
      </w:r>
      <w:r>
        <w:rPr>
          <w:sz w:val="21"/>
          <w:szCs w:val="21"/>
        </w:rPr>
        <w:t xml:space="preserve"> балів із максимально доступних </w:t>
      </w:r>
      <w:r w:rsidR="007756D0">
        <w:rPr>
          <w:sz w:val="21"/>
          <w:szCs w:val="21"/>
          <w:lang w:val="ru-RU"/>
        </w:rPr>
        <w:t>665</w:t>
      </w:r>
      <w:r>
        <w:rPr>
          <w:sz w:val="21"/>
          <w:szCs w:val="21"/>
        </w:rPr>
        <w:t xml:space="preserve"> балів. </w:t>
      </w:r>
    </w:p>
    <w:p w14:paraId="1FDE83CD" w14:textId="7B8340AC" w:rsidR="00383C72" w:rsidRDefault="00C372C2">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w:t>
      </w:r>
      <w:r w:rsidR="007756D0">
        <w:rPr>
          <w:sz w:val="21"/>
          <w:szCs w:val="21"/>
        </w:rPr>
        <w:t>399</w:t>
      </w:r>
      <w:r>
        <w:rPr>
          <w:sz w:val="21"/>
          <w:szCs w:val="21"/>
        </w:rPr>
        <w:t xml:space="preserve"> балів з </w:t>
      </w:r>
      <w:r w:rsidR="007756D0">
        <w:rPr>
          <w:sz w:val="21"/>
          <w:szCs w:val="21"/>
          <w:lang w:val="ru-RU"/>
        </w:rPr>
        <w:t>665</w:t>
      </w:r>
      <w:r>
        <w:rPr>
          <w:sz w:val="21"/>
          <w:szCs w:val="21"/>
        </w:rPr>
        <w:t xml:space="preserve"> для технічної пропозиції, яка приймається.</w:t>
      </w:r>
    </w:p>
    <w:p w14:paraId="36730EDD" w14:textId="07FD2D2A"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7756D0">
        <w:rPr>
          <w:sz w:val="21"/>
          <w:szCs w:val="21"/>
          <w:lang w:val="ru-RU"/>
        </w:rPr>
        <w:t>443</w:t>
      </w:r>
      <w:r>
        <w:rPr>
          <w:sz w:val="21"/>
          <w:szCs w:val="21"/>
        </w:rPr>
        <w:t xml:space="preserve"> балів від загального балу 1</w:t>
      </w:r>
      <w:r w:rsidR="007756D0">
        <w:rPr>
          <w:sz w:val="21"/>
          <w:szCs w:val="21"/>
        </w:rPr>
        <w:t>108</w:t>
      </w:r>
      <w:r>
        <w:rPr>
          <w:sz w:val="21"/>
          <w:szCs w:val="21"/>
        </w:rPr>
        <w:t>.</w:t>
      </w:r>
    </w:p>
    <w:p w14:paraId="770E0162" w14:textId="77777777" w:rsidR="00383C72" w:rsidRDefault="00C372C2">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06153E77"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7756D0">
        <w:rPr>
          <w:sz w:val="21"/>
          <w:szCs w:val="21"/>
        </w:rPr>
        <w:t>108</w:t>
      </w:r>
      <w:r>
        <w:rPr>
          <w:sz w:val="21"/>
          <w:szCs w:val="21"/>
        </w:rPr>
        <w:t xml:space="preserve"> балів.</w:t>
      </w:r>
    </w:p>
    <w:p w14:paraId="145EFBAE" w14:textId="253C34E6" w:rsidR="00EB4507" w:rsidRPr="007756D0" w:rsidRDefault="00EB4507" w:rsidP="00EB4507">
      <w:pPr>
        <w:pBdr>
          <w:top w:val="nil"/>
          <w:left w:val="nil"/>
          <w:bottom w:val="nil"/>
          <w:right w:val="nil"/>
          <w:between w:val="nil"/>
        </w:pBdr>
        <w:spacing w:line="276" w:lineRule="auto"/>
        <w:ind w:left="720"/>
        <w:jc w:val="both"/>
        <w:rPr>
          <w:b/>
          <w:sz w:val="21"/>
          <w:szCs w:val="21"/>
        </w:rPr>
      </w:pPr>
      <w:r w:rsidRPr="007756D0">
        <w:rPr>
          <w:b/>
          <w:sz w:val="21"/>
          <w:szCs w:val="21"/>
        </w:rPr>
        <w:lastRenderedPageBreak/>
        <w:t xml:space="preserve">Застосовується до ЛОТ </w:t>
      </w:r>
      <w:r>
        <w:rPr>
          <w:b/>
          <w:sz w:val="21"/>
          <w:szCs w:val="21"/>
        </w:rPr>
        <w:t>2</w:t>
      </w:r>
    </w:p>
    <w:p w14:paraId="1AEA0008" w14:textId="77777777" w:rsidR="00EB4507" w:rsidRDefault="00EB4507" w:rsidP="00EB4507">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1E0FE0C4" w14:textId="77777777" w:rsidR="00EB4507" w:rsidRDefault="00EB4507" w:rsidP="00EB4507">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622E78F9" w14:textId="77777777" w:rsidR="00EB4507" w:rsidRDefault="00EB4507" w:rsidP="00EB4507">
      <w:pPr>
        <w:ind w:firstLine="708"/>
        <w:jc w:val="both"/>
        <w:rPr>
          <w:sz w:val="21"/>
          <w:szCs w:val="21"/>
        </w:rPr>
      </w:pPr>
      <w:r>
        <w:rPr>
          <w:sz w:val="21"/>
          <w:szCs w:val="21"/>
        </w:rPr>
        <w:t xml:space="preserve">Технічна та фінансова оцінка: </w:t>
      </w:r>
    </w:p>
    <w:p w14:paraId="2BE3C405" w14:textId="77777777" w:rsidR="00EB4507" w:rsidRPr="00A5104D" w:rsidRDefault="00AE79A4" w:rsidP="00EB4507">
      <w:pPr>
        <w:ind w:firstLine="708"/>
        <w:jc w:val="both"/>
        <w:rPr>
          <w:sz w:val="21"/>
          <w:szCs w:val="21"/>
        </w:rPr>
      </w:pPr>
      <w:sdt>
        <w:sdtPr>
          <w:tag w:val="goog_rdk_0"/>
          <w:id w:val="904255590"/>
        </w:sdtPr>
        <w:sdtEndPr/>
        <w:sdtContent>
          <w:r w:rsidR="00EB4507"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5BE3CC4E" w14:textId="77777777" w:rsidR="00EB4507" w:rsidRDefault="00EB4507" w:rsidP="00EB4507">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4D21BA08" w14:textId="37915E58" w:rsidR="00EB4507" w:rsidRDefault="00EB4507" w:rsidP="00EB4507">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Pr>
          <w:sz w:val="21"/>
          <w:szCs w:val="21"/>
          <w:lang w:val="ru-RU"/>
        </w:rPr>
        <w:t>755</w:t>
      </w:r>
      <w:r>
        <w:rPr>
          <w:sz w:val="21"/>
          <w:szCs w:val="21"/>
        </w:rPr>
        <w:t xml:space="preserve"> балів від загального балу 1258:</w:t>
      </w:r>
    </w:p>
    <w:p w14:paraId="21EA9BC0" w14:textId="77777777" w:rsidR="00EB4507" w:rsidRDefault="00EB4507" w:rsidP="00EB4507">
      <w:pPr>
        <w:ind w:firstLine="708"/>
        <w:jc w:val="both"/>
        <w:rPr>
          <w:sz w:val="21"/>
          <w:szCs w:val="21"/>
          <w:highlight w:val="yellow"/>
          <w:u w:val="single"/>
        </w:rPr>
      </w:pPr>
    </w:p>
    <w:tbl>
      <w:tblPr>
        <w:tblW w:w="5435" w:type="pct"/>
        <w:tblInd w:w="-431" w:type="dxa"/>
        <w:tblLook w:val="04A0" w:firstRow="1" w:lastRow="0" w:firstColumn="1" w:lastColumn="0" w:noHBand="0" w:noVBand="1"/>
      </w:tblPr>
      <w:tblGrid>
        <w:gridCol w:w="336"/>
        <w:gridCol w:w="4342"/>
        <w:gridCol w:w="2541"/>
        <w:gridCol w:w="1913"/>
        <w:gridCol w:w="1642"/>
      </w:tblGrid>
      <w:tr w:rsidR="00EB4507" w:rsidRPr="00D0152A" w14:paraId="0EB4B2B9" w14:textId="77777777" w:rsidTr="00E75F5C">
        <w:trPr>
          <w:trHeight w:val="1040"/>
        </w:trPr>
        <w:tc>
          <w:tcPr>
            <w:tcW w:w="15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065DC3B" w14:textId="77777777" w:rsidR="00EB4507" w:rsidRDefault="00EB4507" w:rsidP="00E75F5C">
            <w:pPr>
              <w:rPr>
                <w:b/>
                <w:bCs/>
              </w:rPr>
            </w:pPr>
            <w:r>
              <w:rPr>
                <w:b/>
                <w:bCs/>
              </w:rPr>
              <w:t>#</w:t>
            </w:r>
          </w:p>
        </w:tc>
        <w:tc>
          <w:tcPr>
            <w:tcW w:w="2015" w:type="pct"/>
            <w:tcBorders>
              <w:top w:val="single" w:sz="4" w:space="0" w:color="auto"/>
              <w:left w:val="nil"/>
              <w:bottom w:val="single" w:sz="4" w:space="0" w:color="auto"/>
              <w:right w:val="single" w:sz="4" w:space="0" w:color="auto"/>
            </w:tcBorders>
            <w:shd w:val="clear" w:color="000000" w:fill="DCE6F1"/>
            <w:noWrap/>
            <w:vAlign w:val="center"/>
            <w:hideMark/>
          </w:tcPr>
          <w:p w14:paraId="1EBEA837" w14:textId="77777777" w:rsidR="00EB4507" w:rsidRPr="00D0152A" w:rsidRDefault="00EB4507" w:rsidP="00E75F5C">
            <w:pPr>
              <w:jc w:val="center"/>
              <w:rPr>
                <w:b/>
                <w:bCs/>
                <w:sz w:val="20"/>
                <w:szCs w:val="20"/>
              </w:rPr>
            </w:pPr>
            <w:r w:rsidRPr="00D0152A">
              <w:rPr>
                <w:b/>
                <w:bCs/>
                <w:sz w:val="20"/>
                <w:szCs w:val="20"/>
              </w:rPr>
              <w:t>Можливості / Кваліфікація учасника</w:t>
            </w:r>
          </w:p>
        </w:tc>
        <w:tc>
          <w:tcPr>
            <w:tcW w:w="1179" w:type="pct"/>
            <w:tcBorders>
              <w:top w:val="single" w:sz="4" w:space="0" w:color="auto"/>
              <w:left w:val="nil"/>
              <w:bottom w:val="single" w:sz="4" w:space="0" w:color="auto"/>
              <w:right w:val="single" w:sz="4" w:space="0" w:color="auto"/>
            </w:tcBorders>
            <w:shd w:val="clear" w:color="000000" w:fill="DCE6F1"/>
            <w:noWrap/>
            <w:vAlign w:val="center"/>
            <w:hideMark/>
          </w:tcPr>
          <w:p w14:paraId="13480539" w14:textId="77777777" w:rsidR="00EB4507" w:rsidRPr="00D0152A" w:rsidRDefault="00EB4507" w:rsidP="00E75F5C">
            <w:pPr>
              <w:jc w:val="center"/>
              <w:rPr>
                <w:b/>
                <w:bCs/>
                <w:sz w:val="20"/>
                <w:szCs w:val="20"/>
              </w:rPr>
            </w:pPr>
            <w:r w:rsidRPr="00D0152A">
              <w:rPr>
                <w:b/>
                <w:bCs/>
                <w:sz w:val="20"/>
                <w:szCs w:val="20"/>
              </w:rPr>
              <w:t>Формат подання</w:t>
            </w:r>
          </w:p>
        </w:tc>
        <w:tc>
          <w:tcPr>
            <w:tcW w:w="888" w:type="pct"/>
            <w:tcBorders>
              <w:top w:val="single" w:sz="4" w:space="0" w:color="auto"/>
              <w:left w:val="nil"/>
              <w:bottom w:val="single" w:sz="4" w:space="0" w:color="auto"/>
              <w:right w:val="nil"/>
            </w:tcBorders>
            <w:shd w:val="clear" w:color="000000" w:fill="DCE6F1"/>
            <w:vAlign w:val="center"/>
            <w:hideMark/>
          </w:tcPr>
          <w:p w14:paraId="4CFD1ADF" w14:textId="77777777" w:rsidR="00EB4507" w:rsidRPr="00D0152A" w:rsidRDefault="00EB4507" w:rsidP="00E75F5C">
            <w:pPr>
              <w:jc w:val="center"/>
              <w:rPr>
                <w:b/>
                <w:bCs/>
                <w:color w:val="000000"/>
                <w:sz w:val="20"/>
                <w:szCs w:val="20"/>
              </w:rPr>
            </w:pPr>
            <w:r w:rsidRPr="00D0152A">
              <w:rPr>
                <w:color w:val="000000"/>
                <w:sz w:val="20"/>
                <w:szCs w:val="20"/>
              </w:rPr>
              <w:t xml:space="preserve">ПІДТВЕРДЖЕННЯ УЧАСНИКОМ НАДАННЯ ДОКУМЕНТІВ </w:t>
            </w:r>
            <w:r w:rsidRPr="00D0152A">
              <w:rPr>
                <w:b/>
                <w:bCs/>
                <w:color w:val="000000"/>
                <w:sz w:val="20"/>
                <w:szCs w:val="20"/>
              </w:rPr>
              <w:t>(ТАК/НІ)</w:t>
            </w:r>
          </w:p>
        </w:tc>
        <w:tc>
          <w:tcPr>
            <w:tcW w:w="76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24FCBB93" w14:textId="77777777" w:rsidR="00EB4507" w:rsidRPr="00D0152A" w:rsidRDefault="00EB4507" w:rsidP="00E75F5C">
            <w:pPr>
              <w:jc w:val="center"/>
              <w:rPr>
                <w:b/>
                <w:bCs/>
                <w:sz w:val="20"/>
                <w:szCs w:val="20"/>
              </w:rPr>
            </w:pPr>
            <w:r w:rsidRPr="00D0152A">
              <w:rPr>
                <w:b/>
                <w:bCs/>
                <w:sz w:val="20"/>
                <w:szCs w:val="20"/>
              </w:rPr>
              <w:t>Пройшов/не пройшов</w:t>
            </w:r>
          </w:p>
        </w:tc>
      </w:tr>
      <w:tr w:rsidR="00EB4507" w14:paraId="2EF40172" w14:textId="77777777" w:rsidTr="00E75F5C">
        <w:trPr>
          <w:trHeight w:val="18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5391F26" w14:textId="77777777" w:rsidR="00EB4507" w:rsidRDefault="00EB4507" w:rsidP="00E75F5C">
            <w:pPr>
              <w:jc w:val="center"/>
              <w:rPr>
                <w:sz w:val="20"/>
                <w:szCs w:val="20"/>
              </w:rPr>
            </w:pPr>
            <w:r>
              <w:rPr>
                <w:sz w:val="20"/>
                <w:szCs w:val="20"/>
              </w:rPr>
              <w:t>1</w:t>
            </w:r>
          </w:p>
        </w:tc>
        <w:tc>
          <w:tcPr>
            <w:tcW w:w="2015" w:type="pct"/>
            <w:tcBorders>
              <w:top w:val="nil"/>
              <w:left w:val="nil"/>
              <w:bottom w:val="single" w:sz="4" w:space="0" w:color="auto"/>
              <w:right w:val="single" w:sz="4" w:space="0" w:color="auto"/>
            </w:tcBorders>
            <w:shd w:val="clear" w:color="auto" w:fill="auto"/>
            <w:vAlign w:val="center"/>
            <w:hideMark/>
          </w:tcPr>
          <w:p w14:paraId="3B6CDAA2" w14:textId="77777777" w:rsidR="00EB4507" w:rsidRDefault="00EB4507" w:rsidP="00E75F5C">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осіб-підприємців та громадських формувань) з датою створення юридичної особи, щонайменше за </w:t>
            </w:r>
            <w:r w:rsidRPr="007756D0">
              <w:rPr>
                <w:color w:val="000000"/>
                <w:sz w:val="20"/>
                <w:szCs w:val="20"/>
              </w:rPr>
              <w:t>3 роки</w:t>
            </w:r>
            <w:r>
              <w:rPr>
                <w:color w:val="000000"/>
                <w:sz w:val="20"/>
                <w:szCs w:val="20"/>
              </w:rPr>
              <w:t xml:space="preserve"> </w:t>
            </w:r>
            <w:r w:rsidRPr="00D0152A">
              <w:rPr>
                <w:color w:val="000000"/>
                <w:sz w:val="20"/>
                <w:szCs w:val="20"/>
              </w:rPr>
              <w:t>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5A0C4CEB" w14:textId="77777777" w:rsidR="00EB4507" w:rsidRDefault="00EB4507" w:rsidP="00E75F5C">
            <w:pPr>
              <w:rPr>
                <w:color w:val="000000"/>
                <w:sz w:val="18"/>
                <w:szCs w:val="18"/>
              </w:rPr>
            </w:pPr>
            <w:r>
              <w:rPr>
                <w:color w:val="000000"/>
                <w:sz w:val="18"/>
                <w:szCs w:val="18"/>
              </w:rPr>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жодного свідоцтва про реєстрацію, вказавши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24EFCBEF" w14:textId="77777777" w:rsidR="00EB4507" w:rsidRDefault="00EB4507"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F4D45" w14:textId="77777777" w:rsidR="00EB4507" w:rsidRDefault="00EB4507" w:rsidP="00E75F5C">
            <w:pPr>
              <w:jc w:val="center"/>
              <w:rPr>
                <w:sz w:val="20"/>
                <w:szCs w:val="20"/>
              </w:rPr>
            </w:pPr>
            <w:r>
              <w:rPr>
                <w:sz w:val="20"/>
                <w:szCs w:val="20"/>
              </w:rPr>
              <w:t>ПРОЙШОВ/НЕ ПРОЙШОВ (якщо документ не надано - дискваліфікація)</w:t>
            </w:r>
          </w:p>
        </w:tc>
      </w:tr>
      <w:tr w:rsidR="00EB4507" w14:paraId="297D2C5E" w14:textId="77777777" w:rsidTr="00E75F5C">
        <w:trPr>
          <w:trHeight w:val="15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1E840CA" w14:textId="77777777" w:rsidR="00EB4507" w:rsidRDefault="00EB4507" w:rsidP="00E75F5C">
            <w:pPr>
              <w:jc w:val="center"/>
              <w:rPr>
                <w:sz w:val="20"/>
                <w:szCs w:val="20"/>
              </w:rPr>
            </w:pPr>
            <w:r>
              <w:rPr>
                <w:sz w:val="20"/>
                <w:szCs w:val="20"/>
              </w:rPr>
              <w:t>2</w:t>
            </w:r>
          </w:p>
        </w:tc>
        <w:tc>
          <w:tcPr>
            <w:tcW w:w="2015" w:type="pct"/>
            <w:tcBorders>
              <w:top w:val="nil"/>
              <w:left w:val="nil"/>
              <w:bottom w:val="single" w:sz="4" w:space="0" w:color="auto"/>
              <w:right w:val="single" w:sz="4" w:space="0" w:color="auto"/>
            </w:tcBorders>
            <w:shd w:val="clear" w:color="auto" w:fill="auto"/>
            <w:vAlign w:val="center"/>
            <w:hideMark/>
          </w:tcPr>
          <w:p w14:paraId="260A5F13" w14:textId="77777777" w:rsidR="00EB4507" w:rsidRDefault="00EB4507" w:rsidP="00E75F5C">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76EE1FA2" w14:textId="77777777" w:rsidR="00EB4507" w:rsidRDefault="00EB4507" w:rsidP="00E75F5C">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284091D9" w14:textId="77777777" w:rsidR="00EB4507" w:rsidRDefault="00EB4507"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27FF62" w14:textId="77777777" w:rsidR="00EB4507" w:rsidRDefault="00EB4507" w:rsidP="00E75F5C">
            <w:pPr>
              <w:jc w:val="center"/>
              <w:rPr>
                <w:sz w:val="20"/>
                <w:szCs w:val="20"/>
              </w:rPr>
            </w:pPr>
            <w:r>
              <w:rPr>
                <w:sz w:val="20"/>
                <w:szCs w:val="20"/>
              </w:rPr>
              <w:t>ПРОЙШОВ/НЕ ПРОЙШОВ (якщо документ не надано - дискваліфікація)</w:t>
            </w:r>
          </w:p>
        </w:tc>
      </w:tr>
      <w:tr w:rsidR="00EB4507" w14:paraId="14C86F21" w14:textId="77777777" w:rsidTr="00E75F5C">
        <w:trPr>
          <w:trHeight w:val="160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21BDCDA" w14:textId="77777777" w:rsidR="00EB4507" w:rsidRDefault="00EB4507" w:rsidP="00E75F5C">
            <w:pPr>
              <w:jc w:val="center"/>
              <w:rPr>
                <w:sz w:val="20"/>
                <w:szCs w:val="20"/>
              </w:rPr>
            </w:pPr>
            <w:r>
              <w:rPr>
                <w:sz w:val="20"/>
                <w:szCs w:val="20"/>
              </w:rPr>
              <w:t>3</w:t>
            </w:r>
          </w:p>
        </w:tc>
        <w:tc>
          <w:tcPr>
            <w:tcW w:w="2015" w:type="pct"/>
            <w:tcBorders>
              <w:top w:val="nil"/>
              <w:left w:val="nil"/>
              <w:bottom w:val="single" w:sz="4" w:space="0" w:color="auto"/>
              <w:right w:val="single" w:sz="4" w:space="0" w:color="auto"/>
            </w:tcBorders>
            <w:shd w:val="clear" w:color="000000" w:fill="FFFFFF"/>
            <w:vAlign w:val="center"/>
            <w:hideMark/>
          </w:tcPr>
          <w:p w14:paraId="41F474B5" w14:textId="77777777" w:rsidR="00EB4507" w:rsidRDefault="00EB4507" w:rsidP="00E75F5C">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5A2E119A" w14:textId="77777777" w:rsidR="00EB4507" w:rsidRDefault="00EB4507" w:rsidP="00E75F5C">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34663695" w14:textId="77777777" w:rsidR="00EB4507" w:rsidRDefault="00EB4507"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48D2B6" w14:textId="77777777" w:rsidR="00EB4507" w:rsidRDefault="00EB4507" w:rsidP="00E75F5C">
            <w:pPr>
              <w:jc w:val="center"/>
              <w:rPr>
                <w:sz w:val="20"/>
                <w:szCs w:val="20"/>
              </w:rPr>
            </w:pPr>
            <w:r>
              <w:rPr>
                <w:sz w:val="20"/>
                <w:szCs w:val="20"/>
              </w:rPr>
              <w:t>ПРОЙШОВ/НЕ ПРОЙШОВ (якщо документ не надано - дискваліфікація)</w:t>
            </w:r>
          </w:p>
        </w:tc>
      </w:tr>
      <w:tr w:rsidR="00EB4507" w14:paraId="7E5D3BD3" w14:textId="77777777" w:rsidTr="00E75F5C">
        <w:trPr>
          <w:trHeight w:val="139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85C04C0" w14:textId="77777777" w:rsidR="00EB4507" w:rsidRDefault="00EB4507" w:rsidP="00E75F5C">
            <w:pPr>
              <w:jc w:val="center"/>
              <w:rPr>
                <w:sz w:val="20"/>
                <w:szCs w:val="20"/>
              </w:rPr>
            </w:pPr>
            <w:r>
              <w:rPr>
                <w:sz w:val="20"/>
                <w:szCs w:val="20"/>
              </w:rPr>
              <w:t>4</w:t>
            </w:r>
          </w:p>
        </w:tc>
        <w:tc>
          <w:tcPr>
            <w:tcW w:w="2015" w:type="pct"/>
            <w:tcBorders>
              <w:top w:val="nil"/>
              <w:left w:val="nil"/>
              <w:bottom w:val="single" w:sz="4" w:space="0" w:color="auto"/>
              <w:right w:val="nil"/>
            </w:tcBorders>
            <w:shd w:val="clear" w:color="000000" w:fill="FFFFFF"/>
            <w:vAlign w:val="center"/>
            <w:hideMark/>
          </w:tcPr>
          <w:p w14:paraId="2D2F29B2" w14:textId="77777777" w:rsidR="00EB4507" w:rsidRDefault="00EB4507" w:rsidP="00E75F5C">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Pr="00D0152A">
              <w:rPr>
                <w:color w:val="FF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055F5361" w14:textId="77777777" w:rsidR="00EB4507" w:rsidRDefault="00EB4507" w:rsidP="00E75F5C">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листа про прийняття,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350E6F2E" w14:textId="77777777" w:rsidR="00EB4507" w:rsidRDefault="00EB4507"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CC015F" w14:textId="77777777" w:rsidR="00EB4507" w:rsidRDefault="00EB4507" w:rsidP="00E75F5C">
            <w:pPr>
              <w:jc w:val="center"/>
              <w:rPr>
                <w:sz w:val="20"/>
                <w:szCs w:val="20"/>
              </w:rPr>
            </w:pPr>
            <w:r>
              <w:rPr>
                <w:sz w:val="20"/>
                <w:szCs w:val="20"/>
              </w:rPr>
              <w:t>ПРОЙШОВ/НЕ ПРОЙШОВ (якщо документ не надано - дискваліфікація)</w:t>
            </w:r>
          </w:p>
        </w:tc>
      </w:tr>
      <w:tr w:rsidR="00EB4507" w14:paraId="59FF10F3" w14:textId="77777777" w:rsidTr="00E75F5C">
        <w:trPr>
          <w:trHeight w:val="948"/>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9CD1532" w14:textId="77777777" w:rsidR="00EB4507" w:rsidRDefault="00EB4507" w:rsidP="00E75F5C">
            <w:pPr>
              <w:jc w:val="center"/>
              <w:rPr>
                <w:sz w:val="20"/>
                <w:szCs w:val="20"/>
              </w:rPr>
            </w:pPr>
            <w:r>
              <w:rPr>
                <w:sz w:val="20"/>
                <w:szCs w:val="20"/>
              </w:rPr>
              <w:lastRenderedPageBreak/>
              <w:t>5</w:t>
            </w:r>
          </w:p>
        </w:tc>
        <w:tc>
          <w:tcPr>
            <w:tcW w:w="2015" w:type="pct"/>
            <w:tcBorders>
              <w:top w:val="nil"/>
              <w:left w:val="nil"/>
              <w:bottom w:val="single" w:sz="4" w:space="0" w:color="auto"/>
              <w:right w:val="nil"/>
            </w:tcBorders>
            <w:shd w:val="clear" w:color="000000" w:fill="FFFFFF"/>
            <w:vAlign w:val="center"/>
            <w:hideMark/>
          </w:tcPr>
          <w:p w14:paraId="2BB30FA2" w14:textId="77777777" w:rsidR="00EB4507" w:rsidRDefault="00EB4507" w:rsidP="00E75F5C">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0F6B85FB" w14:textId="77777777" w:rsidR="00EB4507" w:rsidRDefault="00EB4507" w:rsidP="00E75F5C">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888" w:type="pct"/>
            <w:tcBorders>
              <w:top w:val="nil"/>
              <w:left w:val="nil"/>
              <w:bottom w:val="single" w:sz="4" w:space="0" w:color="auto"/>
              <w:right w:val="nil"/>
            </w:tcBorders>
            <w:shd w:val="clear" w:color="000000" w:fill="D9D9D9"/>
            <w:vAlign w:val="center"/>
            <w:hideMark/>
          </w:tcPr>
          <w:p w14:paraId="2AFFB6A4" w14:textId="77777777" w:rsidR="00EB4507" w:rsidRDefault="00EB4507"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0E7DDB" w14:textId="77777777" w:rsidR="00EB4507" w:rsidRDefault="00EB4507" w:rsidP="00E75F5C">
            <w:pPr>
              <w:jc w:val="center"/>
              <w:rPr>
                <w:sz w:val="20"/>
                <w:szCs w:val="20"/>
              </w:rPr>
            </w:pPr>
            <w:r>
              <w:rPr>
                <w:sz w:val="20"/>
                <w:szCs w:val="20"/>
              </w:rPr>
              <w:t>ПРОЙШОВ/НЕ ПРОЙШОВ (якщо документ не надано - дискваліфікація)</w:t>
            </w:r>
          </w:p>
        </w:tc>
      </w:tr>
      <w:tr w:rsidR="00EB4507" w14:paraId="79925F19" w14:textId="77777777" w:rsidTr="00E75F5C">
        <w:trPr>
          <w:trHeight w:val="150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93A24AD" w14:textId="77777777" w:rsidR="00EB4507" w:rsidRDefault="00EB4507" w:rsidP="00E75F5C">
            <w:pPr>
              <w:jc w:val="center"/>
              <w:rPr>
                <w:sz w:val="20"/>
                <w:szCs w:val="20"/>
              </w:rPr>
            </w:pPr>
            <w:r>
              <w:rPr>
                <w:sz w:val="20"/>
                <w:szCs w:val="20"/>
              </w:rPr>
              <w:t>6</w:t>
            </w:r>
          </w:p>
        </w:tc>
        <w:tc>
          <w:tcPr>
            <w:tcW w:w="2015" w:type="pct"/>
            <w:tcBorders>
              <w:top w:val="nil"/>
              <w:left w:val="nil"/>
              <w:bottom w:val="single" w:sz="4" w:space="0" w:color="auto"/>
              <w:right w:val="nil"/>
            </w:tcBorders>
            <w:shd w:val="clear" w:color="000000" w:fill="FFFFFF"/>
            <w:vAlign w:val="center"/>
            <w:hideMark/>
          </w:tcPr>
          <w:p w14:paraId="369DD7FD" w14:textId="77777777" w:rsidR="00EB4507" w:rsidRDefault="00EB4507" w:rsidP="00E75F5C">
            <w:pPr>
              <w:rPr>
                <w:color w:val="000000"/>
                <w:sz w:val="20"/>
                <w:szCs w:val="20"/>
              </w:rPr>
            </w:pPr>
            <w:r w:rsidRPr="00F703CF">
              <w:rPr>
                <w:color w:val="000000"/>
                <w:sz w:val="20"/>
                <w:szCs w:val="20"/>
              </w:rPr>
              <w:t xml:space="preserve">Подання балансів за </w:t>
            </w:r>
            <w:r w:rsidRPr="00EB4507">
              <w:rPr>
                <w:color w:val="000000"/>
                <w:sz w:val="20"/>
                <w:szCs w:val="20"/>
              </w:rPr>
              <w:t>2023, 2024 та</w:t>
            </w:r>
            <w:r w:rsidRPr="00F703CF">
              <w:rPr>
                <w:color w:val="000000"/>
                <w:sz w:val="20"/>
                <w:szCs w:val="20"/>
              </w:rPr>
              <w:t xml:space="preserve"> 2025 роки</w:t>
            </w:r>
            <w:r>
              <w:rPr>
                <w:color w:val="000000"/>
                <w:sz w:val="20"/>
                <w:szCs w:val="20"/>
              </w:rPr>
              <w:t>.</w:t>
            </w:r>
            <w:r>
              <w:rPr>
                <w:color w:val="00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6073E843" w14:textId="77777777" w:rsidR="00EB4507" w:rsidRDefault="00EB4507" w:rsidP="00E75F5C">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888" w:type="pct"/>
            <w:tcBorders>
              <w:top w:val="nil"/>
              <w:left w:val="nil"/>
              <w:bottom w:val="single" w:sz="4" w:space="0" w:color="auto"/>
              <w:right w:val="nil"/>
            </w:tcBorders>
            <w:shd w:val="clear" w:color="000000" w:fill="D9D9D9"/>
            <w:vAlign w:val="center"/>
            <w:hideMark/>
          </w:tcPr>
          <w:p w14:paraId="59A24CFF" w14:textId="77777777" w:rsidR="00EB4507" w:rsidRDefault="00EB4507"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70B9BD" w14:textId="77777777" w:rsidR="00EB4507" w:rsidRDefault="00EB4507" w:rsidP="00E75F5C">
            <w:pPr>
              <w:jc w:val="center"/>
              <w:rPr>
                <w:sz w:val="20"/>
                <w:szCs w:val="20"/>
              </w:rPr>
            </w:pPr>
            <w:r>
              <w:rPr>
                <w:sz w:val="20"/>
                <w:szCs w:val="20"/>
              </w:rPr>
              <w:t>ПРОЙШОВ/НЕ ПРОЙШОВ (якщо документ не надано - дискваліфікація)</w:t>
            </w:r>
          </w:p>
        </w:tc>
      </w:tr>
      <w:tr w:rsidR="00EB4507" w14:paraId="4FCC87BE" w14:textId="77777777" w:rsidTr="00E75F5C">
        <w:trPr>
          <w:trHeight w:val="61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F57414F" w14:textId="77777777" w:rsidR="00EB4507" w:rsidRDefault="00EB4507" w:rsidP="00E75F5C">
            <w:pPr>
              <w:jc w:val="center"/>
              <w:rPr>
                <w:sz w:val="20"/>
                <w:szCs w:val="20"/>
              </w:rPr>
            </w:pPr>
            <w:r>
              <w:rPr>
                <w:sz w:val="20"/>
                <w:szCs w:val="20"/>
              </w:rPr>
              <w:t>7</w:t>
            </w:r>
          </w:p>
        </w:tc>
        <w:tc>
          <w:tcPr>
            <w:tcW w:w="2015" w:type="pct"/>
            <w:tcBorders>
              <w:top w:val="nil"/>
              <w:left w:val="nil"/>
              <w:bottom w:val="single" w:sz="4" w:space="0" w:color="auto"/>
              <w:right w:val="single" w:sz="4" w:space="0" w:color="auto"/>
            </w:tcBorders>
            <w:shd w:val="clear" w:color="auto" w:fill="auto"/>
            <w:vAlign w:val="center"/>
            <w:hideMark/>
          </w:tcPr>
          <w:p w14:paraId="51715E06" w14:textId="77777777" w:rsidR="00EB4507" w:rsidRDefault="00EB4507" w:rsidP="00E75F5C">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0530DC6F" w14:textId="77777777" w:rsidR="00EB4507" w:rsidRDefault="00EB4507" w:rsidP="00E75F5C">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належним чином заповнений Додаток 3 -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3E85300B" w14:textId="77777777" w:rsidR="00EB4507" w:rsidRDefault="00EB4507" w:rsidP="00E75F5C">
            <w:pPr>
              <w:jc w:val="center"/>
              <w:rPr>
                <w:b/>
                <w:bCs/>
                <w:sz w:val="20"/>
                <w:szCs w:val="20"/>
              </w:rPr>
            </w:pPr>
            <w:r>
              <w:rPr>
                <w:b/>
                <w:bCs/>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90E5CC" w14:textId="77777777" w:rsidR="00EB4507" w:rsidRDefault="00EB4507" w:rsidP="00E75F5C">
            <w:pPr>
              <w:jc w:val="center"/>
              <w:rPr>
                <w:sz w:val="20"/>
                <w:szCs w:val="20"/>
              </w:rPr>
            </w:pPr>
            <w:r>
              <w:rPr>
                <w:sz w:val="20"/>
                <w:szCs w:val="20"/>
              </w:rPr>
              <w:t>ПРОЙШОВ/НЕ ПРОЙШОВ (якщо документ не надано - дискваліфікація)</w:t>
            </w:r>
          </w:p>
        </w:tc>
      </w:tr>
    </w:tbl>
    <w:p w14:paraId="74806C8C" w14:textId="77777777" w:rsidR="00EB4507" w:rsidRDefault="00EB4507" w:rsidP="00EB4507">
      <w:pPr>
        <w:ind w:firstLine="708"/>
        <w:jc w:val="both"/>
        <w:rPr>
          <w:sz w:val="21"/>
          <w:szCs w:val="21"/>
          <w:highlight w:val="yellow"/>
          <w:u w:val="single"/>
        </w:rPr>
      </w:pPr>
    </w:p>
    <w:p w14:paraId="7DD11F9B" w14:textId="77777777" w:rsidR="00EB4507" w:rsidRDefault="00EB4507" w:rsidP="00EB4507">
      <w:pPr>
        <w:ind w:firstLine="708"/>
        <w:jc w:val="both"/>
        <w:rPr>
          <w:sz w:val="21"/>
          <w:szCs w:val="21"/>
        </w:rPr>
      </w:pPr>
      <w:r>
        <w:rPr>
          <w:sz w:val="21"/>
          <w:szCs w:val="21"/>
        </w:rPr>
        <w:t xml:space="preserve">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 </w:t>
      </w:r>
    </w:p>
    <w:p w14:paraId="5AB67B1D" w14:textId="77777777" w:rsidR="00EB4507" w:rsidRDefault="00EB4507" w:rsidP="00EB4507">
      <w:pPr>
        <w:ind w:firstLine="708"/>
        <w:jc w:val="both"/>
        <w:rPr>
          <w:sz w:val="21"/>
          <w:szCs w:val="21"/>
          <w:highlight w:val="yellow"/>
          <w:u w:val="single"/>
        </w:rPr>
      </w:pPr>
    </w:p>
    <w:p w14:paraId="259DE07A" w14:textId="77777777" w:rsidR="00EB4507" w:rsidRDefault="00EB4507" w:rsidP="00EB4507">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- 320</w:t>
      </w:r>
    </w:p>
    <w:p w14:paraId="34B9731A" w14:textId="72919DC8" w:rsidR="00EB4507" w:rsidRPr="00195D44" w:rsidRDefault="00EB4507" w:rsidP="00EB4507">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Pr>
          <w:sz w:val="21"/>
          <w:szCs w:val="21"/>
          <w:u w:val="single"/>
          <w:lang w:val="ru-RU"/>
        </w:rPr>
        <w:t>435</w:t>
      </w:r>
    </w:p>
    <w:p w14:paraId="49816A90" w14:textId="2FDB3DDB" w:rsidR="00EB4507" w:rsidRPr="00195D44" w:rsidRDefault="00EB4507" w:rsidP="00EB4507">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Pr>
          <w:sz w:val="21"/>
          <w:szCs w:val="21"/>
          <w:u w:val="single"/>
          <w:lang w:val="ru-RU"/>
        </w:rPr>
        <w:t>755</w:t>
      </w:r>
    </w:p>
    <w:p w14:paraId="04E1E00C" w14:textId="756FFDA2" w:rsidR="00EB4507" w:rsidRPr="00195D44" w:rsidRDefault="00EB4507" w:rsidP="00EB4507">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Pr>
          <w:sz w:val="21"/>
          <w:szCs w:val="21"/>
          <w:u w:val="single"/>
        </w:rPr>
        <w:t>453</w:t>
      </w:r>
    </w:p>
    <w:p w14:paraId="685CD5A5" w14:textId="285C4814" w:rsidR="00EB4507" w:rsidRPr="00195D44" w:rsidRDefault="00EB4507" w:rsidP="00EB4507">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Pr>
          <w:sz w:val="21"/>
          <w:szCs w:val="21"/>
          <w:u w:val="single"/>
        </w:rPr>
        <w:t>503</w:t>
      </w:r>
    </w:p>
    <w:p w14:paraId="4C7CF800" w14:textId="4BFF8EE5" w:rsidR="00EB4507" w:rsidRPr="00195D44" w:rsidRDefault="00EB4507" w:rsidP="00EB4507">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 </w:t>
      </w:r>
      <w:r>
        <w:rPr>
          <w:sz w:val="21"/>
          <w:szCs w:val="21"/>
          <w:u w:val="single"/>
        </w:rPr>
        <w:t>1258</w:t>
      </w:r>
    </w:p>
    <w:p w14:paraId="714308C4" w14:textId="77777777" w:rsidR="00EB4507" w:rsidRDefault="00EB4507" w:rsidP="00EB4507">
      <w:pPr>
        <w:ind w:firstLine="708"/>
        <w:jc w:val="both"/>
        <w:rPr>
          <w:color w:val="FF0000"/>
          <w:sz w:val="21"/>
          <w:szCs w:val="21"/>
          <w:highlight w:val="yellow"/>
          <w:u w:val="single"/>
        </w:rPr>
      </w:pPr>
    </w:p>
    <w:p w14:paraId="33B42F34" w14:textId="76E4E309" w:rsidR="00EB4507" w:rsidRDefault="00EB4507" w:rsidP="00EB4507">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453 балів із максимально доступних </w:t>
      </w:r>
      <w:r>
        <w:rPr>
          <w:sz w:val="21"/>
          <w:szCs w:val="21"/>
          <w:lang w:val="ru-RU"/>
        </w:rPr>
        <w:t>755</w:t>
      </w:r>
      <w:r>
        <w:rPr>
          <w:sz w:val="21"/>
          <w:szCs w:val="21"/>
        </w:rPr>
        <w:t xml:space="preserve"> балів. </w:t>
      </w:r>
    </w:p>
    <w:p w14:paraId="2283BC3A" w14:textId="51C8DB8F" w:rsidR="00EB4507" w:rsidRDefault="00EB4507" w:rsidP="00EB4507">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453 балів з </w:t>
      </w:r>
      <w:r>
        <w:rPr>
          <w:sz w:val="21"/>
          <w:szCs w:val="21"/>
          <w:lang w:val="ru-RU"/>
        </w:rPr>
        <w:t>755</w:t>
      </w:r>
      <w:r>
        <w:rPr>
          <w:sz w:val="21"/>
          <w:szCs w:val="21"/>
        </w:rPr>
        <w:t xml:space="preserve"> для технічної пропозиції, яка приймається.</w:t>
      </w:r>
    </w:p>
    <w:p w14:paraId="32D8CAD9" w14:textId="0A74AEC9" w:rsidR="00EB4507" w:rsidRDefault="00EB4507" w:rsidP="00EB4507">
      <w:pPr>
        <w:ind w:firstLine="708"/>
        <w:jc w:val="both"/>
        <w:rPr>
          <w:sz w:val="21"/>
          <w:szCs w:val="21"/>
        </w:rPr>
      </w:pPr>
      <w:r>
        <w:rPr>
          <w:sz w:val="21"/>
          <w:szCs w:val="21"/>
        </w:rPr>
        <w:t xml:space="preserve">Фінансова пропозиція матиме наступний відсотковий розподіл: 40% - </w:t>
      </w:r>
      <w:r>
        <w:rPr>
          <w:sz w:val="21"/>
          <w:szCs w:val="21"/>
          <w:lang w:val="ru-RU"/>
        </w:rPr>
        <w:t>503</w:t>
      </w:r>
      <w:r>
        <w:rPr>
          <w:sz w:val="21"/>
          <w:szCs w:val="21"/>
        </w:rPr>
        <w:t xml:space="preserve"> балів від загального балу 1258.</w:t>
      </w:r>
    </w:p>
    <w:p w14:paraId="41EAAF23" w14:textId="77777777" w:rsidR="00EB4507" w:rsidRDefault="00EB4507" w:rsidP="00EB4507">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634DB66B" w14:textId="77777777" w:rsidR="00EB4507" w:rsidRDefault="00EB4507" w:rsidP="00EB4507">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375C0582" w14:textId="77777777" w:rsidR="00EB4507" w:rsidRDefault="00EB4507" w:rsidP="00EB4507">
      <w:pPr>
        <w:ind w:firstLine="708"/>
        <w:jc w:val="both"/>
        <w:rPr>
          <w:sz w:val="21"/>
          <w:szCs w:val="21"/>
        </w:rPr>
      </w:pPr>
      <w:r>
        <w:rPr>
          <w:sz w:val="21"/>
          <w:szCs w:val="21"/>
        </w:rPr>
        <w:t>де:</w:t>
      </w:r>
    </w:p>
    <w:p w14:paraId="604C0F83" w14:textId="77777777" w:rsidR="00EB4507" w:rsidRDefault="00EB4507" w:rsidP="00EB4507">
      <w:pPr>
        <w:ind w:firstLine="720"/>
        <w:jc w:val="both"/>
        <w:rPr>
          <w:color w:val="000000"/>
        </w:rPr>
      </w:pPr>
    </w:p>
    <w:p w14:paraId="60FBF2C6" w14:textId="77777777" w:rsidR="00EB4507" w:rsidRDefault="00EB4507" w:rsidP="00EB4507">
      <w:pPr>
        <w:ind w:firstLine="708"/>
        <w:jc w:val="both"/>
        <w:rPr>
          <w:sz w:val="21"/>
          <w:szCs w:val="21"/>
        </w:rPr>
      </w:pPr>
      <w:r>
        <w:rPr>
          <w:sz w:val="21"/>
          <w:szCs w:val="21"/>
        </w:rPr>
        <w:t>Р – бал за фінансову пропозицію, що оцінюється;</w:t>
      </w:r>
    </w:p>
    <w:p w14:paraId="3C9D7C22" w14:textId="77777777" w:rsidR="00EB4507" w:rsidRDefault="00EB4507" w:rsidP="00EB4507">
      <w:pPr>
        <w:ind w:firstLine="708"/>
        <w:jc w:val="both"/>
        <w:rPr>
          <w:sz w:val="21"/>
          <w:szCs w:val="21"/>
        </w:rPr>
      </w:pPr>
      <w:r>
        <w:rPr>
          <w:sz w:val="21"/>
          <w:szCs w:val="21"/>
        </w:rPr>
        <w:t>m –  максимальна кількість балів за фінансову пропозицію;</w:t>
      </w:r>
    </w:p>
    <w:p w14:paraId="00AFF4E7" w14:textId="77777777" w:rsidR="00EB4507" w:rsidRDefault="00EB4507" w:rsidP="00EB4507">
      <w:pPr>
        <w:ind w:firstLine="708"/>
        <w:jc w:val="both"/>
        <w:rPr>
          <w:sz w:val="21"/>
          <w:szCs w:val="21"/>
        </w:rPr>
      </w:pPr>
      <w:r>
        <w:rPr>
          <w:sz w:val="21"/>
          <w:szCs w:val="21"/>
        </w:rPr>
        <w:t>l – ціна найдешевшої технічно відповідної пропозиції;</w:t>
      </w:r>
    </w:p>
    <w:p w14:paraId="7952FF81" w14:textId="77777777" w:rsidR="00EB4507" w:rsidRDefault="00EB4507" w:rsidP="00EB4507">
      <w:pPr>
        <w:ind w:firstLine="708"/>
        <w:jc w:val="both"/>
        <w:rPr>
          <w:sz w:val="21"/>
          <w:szCs w:val="21"/>
        </w:rPr>
      </w:pPr>
      <w:r>
        <w:rPr>
          <w:sz w:val="21"/>
          <w:szCs w:val="21"/>
        </w:rPr>
        <w:t xml:space="preserve">е – ціна пропозиції, що оцінюється.  </w:t>
      </w:r>
    </w:p>
    <w:p w14:paraId="002103E9" w14:textId="77777777" w:rsidR="00EB4507" w:rsidRDefault="00EB4507" w:rsidP="00EB4507">
      <w:pPr>
        <w:ind w:firstLine="708"/>
        <w:jc w:val="both"/>
        <w:rPr>
          <w:sz w:val="21"/>
          <w:szCs w:val="21"/>
          <w:highlight w:val="yellow"/>
        </w:rPr>
      </w:pPr>
    </w:p>
    <w:p w14:paraId="0D9FAD08" w14:textId="77777777" w:rsidR="00EB4507" w:rsidRDefault="00EB4507" w:rsidP="00EB4507">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41BDC5E7" w14:textId="0676A3B8" w:rsidR="00EB4507" w:rsidRDefault="00EB4507" w:rsidP="00EB4507">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1258 балів.</w:t>
      </w:r>
    </w:p>
    <w:p w14:paraId="259C11E9" w14:textId="77777777" w:rsidR="00207736" w:rsidRDefault="00207736" w:rsidP="00207736">
      <w:pPr>
        <w:pBdr>
          <w:top w:val="nil"/>
          <w:left w:val="nil"/>
          <w:bottom w:val="nil"/>
          <w:right w:val="nil"/>
          <w:between w:val="nil"/>
        </w:pBdr>
        <w:spacing w:line="276" w:lineRule="auto"/>
        <w:ind w:left="720"/>
        <w:jc w:val="both"/>
        <w:rPr>
          <w:b/>
          <w:sz w:val="21"/>
          <w:szCs w:val="21"/>
        </w:rPr>
      </w:pPr>
    </w:p>
    <w:p w14:paraId="56FD695F" w14:textId="01A7F3B9" w:rsidR="00207736" w:rsidRPr="007756D0" w:rsidRDefault="00207736" w:rsidP="00207736">
      <w:pPr>
        <w:pBdr>
          <w:top w:val="nil"/>
          <w:left w:val="nil"/>
          <w:bottom w:val="nil"/>
          <w:right w:val="nil"/>
          <w:between w:val="nil"/>
        </w:pBdr>
        <w:spacing w:line="276" w:lineRule="auto"/>
        <w:ind w:left="720"/>
        <w:jc w:val="both"/>
        <w:rPr>
          <w:b/>
          <w:sz w:val="21"/>
          <w:szCs w:val="21"/>
        </w:rPr>
      </w:pPr>
      <w:r w:rsidRPr="007756D0">
        <w:rPr>
          <w:b/>
          <w:sz w:val="21"/>
          <w:szCs w:val="21"/>
        </w:rPr>
        <w:t xml:space="preserve">Застосовується до ЛОТ </w:t>
      </w:r>
      <w:r>
        <w:rPr>
          <w:b/>
          <w:sz w:val="21"/>
          <w:szCs w:val="21"/>
        </w:rPr>
        <w:t>4</w:t>
      </w:r>
    </w:p>
    <w:p w14:paraId="52C05760" w14:textId="77777777" w:rsidR="00207736" w:rsidRDefault="00207736" w:rsidP="00207736">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37E4CD00" w14:textId="77777777" w:rsidR="00207736" w:rsidRDefault="00207736" w:rsidP="00207736">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F994BA5" w14:textId="77777777" w:rsidR="00207736" w:rsidRDefault="00207736" w:rsidP="00207736">
      <w:pPr>
        <w:ind w:firstLine="708"/>
        <w:jc w:val="both"/>
        <w:rPr>
          <w:sz w:val="21"/>
          <w:szCs w:val="21"/>
        </w:rPr>
      </w:pPr>
      <w:r>
        <w:rPr>
          <w:sz w:val="21"/>
          <w:szCs w:val="21"/>
        </w:rPr>
        <w:lastRenderedPageBreak/>
        <w:t xml:space="preserve">Технічна та фінансова оцінка: </w:t>
      </w:r>
    </w:p>
    <w:p w14:paraId="16F7E032" w14:textId="77777777" w:rsidR="00207736" w:rsidRPr="00A5104D" w:rsidRDefault="00AE79A4" w:rsidP="00207736">
      <w:pPr>
        <w:ind w:firstLine="708"/>
        <w:jc w:val="both"/>
        <w:rPr>
          <w:sz w:val="21"/>
          <w:szCs w:val="21"/>
        </w:rPr>
      </w:pPr>
      <w:sdt>
        <w:sdtPr>
          <w:tag w:val="goog_rdk_0"/>
          <w:id w:val="1986281366"/>
        </w:sdtPr>
        <w:sdtEndPr/>
        <w:sdtContent>
          <w:r w:rsidR="00207736"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3E609D2E" w14:textId="77777777" w:rsidR="00207736" w:rsidRDefault="00207736" w:rsidP="00207736">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1B7ABE56" w14:textId="4B5BFFE8" w:rsidR="00207736" w:rsidRDefault="00207736" w:rsidP="00207736">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Pr>
          <w:sz w:val="21"/>
          <w:szCs w:val="21"/>
          <w:lang w:val="ru-RU"/>
        </w:rPr>
        <w:t>725</w:t>
      </w:r>
      <w:r>
        <w:rPr>
          <w:sz w:val="21"/>
          <w:szCs w:val="21"/>
        </w:rPr>
        <w:t xml:space="preserve"> балів від загального балу 1208:</w:t>
      </w:r>
    </w:p>
    <w:p w14:paraId="4EE4ADCD" w14:textId="77777777" w:rsidR="00207736" w:rsidRDefault="00207736" w:rsidP="00207736">
      <w:pPr>
        <w:ind w:firstLine="708"/>
        <w:jc w:val="both"/>
        <w:rPr>
          <w:sz w:val="21"/>
          <w:szCs w:val="21"/>
          <w:highlight w:val="yellow"/>
          <w:u w:val="single"/>
        </w:rPr>
      </w:pPr>
    </w:p>
    <w:tbl>
      <w:tblPr>
        <w:tblW w:w="5435" w:type="pct"/>
        <w:tblInd w:w="-431" w:type="dxa"/>
        <w:tblLook w:val="04A0" w:firstRow="1" w:lastRow="0" w:firstColumn="1" w:lastColumn="0" w:noHBand="0" w:noVBand="1"/>
      </w:tblPr>
      <w:tblGrid>
        <w:gridCol w:w="336"/>
        <w:gridCol w:w="4342"/>
        <w:gridCol w:w="2541"/>
        <w:gridCol w:w="1913"/>
        <w:gridCol w:w="1642"/>
      </w:tblGrid>
      <w:tr w:rsidR="00207736" w:rsidRPr="00D0152A" w14:paraId="498EF96E" w14:textId="77777777" w:rsidTr="00E75F5C">
        <w:trPr>
          <w:trHeight w:val="1040"/>
        </w:trPr>
        <w:tc>
          <w:tcPr>
            <w:tcW w:w="15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5EC7308" w14:textId="77777777" w:rsidR="00207736" w:rsidRDefault="00207736" w:rsidP="00E75F5C">
            <w:pPr>
              <w:rPr>
                <w:b/>
                <w:bCs/>
              </w:rPr>
            </w:pPr>
            <w:r>
              <w:rPr>
                <w:b/>
                <w:bCs/>
              </w:rPr>
              <w:t>#</w:t>
            </w:r>
          </w:p>
        </w:tc>
        <w:tc>
          <w:tcPr>
            <w:tcW w:w="2015" w:type="pct"/>
            <w:tcBorders>
              <w:top w:val="single" w:sz="4" w:space="0" w:color="auto"/>
              <w:left w:val="nil"/>
              <w:bottom w:val="single" w:sz="4" w:space="0" w:color="auto"/>
              <w:right w:val="single" w:sz="4" w:space="0" w:color="auto"/>
            </w:tcBorders>
            <w:shd w:val="clear" w:color="000000" w:fill="DCE6F1"/>
            <w:noWrap/>
            <w:vAlign w:val="center"/>
            <w:hideMark/>
          </w:tcPr>
          <w:p w14:paraId="4B05C06A" w14:textId="77777777" w:rsidR="00207736" w:rsidRPr="00D0152A" w:rsidRDefault="00207736" w:rsidP="00E75F5C">
            <w:pPr>
              <w:jc w:val="center"/>
              <w:rPr>
                <w:b/>
                <w:bCs/>
                <w:sz w:val="20"/>
                <w:szCs w:val="20"/>
              </w:rPr>
            </w:pPr>
            <w:r w:rsidRPr="00D0152A">
              <w:rPr>
                <w:b/>
                <w:bCs/>
                <w:sz w:val="20"/>
                <w:szCs w:val="20"/>
              </w:rPr>
              <w:t>Можливості / Кваліфікація учасника</w:t>
            </w:r>
          </w:p>
        </w:tc>
        <w:tc>
          <w:tcPr>
            <w:tcW w:w="1179" w:type="pct"/>
            <w:tcBorders>
              <w:top w:val="single" w:sz="4" w:space="0" w:color="auto"/>
              <w:left w:val="nil"/>
              <w:bottom w:val="single" w:sz="4" w:space="0" w:color="auto"/>
              <w:right w:val="single" w:sz="4" w:space="0" w:color="auto"/>
            </w:tcBorders>
            <w:shd w:val="clear" w:color="000000" w:fill="DCE6F1"/>
            <w:noWrap/>
            <w:vAlign w:val="center"/>
            <w:hideMark/>
          </w:tcPr>
          <w:p w14:paraId="36B3796D" w14:textId="77777777" w:rsidR="00207736" w:rsidRPr="00D0152A" w:rsidRDefault="00207736" w:rsidP="00E75F5C">
            <w:pPr>
              <w:jc w:val="center"/>
              <w:rPr>
                <w:b/>
                <w:bCs/>
                <w:sz w:val="20"/>
                <w:szCs w:val="20"/>
              </w:rPr>
            </w:pPr>
            <w:r w:rsidRPr="00D0152A">
              <w:rPr>
                <w:b/>
                <w:bCs/>
                <w:sz w:val="20"/>
                <w:szCs w:val="20"/>
              </w:rPr>
              <w:t>Формат подання</w:t>
            </w:r>
          </w:p>
        </w:tc>
        <w:tc>
          <w:tcPr>
            <w:tcW w:w="888" w:type="pct"/>
            <w:tcBorders>
              <w:top w:val="single" w:sz="4" w:space="0" w:color="auto"/>
              <w:left w:val="nil"/>
              <w:bottom w:val="single" w:sz="4" w:space="0" w:color="auto"/>
              <w:right w:val="nil"/>
            </w:tcBorders>
            <w:shd w:val="clear" w:color="000000" w:fill="DCE6F1"/>
            <w:vAlign w:val="center"/>
            <w:hideMark/>
          </w:tcPr>
          <w:p w14:paraId="1E46190D" w14:textId="77777777" w:rsidR="00207736" w:rsidRPr="00D0152A" w:rsidRDefault="00207736" w:rsidP="00E75F5C">
            <w:pPr>
              <w:jc w:val="center"/>
              <w:rPr>
                <w:b/>
                <w:bCs/>
                <w:color w:val="000000"/>
                <w:sz w:val="20"/>
                <w:szCs w:val="20"/>
              </w:rPr>
            </w:pPr>
            <w:r w:rsidRPr="00D0152A">
              <w:rPr>
                <w:color w:val="000000"/>
                <w:sz w:val="20"/>
                <w:szCs w:val="20"/>
              </w:rPr>
              <w:t xml:space="preserve">ПІДТВЕРДЖЕННЯ УЧАСНИКОМ НАДАННЯ ДОКУМЕНТІВ </w:t>
            </w:r>
            <w:r w:rsidRPr="00D0152A">
              <w:rPr>
                <w:b/>
                <w:bCs/>
                <w:color w:val="000000"/>
                <w:sz w:val="20"/>
                <w:szCs w:val="20"/>
              </w:rPr>
              <w:t>(ТАК/НІ)</w:t>
            </w:r>
          </w:p>
        </w:tc>
        <w:tc>
          <w:tcPr>
            <w:tcW w:w="76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023BC205" w14:textId="77777777" w:rsidR="00207736" w:rsidRPr="00D0152A" w:rsidRDefault="00207736" w:rsidP="00E75F5C">
            <w:pPr>
              <w:jc w:val="center"/>
              <w:rPr>
                <w:b/>
                <w:bCs/>
                <w:sz w:val="20"/>
                <w:szCs w:val="20"/>
              </w:rPr>
            </w:pPr>
            <w:r w:rsidRPr="00D0152A">
              <w:rPr>
                <w:b/>
                <w:bCs/>
                <w:sz w:val="20"/>
                <w:szCs w:val="20"/>
              </w:rPr>
              <w:t>Пройшов/не пройшов</w:t>
            </w:r>
          </w:p>
        </w:tc>
      </w:tr>
      <w:tr w:rsidR="00207736" w14:paraId="5D9003F2" w14:textId="77777777" w:rsidTr="00E75F5C">
        <w:trPr>
          <w:trHeight w:val="18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D03D2F9" w14:textId="77777777" w:rsidR="00207736" w:rsidRDefault="00207736" w:rsidP="00E75F5C">
            <w:pPr>
              <w:jc w:val="center"/>
              <w:rPr>
                <w:sz w:val="20"/>
                <w:szCs w:val="20"/>
              </w:rPr>
            </w:pPr>
            <w:r>
              <w:rPr>
                <w:sz w:val="20"/>
                <w:szCs w:val="20"/>
              </w:rPr>
              <w:t>1</w:t>
            </w:r>
          </w:p>
        </w:tc>
        <w:tc>
          <w:tcPr>
            <w:tcW w:w="2015" w:type="pct"/>
            <w:tcBorders>
              <w:top w:val="nil"/>
              <w:left w:val="nil"/>
              <w:bottom w:val="single" w:sz="4" w:space="0" w:color="auto"/>
              <w:right w:val="single" w:sz="4" w:space="0" w:color="auto"/>
            </w:tcBorders>
            <w:shd w:val="clear" w:color="auto" w:fill="auto"/>
            <w:vAlign w:val="center"/>
            <w:hideMark/>
          </w:tcPr>
          <w:p w14:paraId="66C1550D" w14:textId="77777777" w:rsidR="00207736" w:rsidRDefault="00207736" w:rsidP="00E75F5C">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осіб-підприємців та громадських формувань) з датою створення юридичної особи, щонайменше за </w:t>
            </w:r>
            <w:r w:rsidRPr="007756D0">
              <w:rPr>
                <w:color w:val="000000"/>
                <w:sz w:val="20"/>
                <w:szCs w:val="20"/>
              </w:rPr>
              <w:t>3 роки</w:t>
            </w:r>
            <w:r>
              <w:rPr>
                <w:color w:val="000000"/>
                <w:sz w:val="20"/>
                <w:szCs w:val="20"/>
              </w:rPr>
              <w:t xml:space="preserve"> </w:t>
            </w:r>
            <w:r w:rsidRPr="00D0152A">
              <w:rPr>
                <w:color w:val="000000"/>
                <w:sz w:val="20"/>
                <w:szCs w:val="20"/>
              </w:rPr>
              <w:t>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21E8AF36" w14:textId="77777777" w:rsidR="00207736" w:rsidRDefault="00207736" w:rsidP="00E75F5C">
            <w:pPr>
              <w:rPr>
                <w:color w:val="000000"/>
                <w:sz w:val="18"/>
                <w:szCs w:val="18"/>
              </w:rPr>
            </w:pPr>
            <w:r>
              <w:rPr>
                <w:color w:val="000000"/>
                <w:sz w:val="18"/>
                <w:szCs w:val="18"/>
              </w:rPr>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жодного свідоцтва про реєстрацію, вказавши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76967C23" w14:textId="77777777" w:rsidR="00207736" w:rsidRDefault="00207736"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253C89" w14:textId="77777777" w:rsidR="00207736" w:rsidRDefault="00207736" w:rsidP="00E75F5C">
            <w:pPr>
              <w:jc w:val="center"/>
              <w:rPr>
                <w:sz w:val="20"/>
                <w:szCs w:val="20"/>
              </w:rPr>
            </w:pPr>
            <w:r>
              <w:rPr>
                <w:sz w:val="20"/>
                <w:szCs w:val="20"/>
              </w:rPr>
              <w:t>ПРОЙШОВ/НЕ ПРОЙШОВ (якщо документ не надано - дискваліфікація)</w:t>
            </w:r>
          </w:p>
        </w:tc>
      </w:tr>
      <w:tr w:rsidR="00207736" w14:paraId="283D36CE" w14:textId="77777777" w:rsidTr="00E75F5C">
        <w:trPr>
          <w:trHeight w:val="15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8F4533F" w14:textId="77777777" w:rsidR="00207736" w:rsidRDefault="00207736" w:rsidP="00E75F5C">
            <w:pPr>
              <w:jc w:val="center"/>
              <w:rPr>
                <w:sz w:val="20"/>
                <w:szCs w:val="20"/>
              </w:rPr>
            </w:pPr>
            <w:r>
              <w:rPr>
                <w:sz w:val="20"/>
                <w:szCs w:val="20"/>
              </w:rPr>
              <w:t>2</w:t>
            </w:r>
          </w:p>
        </w:tc>
        <w:tc>
          <w:tcPr>
            <w:tcW w:w="2015" w:type="pct"/>
            <w:tcBorders>
              <w:top w:val="nil"/>
              <w:left w:val="nil"/>
              <w:bottom w:val="single" w:sz="4" w:space="0" w:color="auto"/>
              <w:right w:val="single" w:sz="4" w:space="0" w:color="auto"/>
            </w:tcBorders>
            <w:shd w:val="clear" w:color="auto" w:fill="auto"/>
            <w:vAlign w:val="center"/>
            <w:hideMark/>
          </w:tcPr>
          <w:p w14:paraId="502A8D26" w14:textId="77777777" w:rsidR="00207736" w:rsidRDefault="00207736" w:rsidP="00E75F5C">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0B75CEFD" w14:textId="77777777" w:rsidR="00207736" w:rsidRDefault="00207736" w:rsidP="00E75F5C">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41926DC4" w14:textId="77777777" w:rsidR="00207736" w:rsidRDefault="00207736"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89D856" w14:textId="77777777" w:rsidR="00207736" w:rsidRDefault="00207736" w:rsidP="00E75F5C">
            <w:pPr>
              <w:jc w:val="center"/>
              <w:rPr>
                <w:sz w:val="20"/>
                <w:szCs w:val="20"/>
              </w:rPr>
            </w:pPr>
            <w:r>
              <w:rPr>
                <w:sz w:val="20"/>
                <w:szCs w:val="20"/>
              </w:rPr>
              <w:t>ПРОЙШОВ/НЕ ПРОЙШОВ (якщо документ не надано - дискваліфікація)</w:t>
            </w:r>
          </w:p>
        </w:tc>
      </w:tr>
      <w:tr w:rsidR="00207736" w14:paraId="33BA4A97" w14:textId="77777777" w:rsidTr="00E75F5C">
        <w:trPr>
          <w:trHeight w:val="160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F6C5553" w14:textId="77777777" w:rsidR="00207736" w:rsidRDefault="00207736" w:rsidP="00E75F5C">
            <w:pPr>
              <w:jc w:val="center"/>
              <w:rPr>
                <w:sz w:val="20"/>
                <w:szCs w:val="20"/>
              </w:rPr>
            </w:pPr>
            <w:r>
              <w:rPr>
                <w:sz w:val="20"/>
                <w:szCs w:val="20"/>
              </w:rPr>
              <w:t>3</w:t>
            </w:r>
          </w:p>
        </w:tc>
        <w:tc>
          <w:tcPr>
            <w:tcW w:w="2015" w:type="pct"/>
            <w:tcBorders>
              <w:top w:val="nil"/>
              <w:left w:val="nil"/>
              <w:bottom w:val="single" w:sz="4" w:space="0" w:color="auto"/>
              <w:right w:val="single" w:sz="4" w:space="0" w:color="auto"/>
            </w:tcBorders>
            <w:shd w:val="clear" w:color="000000" w:fill="FFFFFF"/>
            <w:vAlign w:val="center"/>
            <w:hideMark/>
          </w:tcPr>
          <w:p w14:paraId="0A123EDA" w14:textId="77777777" w:rsidR="00207736" w:rsidRDefault="00207736" w:rsidP="00E75F5C">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7901E1AC" w14:textId="77777777" w:rsidR="00207736" w:rsidRDefault="00207736" w:rsidP="00E75F5C">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583B7154" w14:textId="77777777" w:rsidR="00207736" w:rsidRDefault="00207736"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778871" w14:textId="77777777" w:rsidR="00207736" w:rsidRDefault="00207736" w:rsidP="00E75F5C">
            <w:pPr>
              <w:jc w:val="center"/>
              <w:rPr>
                <w:sz w:val="20"/>
                <w:szCs w:val="20"/>
              </w:rPr>
            </w:pPr>
            <w:r>
              <w:rPr>
                <w:sz w:val="20"/>
                <w:szCs w:val="20"/>
              </w:rPr>
              <w:t>ПРОЙШОВ/НЕ ПРОЙШОВ (якщо документ не надано - дискваліфікація)</w:t>
            </w:r>
          </w:p>
        </w:tc>
      </w:tr>
      <w:tr w:rsidR="00207736" w14:paraId="10C9094E" w14:textId="77777777" w:rsidTr="00E75F5C">
        <w:trPr>
          <w:trHeight w:val="139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CCC604B" w14:textId="77777777" w:rsidR="00207736" w:rsidRDefault="00207736" w:rsidP="00E75F5C">
            <w:pPr>
              <w:jc w:val="center"/>
              <w:rPr>
                <w:sz w:val="20"/>
                <w:szCs w:val="20"/>
              </w:rPr>
            </w:pPr>
            <w:r>
              <w:rPr>
                <w:sz w:val="20"/>
                <w:szCs w:val="20"/>
              </w:rPr>
              <w:t>4</w:t>
            </w:r>
          </w:p>
        </w:tc>
        <w:tc>
          <w:tcPr>
            <w:tcW w:w="2015" w:type="pct"/>
            <w:tcBorders>
              <w:top w:val="nil"/>
              <w:left w:val="nil"/>
              <w:bottom w:val="single" w:sz="4" w:space="0" w:color="auto"/>
              <w:right w:val="nil"/>
            </w:tcBorders>
            <w:shd w:val="clear" w:color="000000" w:fill="FFFFFF"/>
            <w:vAlign w:val="center"/>
            <w:hideMark/>
          </w:tcPr>
          <w:p w14:paraId="1796E422" w14:textId="77777777" w:rsidR="00207736" w:rsidRDefault="00207736" w:rsidP="00E75F5C">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Pr="00D0152A">
              <w:rPr>
                <w:color w:val="FF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12BA9963" w14:textId="77777777" w:rsidR="00207736" w:rsidRDefault="00207736" w:rsidP="00E75F5C">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листа про прийняття,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1B9B24D0" w14:textId="77777777" w:rsidR="00207736" w:rsidRDefault="00207736"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DFFBBB" w14:textId="77777777" w:rsidR="00207736" w:rsidRDefault="00207736" w:rsidP="00E75F5C">
            <w:pPr>
              <w:jc w:val="center"/>
              <w:rPr>
                <w:sz w:val="20"/>
                <w:szCs w:val="20"/>
              </w:rPr>
            </w:pPr>
            <w:r>
              <w:rPr>
                <w:sz w:val="20"/>
                <w:szCs w:val="20"/>
              </w:rPr>
              <w:t>ПРОЙШОВ/НЕ ПРОЙШОВ (якщо документ не надано - дискваліфікація)</w:t>
            </w:r>
          </w:p>
        </w:tc>
      </w:tr>
      <w:tr w:rsidR="00207736" w14:paraId="07698E4F" w14:textId="77777777" w:rsidTr="00E75F5C">
        <w:trPr>
          <w:trHeight w:val="948"/>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B76BD0C" w14:textId="77777777" w:rsidR="00207736" w:rsidRDefault="00207736" w:rsidP="00E75F5C">
            <w:pPr>
              <w:jc w:val="center"/>
              <w:rPr>
                <w:sz w:val="20"/>
                <w:szCs w:val="20"/>
              </w:rPr>
            </w:pPr>
            <w:r>
              <w:rPr>
                <w:sz w:val="20"/>
                <w:szCs w:val="20"/>
              </w:rPr>
              <w:t>5</w:t>
            </w:r>
          </w:p>
        </w:tc>
        <w:tc>
          <w:tcPr>
            <w:tcW w:w="2015" w:type="pct"/>
            <w:tcBorders>
              <w:top w:val="nil"/>
              <w:left w:val="nil"/>
              <w:bottom w:val="single" w:sz="4" w:space="0" w:color="auto"/>
              <w:right w:val="nil"/>
            </w:tcBorders>
            <w:shd w:val="clear" w:color="000000" w:fill="FFFFFF"/>
            <w:vAlign w:val="center"/>
            <w:hideMark/>
          </w:tcPr>
          <w:p w14:paraId="653F2250" w14:textId="77777777" w:rsidR="00207736" w:rsidRDefault="00207736" w:rsidP="00E75F5C">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421456AA" w14:textId="77777777" w:rsidR="00207736" w:rsidRDefault="00207736" w:rsidP="00E75F5C">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888" w:type="pct"/>
            <w:tcBorders>
              <w:top w:val="nil"/>
              <w:left w:val="nil"/>
              <w:bottom w:val="single" w:sz="4" w:space="0" w:color="auto"/>
              <w:right w:val="nil"/>
            </w:tcBorders>
            <w:shd w:val="clear" w:color="000000" w:fill="D9D9D9"/>
            <w:vAlign w:val="center"/>
            <w:hideMark/>
          </w:tcPr>
          <w:p w14:paraId="214D9E69" w14:textId="77777777" w:rsidR="00207736" w:rsidRDefault="00207736"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C2F624" w14:textId="77777777" w:rsidR="00207736" w:rsidRDefault="00207736" w:rsidP="00E75F5C">
            <w:pPr>
              <w:jc w:val="center"/>
              <w:rPr>
                <w:sz w:val="20"/>
                <w:szCs w:val="20"/>
              </w:rPr>
            </w:pPr>
            <w:r>
              <w:rPr>
                <w:sz w:val="20"/>
                <w:szCs w:val="20"/>
              </w:rPr>
              <w:t>ПРОЙШОВ/НЕ ПРОЙШОВ (якщо документ не надано - дискваліфікація)</w:t>
            </w:r>
          </w:p>
        </w:tc>
      </w:tr>
      <w:tr w:rsidR="00207736" w14:paraId="44838D7B" w14:textId="77777777" w:rsidTr="00E75F5C">
        <w:trPr>
          <w:trHeight w:val="150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7852E42" w14:textId="77777777" w:rsidR="00207736" w:rsidRDefault="00207736" w:rsidP="00E75F5C">
            <w:pPr>
              <w:jc w:val="center"/>
              <w:rPr>
                <w:sz w:val="20"/>
                <w:szCs w:val="20"/>
              </w:rPr>
            </w:pPr>
            <w:r>
              <w:rPr>
                <w:sz w:val="20"/>
                <w:szCs w:val="20"/>
              </w:rPr>
              <w:lastRenderedPageBreak/>
              <w:t>6</w:t>
            </w:r>
          </w:p>
        </w:tc>
        <w:tc>
          <w:tcPr>
            <w:tcW w:w="2015" w:type="pct"/>
            <w:tcBorders>
              <w:top w:val="nil"/>
              <w:left w:val="nil"/>
              <w:bottom w:val="single" w:sz="4" w:space="0" w:color="auto"/>
              <w:right w:val="nil"/>
            </w:tcBorders>
            <w:shd w:val="clear" w:color="000000" w:fill="FFFFFF"/>
            <w:vAlign w:val="center"/>
            <w:hideMark/>
          </w:tcPr>
          <w:p w14:paraId="4B4C97B5" w14:textId="77777777" w:rsidR="00207736" w:rsidRDefault="00207736" w:rsidP="00E75F5C">
            <w:pPr>
              <w:rPr>
                <w:color w:val="000000"/>
                <w:sz w:val="20"/>
                <w:szCs w:val="20"/>
              </w:rPr>
            </w:pPr>
            <w:r w:rsidRPr="00F703CF">
              <w:rPr>
                <w:color w:val="000000"/>
                <w:sz w:val="20"/>
                <w:szCs w:val="20"/>
              </w:rPr>
              <w:t xml:space="preserve">Подання балансів за </w:t>
            </w:r>
            <w:r w:rsidRPr="00EB4507">
              <w:rPr>
                <w:color w:val="000000"/>
                <w:sz w:val="20"/>
                <w:szCs w:val="20"/>
              </w:rPr>
              <w:t>2023, 2024 та</w:t>
            </w:r>
            <w:r w:rsidRPr="00F703CF">
              <w:rPr>
                <w:color w:val="000000"/>
                <w:sz w:val="20"/>
                <w:szCs w:val="20"/>
              </w:rPr>
              <w:t xml:space="preserve"> 2025 роки</w:t>
            </w:r>
            <w:r>
              <w:rPr>
                <w:color w:val="000000"/>
                <w:sz w:val="20"/>
                <w:szCs w:val="20"/>
              </w:rPr>
              <w:t>.</w:t>
            </w:r>
            <w:r>
              <w:rPr>
                <w:color w:val="00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464CCCD" w14:textId="77777777" w:rsidR="00207736" w:rsidRDefault="00207736" w:rsidP="00E75F5C">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888" w:type="pct"/>
            <w:tcBorders>
              <w:top w:val="nil"/>
              <w:left w:val="nil"/>
              <w:bottom w:val="single" w:sz="4" w:space="0" w:color="auto"/>
              <w:right w:val="nil"/>
            </w:tcBorders>
            <w:shd w:val="clear" w:color="000000" w:fill="D9D9D9"/>
            <w:vAlign w:val="center"/>
            <w:hideMark/>
          </w:tcPr>
          <w:p w14:paraId="3A11AA57" w14:textId="77777777" w:rsidR="00207736" w:rsidRDefault="00207736" w:rsidP="00E75F5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C0AB96" w14:textId="77777777" w:rsidR="00207736" w:rsidRDefault="00207736" w:rsidP="00E75F5C">
            <w:pPr>
              <w:jc w:val="center"/>
              <w:rPr>
                <w:sz w:val="20"/>
                <w:szCs w:val="20"/>
              </w:rPr>
            </w:pPr>
            <w:r>
              <w:rPr>
                <w:sz w:val="20"/>
                <w:szCs w:val="20"/>
              </w:rPr>
              <w:t>ПРОЙШОВ/НЕ ПРОЙШОВ (якщо документ не надано - дискваліфікація)</w:t>
            </w:r>
          </w:p>
        </w:tc>
      </w:tr>
      <w:tr w:rsidR="00207736" w14:paraId="1CD15174" w14:textId="77777777" w:rsidTr="00E75F5C">
        <w:trPr>
          <w:trHeight w:val="61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5D7886B" w14:textId="77777777" w:rsidR="00207736" w:rsidRDefault="00207736" w:rsidP="00E75F5C">
            <w:pPr>
              <w:jc w:val="center"/>
              <w:rPr>
                <w:sz w:val="20"/>
                <w:szCs w:val="20"/>
              </w:rPr>
            </w:pPr>
            <w:r>
              <w:rPr>
                <w:sz w:val="20"/>
                <w:szCs w:val="20"/>
              </w:rPr>
              <w:t>7</w:t>
            </w:r>
          </w:p>
        </w:tc>
        <w:tc>
          <w:tcPr>
            <w:tcW w:w="2015" w:type="pct"/>
            <w:tcBorders>
              <w:top w:val="nil"/>
              <w:left w:val="nil"/>
              <w:bottom w:val="single" w:sz="4" w:space="0" w:color="auto"/>
              <w:right w:val="single" w:sz="4" w:space="0" w:color="auto"/>
            </w:tcBorders>
            <w:shd w:val="clear" w:color="auto" w:fill="auto"/>
            <w:vAlign w:val="center"/>
            <w:hideMark/>
          </w:tcPr>
          <w:p w14:paraId="38993774" w14:textId="77777777" w:rsidR="00207736" w:rsidRDefault="00207736" w:rsidP="00E75F5C">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8F13B06" w14:textId="77777777" w:rsidR="00207736" w:rsidRDefault="00207736" w:rsidP="00E75F5C">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належним чином заповнений Додаток 3 -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097245E0" w14:textId="77777777" w:rsidR="00207736" w:rsidRDefault="00207736" w:rsidP="00E75F5C">
            <w:pPr>
              <w:jc w:val="center"/>
              <w:rPr>
                <w:b/>
                <w:bCs/>
                <w:sz w:val="20"/>
                <w:szCs w:val="20"/>
              </w:rPr>
            </w:pPr>
            <w:r>
              <w:rPr>
                <w:b/>
                <w:bCs/>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EF5D0A" w14:textId="77777777" w:rsidR="00207736" w:rsidRDefault="00207736" w:rsidP="00E75F5C">
            <w:pPr>
              <w:jc w:val="center"/>
              <w:rPr>
                <w:sz w:val="20"/>
                <w:szCs w:val="20"/>
              </w:rPr>
            </w:pPr>
            <w:r>
              <w:rPr>
                <w:sz w:val="20"/>
                <w:szCs w:val="20"/>
              </w:rPr>
              <w:t>ПРОЙШОВ/НЕ ПРОЙШОВ (якщо документ не надано - дискваліфікація)</w:t>
            </w:r>
          </w:p>
        </w:tc>
      </w:tr>
    </w:tbl>
    <w:p w14:paraId="252E9CB2" w14:textId="77777777" w:rsidR="00207736" w:rsidRDefault="00207736" w:rsidP="00207736">
      <w:pPr>
        <w:ind w:firstLine="708"/>
        <w:jc w:val="both"/>
        <w:rPr>
          <w:sz w:val="21"/>
          <w:szCs w:val="21"/>
          <w:highlight w:val="yellow"/>
          <w:u w:val="single"/>
        </w:rPr>
      </w:pPr>
    </w:p>
    <w:p w14:paraId="083E0C12" w14:textId="77777777" w:rsidR="00207736" w:rsidRDefault="00207736" w:rsidP="00207736">
      <w:pPr>
        <w:ind w:firstLine="708"/>
        <w:jc w:val="both"/>
        <w:rPr>
          <w:sz w:val="21"/>
          <w:szCs w:val="21"/>
        </w:rPr>
      </w:pPr>
      <w:r>
        <w:rPr>
          <w:sz w:val="21"/>
          <w:szCs w:val="21"/>
        </w:rPr>
        <w:t xml:space="preserve">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 </w:t>
      </w:r>
    </w:p>
    <w:p w14:paraId="4F61B2E1" w14:textId="77777777" w:rsidR="00207736" w:rsidRDefault="00207736" w:rsidP="00207736">
      <w:pPr>
        <w:ind w:firstLine="708"/>
        <w:jc w:val="both"/>
        <w:rPr>
          <w:sz w:val="21"/>
          <w:szCs w:val="21"/>
          <w:highlight w:val="yellow"/>
          <w:u w:val="single"/>
        </w:rPr>
      </w:pPr>
    </w:p>
    <w:p w14:paraId="72183F3F" w14:textId="77777777" w:rsidR="00207736" w:rsidRDefault="00207736" w:rsidP="00207736">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- 320</w:t>
      </w:r>
    </w:p>
    <w:p w14:paraId="273F481A" w14:textId="7C87715A" w:rsidR="00207736" w:rsidRPr="00195D44" w:rsidRDefault="00207736" w:rsidP="00207736">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Pr>
          <w:sz w:val="21"/>
          <w:szCs w:val="21"/>
          <w:u w:val="single"/>
          <w:lang w:val="ru-RU"/>
        </w:rPr>
        <w:t>405</w:t>
      </w:r>
    </w:p>
    <w:p w14:paraId="41BDDCCB" w14:textId="22620E0E" w:rsidR="00207736" w:rsidRPr="00195D44" w:rsidRDefault="00207736" w:rsidP="00207736">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Pr>
          <w:sz w:val="21"/>
          <w:szCs w:val="21"/>
          <w:u w:val="single"/>
          <w:lang w:val="ru-RU"/>
        </w:rPr>
        <w:t>725</w:t>
      </w:r>
    </w:p>
    <w:p w14:paraId="2BCC3F4C" w14:textId="3082F22A" w:rsidR="00207736" w:rsidRPr="00195D44" w:rsidRDefault="00207736" w:rsidP="00207736">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Pr>
          <w:sz w:val="21"/>
          <w:szCs w:val="21"/>
          <w:u w:val="single"/>
        </w:rPr>
        <w:t>435</w:t>
      </w:r>
    </w:p>
    <w:p w14:paraId="55A5217F" w14:textId="3DA4E5C7" w:rsidR="00207736" w:rsidRPr="00195D44" w:rsidRDefault="00207736" w:rsidP="00207736">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Pr>
          <w:sz w:val="21"/>
          <w:szCs w:val="21"/>
          <w:u w:val="single"/>
        </w:rPr>
        <w:t>483</w:t>
      </w:r>
    </w:p>
    <w:p w14:paraId="3B02EBA4" w14:textId="35EA98AE" w:rsidR="00207736" w:rsidRPr="00195D44" w:rsidRDefault="00207736" w:rsidP="00207736">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 </w:t>
      </w:r>
      <w:r>
        <w:rPr>
          <w:sz w:val="21"/>
          <w:szCs w:val="21"/>
          <w:u w:val="single"/>
        </w:rPr>
        <w:t>1208</w:t>
      </w:r>
    </w:p>
    <w:p w14:paraId="7A16B8A2" w14:textId="77777777" w:rsidR="00207736" w:rsidRDefault="00207736" w:rsidP="00207736">
      <w:pPr>
        <w:ind w:firstLine="708"/>
        <w:jc w:val="both"/>
        <w:rPr>
          <w:color w:val="FF0000"/>
          <w:sz w:val="21"/>
          <w:szCs w:val="21"/>
          <w:highlight w:val="yellow"/>
          <w:u w:val="single"/>
        </w:rPr>
      </w:pPr>
    </w:p>
    <w:p w14:paraId="54B618AF" w14:textId="38315F2E" w:rsidR="00207736" w:rsidRDefault="00207736" w:rsidP="00207736">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435 балів із максимально доступних </w:t>
      </w:r>
      <w:r>
        <w:rPr>
          <w:sz w:val="21"/>
          <w:szCs w:val="21"/>
          <w:lang w:val="ru-RU"/>
        </w:rPr>
        <w:t>725</w:t>
      </w:r>
      <w:r>
        <w:rPr>
          <w:sz w:val="21"/>
          <w:szCs w:val="21"/>
        </w:rPr>
        <w:t xml:space="preserve"> балів. </w:t>
      </w:r>
    </w:p>
    <w:p w14:paraId="68DDD8E6" w14:textId="41F11FCF" w:rsidR="00207736" w:rsidRDefault="00207736" w:rsidP="00207736">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435 балів з </w:t>
      </w:r>
      <w:r>
        <w:rPr>
          <w:sz w:val="21"/>
          <w:szCs w:val="21"/>
          <w:lang w:val="ru-RU"/>
        </w:rPr>
        <w:t>725</w:t>
      </w:r>
      <w:r>
        <w:rPr>
          <w:sz w:val="21"/>
          <w:szCs w:val="21"/>
        </w:rPr>
        <w:t xml:space="preserve"> для технічної пропозиції, яка приймається.</w:t>
      </w:r>
    </w:p>
    <w:p w14:paraId="21D6DBE7" w14:textId="725FAB0F" w:rsidR="00207736" w:rsidRDefault="00207736" w:rsidP="00207736">
      <w:pPr>
        <w:ind w:firstLine="708"/>
        <w:jc w:val="both"/>
        <w:rPr>
          <w:sz w:val="21"/>
          <w:szCs w:val="21"/>
        </w:rPr>
      </w:pPr>
      <w:r>
        <w:rPr>
          <w:sz w:val="21"/>
          <w:szCs w:val="21"/>
        </w:rPr>
        <w:t xml:space="preserve">Фінансова пропозиція матиме наступний відсотковий розподіл: 40% - </w:t>
      </w:r>
      <w:r>
        <w:rPr>
          <w:sz w:val="21"/>
          <w:szCs w:val="21"/>
          <w:lang w:val="ru-RU"/>
        </w:rPr>
        <w:t>483</w:t>
      </w:r>
      <w:r>
        <w:rPr>
          <w:sz w:val="21"/>
          <w:szCs w:val="21"/>
        </w:rPr>
        <w:t xml:space="preserve"> балів від загального балу 1208.</w:t>
      </w:r>
    </w:p>
    <w:p w14:paraId="4ABEF96B" w14:textId="77777777" w:rsidR="00207736" w:rsidRDefault="00207736" w:rsidP="00207736">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1B73692C" w14:textId="77777777" w:rsidR="00207736" w:rsidRDefault="00207736" w:rsidP="00207736">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359674A8" w14:textId="77777777" w:rsidR="00207736" w:rsidRDefault="00207736" w:rsidP="00207736">
      <w:pPr>
        <w:ind w:firstLine="708"/>
        <w:jc w:val="both"/>
        <w:rPr>
          <w:sz w:val="21"/>
          <w:szCs w:val="21"/>
        </w:rPr>
      </w:pPr>
      <w:r>
        <w:rPr>
          <w:sz w:val="21"/>
          <w:szCs w:val="21"/>
        </w:rPr>
        <w:t>де:</w:t>
      </w:r>
    </w:p>
    <w:p w14:paraId="6806294B" w14:textId="77777777" w:rsidR="00207736" w:rsidRDefault="00207736" w:rsidP="00207736">
      <w:pPr>
        <w:ind w:firstLine="720"/>
        <w:jc w:val="both"/>
        <w:rPr>
          <w:color w:val="000000"/>
        </w:rPr>
      </w:pPr>
    </w:p>
    <w:p w14:paraId="4F6B2166" w14:textId="77777777" w:rsidR="00207736" w:rsidRDefault="00207736" w:rsidP="00207736">
      <w:pPr>
        <w:ind w:firstLine="708"/>
        <w:jc w:val="both"/>
        <w:rPr>
          <w:sz w:val="21"/>
          <w:szCs w:val="21"/>
        </w:rPr>
      </w:pPr>
      <w:r>
        <w:rPr>
          <w:sz w:val="21"/>
          <w:szCs w:val="21"/>
        </w:rPr>
        <w:t>Р – бал за фінансову пропозицію, що оцінюється;</w:t>
      </w:r>
    </w:p>
    <w:p w14:paraId="5BED2942" w14:textId="77777777" w:rsidR="00207736" w:rsidRDefault="00207736" w:rsidP="00207736">
      <w:pPr>
        <w:ind w:firstLine="708"/>
        <w:jc w:val="both"/>
        <w:rPr>
          <w:sz w:val="21"/>
          <w:szCs w:val="21"/>
        </w:rPr>
      </w:pPr>
      <w:r>
        <w:rPr>
          <w:sz w:val="21"/>
          <w:szCs w:val="21"/>
        </w:rPr>
        <w:t>m –  максимальна кількість балів за фінансову пропозицію;</w:t>
      </w:r>
    </w:p>
    <w:p w14:paraId="3454B5B3" w14:textId="77777777" w:rsidR="00207736" w:rsidRDefault="00207736" w:rsidP="00207736">
      <w:pPr>
        <w:ind w:firstLine="708"/>
        <w:jc w:val="both"/>
        <w:rPr>
          <w:sz w:val="21"/>
          <w:szCs w:val="21"/>
        </w:rPr>
      </w:pPr>
      <w:r>
        <w:rPr>
          <w:sz w:val="21"/>
          <w:szCs w:val="21"/>
        </w:rPr>
        <w:t>l – ціна найдешевшої технічно відповідної пропозиції;</w:t>
      </w:r>
    </w:p>
    <w:p w14:paraId="30CB5D02" w14:textId="77777777" w:rsidR="00207736" w:rsidRDefault="00207736" w:rsidP="00207736">
      <w:pPr>
        <w:ind w:firstLine="708"/>
        <w:jc w:val="both"/>
        <w:rPr>
          <w:sz w:val="21"/>
          <w:szCs w:val="21"/>
        </w:rPr>
      </w:pPr>
      <w:r>
        <w:rPr>
          <w:sz w:val="21"/>
          <w:szCs w:val="21"/>
        </w:rPr>
        <w:t xml:space="preserve">е – ціна пропозиції, що оцінюється.  </w:t>
      </w:r>
    </w:p>
    <w:p w14:paraId="04BBEC6C" w14:textId="77777777" w:rsidR="00207736" w:rsidRDefault="00207736" w:rsidP="00207736">
      <w:pPr>
        <w:ind w:firstLine="708"/>
        <w:jc w:val="both"/>
        <w:rPr>
          <w:sz w:val="21"/>
          <w:szCs w:val="21"/>
          <w:highlight w:val="yellow"/>
        </w:rPr>
      </w:pPr>
    </w:p>
    <w:p w14:paraId="3869A4C8" w14:textId="77777777" w:rsidR="00207736" w:rsidRDefault="00207736" w:rsidP="00207736">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47E35350" w14:textId="45661183" w:rsidR="00207736" w:rsidRDefault="00207736" w:rsidP="00207736">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1208 балів.</w:t>
      </w:r>
    </w:p>
    <w:p w14:paraId="780A057D" w14:textId="77777777" w:rsidR="00EB4507" w:rsidRDefault="00EB4507">
      <w:pPr>
        <w:ind w:firstLine="708"/>
        <w:jc w:val="both"/>
        <w:rPr>
          <w:sz w:val="21"/>
          <w:szCs w:val="21"/>
        </w:rPr>
      </w:pP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lastRenderedPageBreak/>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FBE46" w14:textId="77777777" w:rsidR="00AE79A4" w:rsidRDefault="00AE79A4">
      <w:r>
        <w:separator/>
      </w:r>
    </w:p>
  </w:endnote>
  <w:endnote w:type="continuationSeparator" w:id="0">
    <w:p w14:paraId="3785D4A8" w14:textId="77777777" w:rsidR="00AE79A4" w:rsidRDefault="00AE7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E0CBD" w14:textId="77777777" w:rsidR="00383C72" w:rsidRPr="00FE7676" w:rsidRDefault="00AE79A4">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E52C2" w14:textId="77777777" w:rsidR="00AE79A4" w:rsidRDefault="00AE79A4">
      <w:r>
        <w:separator/>
      </w:r>
    </w:p>
  </w:footnote>
  <w:footnote w:type="continuationSeparator" w:id="0">
    <w:p w14:paraId="5997D518" w14:textId="77777777" w:rsidR="00AE79A4" w:rsidRDefault="00AE7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D694574"/>
    <w:multiLevelType w:val="multilevel"/>
    <w:tmpl w:val="6FE8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ED23D0B"/>
    <w:multiLevelType w:val="hybridMultilevel"/>
    <w:tmpl w:val="5E288EEA"/>
    <w:lvl w:ilvl="0" w:tplc="AA54FDE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54C374E9"/>
    <w:multiLevelType w:val="multilevel"/>
    <w:tmpl w:val="C7C4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1A12B3D"/>
    <w:multiLevelType w:val="multilevel"/>
    <w:tmpl w:val="F106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66DAB"/>
    <w:rsid w:val="000724C8"/>
    <w:rsid w:val="0009033C"/>
    <w:rsid w:val="00092020"/>
    <w:rsid w:val="000B7B96"/>
    <w:rsid w:val="000E30BB"/>
    <w:rsid w:val="00104401"/>
    <w:rsid w:val="00115380"/>
    <w:rsid w:val="00137BA1"/>
    <w:rsid w:val="00147569"/>
    <w:rsid w:val="00162B15"/>
    <w:rsid w:val="00192672"/>
    <w:rsid w:val="00195D44"/>
    <w:rsid w:val="001B4BD1"/>
    <w:rsid w:val="00207736"/>
    <w:rsid w:val="00232673"/>
    <w:rsid w:val="00273DED"/>
    <w:rsid w:val="002A35F3"/>
    <w:rsid w:val="002F5F49"/>
    <w:rsid w:val="003061C9"/>
    <w:rsid w:val="003263A6"/>
    <w:rsid w:val="00357E71"/>
    <w:rsid w:val="00361E7A"/>
    <w:rsid w:val="00365027"/>
    <w:rsid w:val="00383C72"/>
    <w:rsid w:val="003F07C2"/>
    <w:rsid w:val="003F31D6"/>
    <w:rsid w:val="004641FF"/>
    <w:rsid w:val="004656F3"/>
    <w:rsid w:val="00511A20"/>
    <w:rsid w:val="005330AA"/>
    <w:rsid w:val="00544409"/>
    <w:rsid w:val="00573951"/>
    <w:rsid w:val="005C2DE7"/>
    <w:rsid w:val="006354CD"/>
    <w:rsid w:val="0066626C"/>
    <w:rsid w:val="00671ADB"/>
    <w:rsid w:val="00712758"/>
    <w:rsid w:val="00753043"/>
    <w:rsid w:val="007737C8"/>
    <w:rsid w:val="007756D0"/>
    <w:rsid w:val="007D063C"/>
    <w:rsid w:val="00805942"/>
    <w:rsid w:val="0083009C"/>
    <w:rsid w:val="00833961"/>
    <w:rsid w:val="00846110"/>
    <w:rsid w:val="008518FA"/>
    <w:rsid w:val="008766DD"/>
    <w:rsid w:val="008A1A7A"/>
    <w:rsid w:val="008C4F3D"/>
    <w:rsid w:val="009413F0"/>
    <w:rsid w:val="0095625A"/>
    <w:rsid w:val="009B7842"/>
    <w:rsid w:val="009C4530"/>
    <w:rsid w:val="009D345E"/>
    <w:rsid w:val="009F777E"/>
    <w:rsid w:val="00A16DA4"/>
    <w:rsid w:val="00A34AEC"/>
    <w:rsid w:val="00A5104D"/>
    <w:rsid w:val="00A725D6"/>
    <w:rsid w:val="00A96785"/>
    <w:rsid w:val="00AE79A4"/>
    <w:rsid w:val="00B042E5"/>
    <w:rsid w:val="00B0600A"/>
    <w:rsid w:val="00B164A1"/>
    <w:rsid w:val="00B74B60"/>
    <w:rsid w:val="00BD440E"/>
    <w:rsid w:val="00BE36A4"/>
    <w:rsid w:val="00C04827"/>
    <w:rsid w:val="00C372C2"/>
    <w:rsid w:val="00C676C1"/>
    <w:rsid w:val="00CA0B94"/>
    <w:rsid w:val="00CC3CAC"/>
    <w:rsid w:val="00CD52F7"/>
    <w:rsid w:val="00D0152A"/>
    <w:rsid w:val="00D132F3"/>
    <w:rsid w:val="00D96760"/>
    <w:rsid w:val="00DC4473"/>
    <w:rsid w:val="00DD0695"/>
    <w:rsid w:val="00DE2BC3"/>
    <w:rsid w:val="00E139AD"/>
    <w:rsid w:val="00E4258F"/>
    <w:rsid w:val="00E54D84"/>
    <w:rsid w:val="00E60705"/>
    <w:rsid w:val="00E722C9"/>
    <w:rsid w:val="00EB4507"/>
    <w:rsid w:val="00EC3A39"/>
    <w:rsid w:val="00EC3F54"/>
    <w:rsid w:val="00ED47CA"/>
    <w:rsid w:val="00F345DA"/>
    <w:rsid w:val="00F37E70"/>
    <w:rsid w:val="00F477A8"/>
    <w:rsid w:val="00F703CF"/>
    <w:rsid w:val="00FA1413"/>
    <w:rsid w:val="00FB4031"/>
    <w:rsid w:val="00FB604A"/>
    <w:rsid w:val="00FE1815"/>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55699">
      <w:bodyDiv w:val="1"/>
      <w:marLeft w:val="0"/>
      <w:marRight w:val="0"/>
      <w:marTop w:val="0"/>
      <w:marBottom w:val="0"/>
      <w:divBdr>
        <w:top w:val="none" w:sz="0" w:space="0" w:color="auto"/>
        <w:left w:val="none" w:sz="0" w:space="0" w:color="auto"/>
        <w:bottom w:val="none" w:sz="0" w:space="0" w:color="auto"/>
        <w:right w:val="none" w:sz="0" w:space="0" w:color="auto"/>
      </w:divBdr>
    </w:div>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251618634">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 w:id="1641307003">
      <w:bodyDiv w:val="1"/>
      <w:marLeft w:val="0"/>
      <w:marRight w:val="0"/>
      <w:marTop w:val="0"/>
      <w:marBottom w:val="0"/>
      <w:divBdr>
        <w:top w:val="none" w:sz="0" w:space="0" w:color="auto"/>
        <w:left w:val="none" w:sz="0" w:space="0" w:color="auto"/>
        <w:bottom w:val="none" w:sz="0" w:space="0" w:color="auto"/>
        <w:right w:val="none" w:sz="0" w:space="0" w:color="auto"/>
      </w:divBdr>
    </w:div>
    <w:div w:id="1855069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10</Pages>
  <Words>18564</Words>
  <Characters>10582</Characters>
  <Application>Microsoft Office Word</Application>
  <DocSecurity>0</DocSecurity>
  <Lines>88</Lines>
  <Paragraphs>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22</cp:revision>
  <dcterms:created xsi:type="dcterms:W3CDTF">2026-04-15T11:05:00Z</dcterms:created>
  <dcterms:modified xsi:type="dcterms:W3CDTF">2026-08-19T16:36:00Z</dcterms:modified>
</cp:coreProperties>
</file>