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1E21F" w14:textId="77777777" w:rsidR="000F52E3" w:rsidRDefault="00000000">
      <w:pPr>
        <w:widowControl w:val="0"/>
        <w:spacing w:after="200"/>
        <w:ind w:firstLine="720"/>
        <w:jc w:val="center"/>
        <w:rPr>
          <w:rFonts w:ascii="Times New Roman" w:eastAsia="Times New Roman" w:hAnsi="Times New Roman" w:cs="Times New Roman"/>
          <w:b/>
          <w:bCs/>
          <w:sz w:val="24"/>
          <w:szCs w:val="24"/>
          <w:highlight w:val="white"/>
        </w:rPr>
      </w:pPr>
      <w:bookmarkStart w:id="0" w:name="_heading=h.g0n4527a8n3x" w:colFirst="0" w:colLast="0"/>
      <w:bookmarkEnd w:id="0"/>
      <w:r>
        <w:rPr>
          <w:rFonts w:ascii="Times New Roman" w:eastAsia="Times New Roman" w:hAnsi="Times New Roman" w:cs="Times New Roman"/>
          <w:b/>
          <w:bCs/>
          <w:sz w:val="24"/>
          <w:szCs w:val="24"/>
          <w:highlight w:val="white"/>
        </w:rPr>
        <w:t>Технічне завдання для закупівлі послуг</w:t>
      </w:r>
    </w:p>
    <w:p w14:paraId="5FBC8DA3" w14:textId="77777777" w:rsidR="000F52E3" w:rsidRDefault="00000000">
      <w:pPr>
        <w:spacing w:after="0" w:line="240" w:lineRule="auto"/>
        <w:jc w:val="center"/>
        <w:rPr>
          <w:rFonts w:ascii="Times New Roman" w:eastAsia="Times New Roman" w:hAnsi="Times New Roman" w:cs="Times New Roman"/>
          <w:b/>
          <w:bCs/>
          <w:sz w:val="24"/>
          <w:szCs w:val="24"/>
        </w:rPr>
      </w:pPr>
      <w:bookmarkStart w:id="1" w:name="_heading=h.rm1nn2shnvxh" w:colFirst="0" w:colLast="0"/>
      <w:bookmarkEnd w:id="1"/>
      <w:r>
        <w:rPr>
          <w:rFonts w:ascii="Times New Roman" w:eastAsia="Times New Roman" w:hAnsi="Times New Roman" w:cs="Times New Roman"/>
          <w:b/>
          <w:bCs/>
          <w:sz w:val="24"/>
          <w:szCs w:val="24"/>
        </w:rPr>
        <w:t>Юриста</w:t>
      </w:r>
    </w:p>
    <w:p w14:paraId="5F927FE7" w14:textId="77777777" w:rsidR="000F52E3" w:rsidRDefault="000F52E3">
      <w:pPr>
        <w:spacing w:after="0" w:line="240" w:lineRule="auto"/>
        <w:jc w:val="center"/>
        <w:rPr>
          <w:rFonts w:ascii="Times New Roman" w:eastAsia="Times New Roman" w:hAnsi="Times New Roman" w:cs="Times New Roman"/>
          <w:b/>
          <w:bCs/>
          <w:sz w:val="24"/>
          <w:szCs w:val="24"/>
        </w:rPr>
      </w:pPr>
    </w:p>
    <w:p w14:paraId="1241AB05" w14:textId="77777777" w:rsidR="000F52E3" w:rsidRDefault="00000000">
      <w:pPr>
        <w:spacing w:after="0" w:line="24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 до тендеру Благодійної організації "Благодійний фонд "РОКАДА"</w:t>
      </w:r>
    </w:p>
    <w:p w14:paraId="7C4A9A15" w14:textId="77777777" w:rsidR="000F52E3" w:rsidRDefault="000F52E3">
      <w:pPr>
        <w:spacing w:after="0" w:line="240" w:lineRule="auto"/>
        <w:jc w:val="right"/>
        <w:rPr>
          <w:rFonts w:ascii="Times New Roman" w:eastAsia="Times New Roman" w:hAnsi="Times New Roman" w:cs="Times New Roman"/>
          <w:b/>
          <w:bCs/>
          <w:highlight w:val="red"/>
        </w:rPr>
      </w:pPr>
    </w:p>
    <w:p w14:paraId="55060B78" w14:textId="77777777" w:rsidR="000F52E3" w:rsidRDefault="00000000">
      <w:pPr>
        <w:spacing w:before="240" w:after="0" w:line="276" w:lineRule="auto"/>
        <w:jc w:val="both"/>
        <w:rPr>
          <w:rFonts w:ascii="Times New Roman" w:eastAsia="Times New Roman" w:hAnsi="Times New Roman" w:cs="Times New Roman"/>
        </w:rPr>
      </w:pPr>
      <w:proofErr w:type="spellStart"/>
      <w:r>
        <w:rPr>
          <w:rFonts w:ascii="Times New Roman" w:eastAsia="Times New Roman" w:hAnsi="Times New Roman" w:cs="Times New Roman"/>
        </w:rPr>
        <w:t>Проєкт</w:t>
      </w:r>
      <w:proofErr w:type="spellEnd"/>
      <w:r>
        <w:rPr>
          <w:rFonts w:ascii="Times New Roman" w:eastAsia="Times New Roman" w:hAnsi="Times New Roman" w:cs="Times New Roman"/>
        </w:rPr>
        <w:t xml:space="preserve"> «Розширення прав і можливостей через єдність: підтримка спроможності місцевих ОГС у Сумській, Харківській, Дніпропетровській областях» здійснюється в межах </w:t>
      </w:r>
      <w:proofErr w:type="spellStart"/>
      <w:r>
        <w:rPr>
          <w:rFonts w:ascii="Times New Roman" w:eastAsia="Times New Roman" w:hAnsi="Times New Roman" w:cs="Times New Roman"/>
        </w:rPr>
        <w:t>мультидонорського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xml:space="preserve">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Pr>
          <w:rFonts w:ascii="Times New Roman" w:eastAsia="Times New Roman" w:hAnsi="Times New Roman" w:cs="Times New Roman"/>
        </w:rPr>
        <w:t>ГмбХ</w:t>
      </w:r>
      <w:proofErr w:type="spellEnd"/>
      <w:r>
        <w:rPr>
          <w:rFonts w:ascii="Times New Roman" w:eastAsia="Times New Roman" w:hAnsi="Times New Roman" w:cs="Times New Roman"/>
        </w:rPr>
        <w:t>.</w:t>
      </w:r>
    </w:p>
    <w:p w14:paraId="63F2CD8A" w14:textId="77777777" w:rsidR="000F52E3" w:rsidRDefault="000F52E3">
      <w:pPr>
        <w:spacing w:line="240" w:lineRule="auto"/>
        <w:jc w:val="both"/>
        <w:rPr>
          <w:rFonts w:ascii="Times New Roman" w:eastAsia="Times New Roman" w:hAnsi="Times New Roman" w:cs="Times New Roman"/>
          <w:b/>
          <w:bCs/>
        </w:rPr>
      </w:pPr>
    </w:p>
    <w:p w14:paraId="74C403E4" w14:textId="77777777" w:rsidR="000F52E3" w:rsidRDefault="00000000">
      <w:pPr>
        <w:spacing w:before="80" w:after="0" w:line="276" w:lineRule="auto"/>
        <w:jc w:val="both"/>
        <w:rPr>
          <w:rFonts w:ascii="Times New Roman" w:eastAsia="Times New Roman" w:hAnsi="Times New Roman" w:cs="Times New Roman"/>
        </w:rPr>
      </w:pPr>
      <w:r>
        <w:rPr>
          <w:rFonts w:ascii="Times New Roman" w:eastAsia="Times New Roman" w:hAnsi="Times New Roman" w:cs="Times New Roman"/>
          <w:b/>
          <w:bCs/>
        </w:rPr>
        <w:t>Мета проекту:</w:t>
      </w:r>
      <w:r>
        <w:rPr>
          <w:rFonts w:ascii="Times New Roman" w:eastAsia="Times New Roman" w:hAnsi="Times New Roman" w:cs="Times New Roman"/>
        </w:rPr>
        <w:t xml:space="preserve"> 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 надати комплексну підтримку в надзвичайних ситуаціях для підвищення стійкості та добробуту вразливих груп населення в цільових регіонах.</w:t>
      </w:r>
    </w:p>
    <w:p w14:paraId="1ED63D16" w14:textId="77777777" w:rsidR="000F52E3" w:rsidRDefault="000F52E3">
      <w:pPr>
        <w:spacing w:before="80" w:after="0" w:line="276" w:lineRule="auto"/>
        <w:jc w:val="both"/>
        <w:rPr>
          <w:rFonts w:ascii="Times New Roman" w:eastAsia="Times New Roman" w:hAnsi="Times New Roman" w:cs="Times New Roman"/>
          <w:b/>
          <w:bCs/>
        </w:rPr>
      </w:pPr>
    </w:p>
    <w:p w14:paraId="1BF24731" w14:textId="77777777" w:rsidR="000F52E3" w:rsidRDefault="00000000" w:rsidP="00996FAB">
      <w:pPr>
        <w:spacing w:before="80"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rPr>
        <w:t xml:space="preserve">Вакантна вакансія: </w:t>
      </w:r>
      <w:r>
        <w:rPr>
          <w:rFonts w:ascii="Times New Roman" w:eastAsia="Times New Roman" w:hAnsi="Times New Roman" w:cs="Times New Roman"/>
        </w:rPr>
        <w:t>Юрист</w:t>
      </w:r>
      <w:r>
        <w:rPr>
          <w:rFonts w:ascii="Times New Roman" w:eastAsia="Times New Roman" w:hAnsi="Times New Roman" w:cs="Times New Roman"/>
          <w:b/>
          <w:bCs/>
          <w:sz w:val="24"/>
          <w:szCs w:val="24"/>
        </w:rPr>
        <w:t xml:space="preserve"> </w:t>
      </w:r>
      <w:r>
        <w:rPr>
          <w:rFonts w:ascii="Times New Roman" w:eastAsia="Times New Roman" w:hAnsi="Times New Roman" w:cs="Times New Roman"/>
        </w:rPr>
        <w:t xml:space="preserve">(Далі – Фахівець)  </w:t>
      </w:r>
    </w:p>
    <w:p w14:paraId="38A1E03E" w14:textId="77777777" w:rsidR="000F52E3" w:rsidRDefault="00000000" w:rsidP="00996FAB">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rPr>
        <w:t>Формат надання послуг</w:t>
      </w:r>
      <w:r>
        <w:rPr>
          <w:rFonts w:ascii="Times New Roman" w:eastAsia="Times New Roman" w:hAnsi="Times New Roman" w:cs="Times New Roman"/>
          <w:color w:val="000000"/>
        </w:rPr>
        <w:t>: онлайн</w:t>
      </w:r>
      <w:r>
        <w:rPr>
          <w:rFonts w:ascii="Times New Roman" w:eastAsia="Times New Roman" w:hAnsi="Times New Roman" w:cs="Times New Roman"/>
        </w:rPr>
        <w:t xml:space="preserve"> та </w:t>
      </w:r>
      <w:proofErr w:type="spellStart"/>
      <w:r>
        <w:rPr>
          <w:rFonts w:ascii="Times New Roman" w:eastAsia="Times New Roman" w:hAnsi="Times New Roman" w:cs="Times New Roman"/>
        </w:rPr>
        <w:t>офлайн</w:t>
      </w:r>
      <w:proofErr w:type="spellEnd"/>
      <w:r>
        <w:rPr>
          <w:rFonts w:ascii="Times New Roman" w:eastAsia="Times New Roman" w:hAnsi="Times New Roman" w:cs="Times New Roman"/>
        </w:rPr>
        <w:t xml:space="preserve"> </w:t>
      </w:r>
    </w:p>
    <w:p w14:paraId="35248244" w14:textId="77777777" w:rsidR="000F52E3" w:rsidRDefault="00000000" w:rsidP="00996FAB">
      <w:pPr>
        <w:spacing w:after="0" w:line="360" w:lineRule="auto"/>
        <w:jc w:val="both"/>
        <w:rPr>
          <w:rFonts w:ascii="Times New Roman" w:eastAsia="Times New Roman" w:hAnsi="Times New Roman" w:cs="Times New Roman"/>
          <w:highlight w:val="white"/>
        </w:rPr>
      </w:pPr>
      <w:r>
        <w:rPr>
          <w:rFonts w:ascii="Times New Roman" w:eastAsia="Times New Roman" w:hAnsi="Times New Roman" w:cs="Times New Roman"/>
          <w:b/>
          <w:bCs/>
          <w:color w:val="000000"/>
        </w:rPr>
        <w:t>П</w:t>
      </w:r>
      <w:r>
        <w:rPr>
          <w:rFonts w:ascii="Times New Roman" w:eastAsia="Times New Roman" w:hAnsi="Times New Roman" w:cs="Times New Roman"/>
          <w:b/>
          <w:bCs/>
        </w:rPr>
        <w:t>очаток</w:t>
      </w:r>
      <w:r>
        <w:rPr>
          <w:rFonts w:ascii="Times New Roman" w:eastAsia="Times New Roman" w:hAnsi="Times New Roman" w:cs="Times New Roman"/>
          <w:b/>
          <w:bCs/>
          <w:color w:val="000000"/>
        </w:rPr>
        <w:t xml:space="preserve"> надання послуг</w:t>
      </w:r>
      <w:r>
        <w:rPr>
          <w:rFonts w:ascii="Times New Roman" w:eastAsia="Times New Roman" w:hAnsi="Times New Roman" w:cs="Times New Roman"/>
          <w:b/>
          <w:bCs/>
          <w:color w:val="000000"/>
          <w:highlight w:val="white"/>
        </w:rPr>
        <w:t xml:space="preserve">: </w:t>
      </w:r>
      <w:r>
        <w:rPr>
          <w:rFonts w:ascii="Times New Roman" w:eastAsia="Times New Roman" w:hAnsi="Times New Roman" w:cs="Times New Roman"/>
          <w:highlight w:val="white"/>
        </w:rPr>
        <w:t>з вересня 2026 року</w:t>
      </w:r>
    </w:p>
    <w:p w14:paraId="54A63914" w14:textId="48F3E4FA" w:rsidR="000F52E3" w:rsidRPr="00996FAB" w:rsidRDefault="00000000" w:rsidP="00996FAB">
      <w:pPr>
        <w:spacing w:after="0" w:line="360" w:lineRule="auto"/>
        <w:jc w:val="both"/>
        <w:rPr>
          <w:rFonts w:ascii="Times New Roman" w:eastAsia="Times New Roman" w:hAnsi="Times New Roman" w:cs="Times New Roman"/>
          <w:lang w:val="uk-UA"/>
        </w:rPr>
      </w:pPr>
      <w:bookmarkStart w:id="2" w:name="_heading=h.2et92p0" w:colFirst="0" w:colLast="0"/>
      <w:bookmarkEnd w:id="2"/>
      <w:r>
        <w:rPr>
          <w:rFonts w:ascii="Times New Roman" w:eastAsia="Times New Roman" w:hAnsi="Times New Roman" w:cs="Times New Roman"/>
          <w:b/>
          <w:bCs/>
        </w:rPr>
        <w:t xml:space="preserve">Географія учасників проекту: </w:t>
      </w:r>
      <w:r>
        <w:rPr>
          <w:rFonts w:ascii="Times New Roman" w:eastAsia="Times New Roman" w:hAnsi="Times New Roman" w:cs="Times New Roman"/>
        </w:rPr>
        <w:t>Сумська</w:t>
      </w:r>
      <w:r w:rsidR="00996FAB">
        <w:rPr>
          <w:rFonts w:ascii="Times New Roman" w:eastAsia="Times New Roman" w:hAnsi="Times New Roman" w:cs="Times New Roman"/>
          <w:lang w:val="uk-UA"/>
        </w:rPr>
        <w:t xml:space="preserve"> </w:t>
      </w:r>
      <w:proofErr w:type="spellStart"/>
      <w:r>
        <w:rPr>
          <w:rFonts w:ascii="Times New Roman" w:eastAsia="Times New Roman" w:hAnsi="Times New Roman" w:cs="Times New Roman"/>
        </w:rPr>
        <w:t>област</w:t>
      </w:r>
      <w:proofErr w:type="spellEnd"/>
      <w:r w:rsidR="00996FAB">
        <w:rPr>
          <w:rFonts w:ascii="Times New Roman" w:eastAsia="Times New Roman" w:hAnsi="Times New Roman" w:cs="Times New Roman"/>
          <w:lang w:val="uk-UA"/>
        </w:rPr>
        <w:t>ь</w:t>
      </w:r>
    </w:p>
    <w:p w14:paraId="07E88DF5" w14:textId="4D86FBC2" w:rsidR="000F52E3" w:rsidRDefault="00000000" w:rsidP="00996FAB">
      <w:pPr>
        <w:spacing w:after="0" w:line="360" w:lineRule="auto"/>
        <w:jc w:val="both"/>
        <w:rPr>
          <w:rFonts w:ascii="Times New Roman" w:eastAsia="Times New Roman" w:hAnsi="Times New Roman" w:cs="Times New Roman"/>
        </w:rPr>
      </w:pPr>
      <w:r>
        <w:rPr>
          <w:rFonts w:ascii="Times New Roman" w:eastAsia="Times New Roman" w:hAnsi="Times New Roman" w:cs="Times New Roman"/>
          <w:b/>
          <w:bCs/>
        </w:rPr>
        <w:t>Кількість надавачів послуг:</w:t>
      </w:r>
      <w:r>
        <w:rPr>
          <w:rFonts w:ascii="Times New Roman" w:eastAsia="Times New Roman" w:hAnsi="Times New Roman" w:cs="Times New Roman"/>
        </w:rPr>
        <w:t xml:space="preserve"> в рамках даного тендеру буде відібрано </w:t>
      </w:r>
      <w:r w:rsidR="00996FAB">
        <w:rPr>
          <w:rFonts w:ascii="Times New Roman" w:eastAsia="Times New Roman" w:hAnsi="Times New Roman" w:cs="Times New Roman"/>
          <w:lang w:val="uk-UA"/>
        </w:rPr>
        <w:t>1</w:t>
      </w:r>
      <w:r>
        <w:rPr>
          <w:rFonts w:ascii="Times New Roman" w:eastAsia="Times New Roman" w:hAnsi="Times New Roman" w:cs="Times New Roman"/>
        </w:rPr>
        <w:t xml:space="preserve"> </w:t>
      </w:r>
      <w:proofErr w:type="spellStart"/>
      <w:r>
        <w:rPr>
          <w:rFonts w:ascii="Times New Roman" w:eastAsia="Times New Roman" w:hAnsi="Times New Roman" w:cs="Times New Roman"/>
        </w:rPr>
        <w:t>переможц</w:t>
      </w:r>
      <w:proofErr w:type="spellEnd"/>
      <w:r w:rsidR="00996FAB">
        <w:rPr>
          <w:rFonts w:ascii="Times New Roman" w:eastAsia="Times New Roman" w:hAnsi="Times New Roman" w:cs="Times New Roman"/>
          <w:lang w:val="uk-UA"/>
        </w:rPr>
        <w:t>я</w:t>
      </w:r>
      <w:r>
        <w:rPr>
          <w:rFonts w:ascii="Times New Roman" w:eastAsia="Times New Roman" w:hAnsi="Times New Roman" w:cs="Times New Roman"/>
        </w:rPr>
        <w:t>.</w:t>
      </w:r>
    </w:p>
    <w:p w14:paraId="7F9AB3BC" w14:textId="77777777" w:rsidR="000F52E3" w:rsidRDefault="00000000" w:rsidP="00996FAB">
      <w:pPr>
        <w:spacing w:after="0" w:line="360" w:lineRule="auto"/>
        <w:jc w:val="both"/>
        <w:rPr>
          <w:rFonts w:ascii="Times New Roman" w:eastAsia="Times New Roman" w:hAnsi="Times New Roman" w:cs="Times New Roman"/>
          <w:highlight w:val="white"/>
        </w:rPr>
      </w:pPr>
      <w:r>
        <w:rPr>
          <w:rFonts w:ascii="Times New Roman" w:eastAsia="Times New Roman" w:hAnsi="Times New Roman" w:cs="Times New Roman"/>
          <w:b/>
          <w:bCs/>
        </w:rPr>
        <w:t>Орієнтовна залученість Фахівця:</w:t>
      </w:r>
      <w:r>
        <w:rPr>
          <w:rFonts w:ascii="Times New Roman" w:eastAsia="Times New Roman" w:hAnsi="Times New Roman" w:cs="Times New Roman"/>
          <w:highlight w:val="white"/>
        </w:rPr>
        <w:t xml:space="preserve"> від моменту підписання контракту до 31 березня 2027 року </w:t>
      </w:r>
    </w:p>
    <w:p w14:paraId="6CEE3B4A" w14:textId="77777777" w:rsidR="000F52E3" w:rsidRDefault="000F52E3">
      <w:pPr>
        <w:spacing w:after="0" w:line="360" w:lineRule="auto"/>
        <w:jc w:val="both"/>
        <w:rPr>
          <w:rFonts w:ascii="Times New Roman" w:eastAsia="Times New Roman" w:hAnsi="Times New Roman" w:cs="Times New Roman"/>
          <w:highlight w:val="white"/>
        </w:rPr>
      </w:pPr>
    </w:p>
    <w:p w14:paraId="0A6579CD" w14:textId="77777777" w:rsidR="000F52E3" w:rsidRDefault="00000000">
      <w:pPr>
        <w:widowControl w:val="0"/>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1. </w:t>
      </w:r>
      <w:r>
        <w:rPr>
          <w:rFonts w:ascii="Times New Roman" w:eastAsia="Times New Roman" w:hAnsi="Times New Roman" w:cs="Times New Roman"/>
          <w:b/>
          <w:bCs/>
          <w:color w:val="000000"/>
        </w:rPr>
        <w:t>Технічне завдання в рамках надання послуг:</w:t>
      </w:r>
    </w:p>
    <w:tbl>
      <w:tblPr>
        <w:tblStyle w:val="af3"/>
        <w:tblW w:w="96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0"/>
        <w:gridCol w:w="3270"/>
        <w:gridCol w:w="3150"/>
      </w:tblGrid>
      <w:tr w:rsidR="000F52E3" w14:paraId="1831B817" w14:textId="77777777">
        <w:trPr>
          <w:trHeight w:val="266"/>
        </w:trPr>
        <w:tc>
          <w:tcPr>
            <w:tcW w:w="3270" w:type="dxa"/>
          </w:tcPr>
          <w:p w14:paraId="71FE60F2" w14:textId="77777777" w:rsidR="000F52E3" w:rsidRDefault="00000000">
            <w:pPr>
              <w:rPr>
                <w:rFonts w:ascii="Times New Roman" w:eastAsia="Times New Roman" w:hAnsi="Times New Roman" w:cs="Times New Roman"/>
                <w:b/>
                <w:bCs/>
              </w:rPr>
            </w:pPr>
            <w:bookmarkStart w:id="3" w:name="_heading=h.tyjcwt" w:colFirst="0" w:colLast="0"/>
            <w:bookmarkEnd w:id="3"/>
            <w:r>
              <w:rPr>
                <w:rFonts w:ascii="Times New Roman" w:eastAsia="Times New Roman" w:hAnsi="Times New Roman" w:cs="Times New Roman"/>
                <w:b/>
                <w:bCs/>
              </w:rPr>
              <w:t xml:space="preserve">Завдання </w:t>
            </w:r>
          </w:p>
        </w:tc>
        <w:tc>
          <w:tcPr>
            <w:tcW w:w="3270" w:type="dxa"/>
          </w:tcPr>
          <w:p w14:paraId="46DA1BF3" w14:textId="77777777" w:rsidR="000F52E3"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Очікуваний результат </w:t>
            </w:r>
          </w:p>
        </w:tc>
        <w:tc>
          <w:tcPr>
            <w:tcW w:w="3150" w:type="dxa"/>
          </w:tcPr>
          <w:p w14:paraId="386F12D1" w14:textId="77777777" w:rsidR="000F52E3" w:rsidRDefault="00000000">
            <w:pPr>
              <w:rPr>
                <w:rFonts w:ascii="Times New Roman" w:eastAsia="Times New Roman" w:hAnsi="Times New Roman" w:cs="Times New Roman"/>
                <w:b/>
                <w:bCs/>
              </w:rPr>
            </w:pPr>
            <w:r>
              <w:rPr>
                <w:rFonts w:ascii="Times New Roman" w:eastAsia="Times New Roman" w:hAnsi="Times New Roman" w:cs="Times New Roman"/>
                <w:b/>
                <w:bCs/>
              </w:rPr>
              <w:t>Період виконання</w:t>
            </w:r>
          </w:p>
        </w:tc>
      </w:tr>
      <w:tr w:rsidR="000F52E3" w14:paraId="2905A427" w14:textId="77777777">
        <w:trPr>
          <w:trHeight w:val="1335"/>
        </w:trPr>
        <w:tc>
          <w:tcPr>
            <w:tcW w:w="3270" w:type="dxa"/>
          </w:tcPr>
          <w:p w14:paraId="46700DDE" w14:textId="77777777" w:rsidR="000F52E3" w:rsidRDefault="00000000">
            <w:pPr>
              <w:rPr>
                <w:rFonts w:ascii="Times New Roman" w:eastAsia="Times New Roman" w:hAnsi="Times New Roman" w:cs="Times New Roman"/>
              </w:rPr>
            </w:pPr>
            <w:r>
              <w:rPr>
                <w:rFonts w:ascii="Times New Roman" w:eastAsia="Times New Roman" w:hAnsi="Times New Roman" w:cs="Times New Roman"/>
              </w:rPr>
              <w:t xml:space="preserve">Надання індивідуальних юридичних консультацій для вразливих </w:t>
            </w:r>
            <w:proofErr w:type="spellStart"/>
            <w:r>
              <w:rPr>
                <w:rFonts w:ascii="Times New Roman" w:eastAsia="Times New Roman" w:hAnsi="Times New Roman" w:cs="Times New Roman"/>
              </w:rPr>
              <w:t>бенефіціарів</w:t>
            </w:r>
            <w:proofErr w:type="spellEnd"/>
          </w:p>
        </w:tc>
        <w:tc>
          <w:tcPr>
            <w:tcW w:w="3270" w:type="dxa"/>
          </w:tcPr>
          <w:p w14:paraId="53D0CA60" w14:textId="77777777" w:rsidR="000F52E3" w:rsidRDefault="00000000">
            <w:pPr>
              <w:rPr>
                <w:rFonts w:ascii="Times New Roman" w:eastAsia="Times New Roman" w:hAnsi="Times New Roman" w:cs="Times New Roman"/>
              </w:rPr>
            </w:pPr>
            <w:r>
              <w:rPr>
                <w:rFonts w:ascii="Times New Roman" w:eastAsia="Times New Roman" w:hAnsi="Times New Roman" w:cs="Times New Roman"/>
              </w:rPr>
              <w:t xml:space="preserve">Задокументовані консультації з підтвердженням (журнали обліку/форми звітності, фото/скріншоти, проекти документів тощо) </w:t>
            </w:r>
          </w:p>
        </w:tc>
        <w:tc>
          <w:tcPr>
            <w:tcW w:w="3150" w:type="dxa"/>
          </w:tcPr>
          <w:p w14:paraId="0BF09EB8" w14:textId="77777777" w:rsidR="000F52E3" w:rsidRDefault="0000000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0F52E3" w14:paraId="503A0D75" w14:textId="77777777">
        <w:trPr>
          <w:trHeight w:val="1624"/>
        </w:trPr>
        <w:tc>
          <w:tcPr>
            <w:tcW w:w="3270" w:type="dxa"/>
          </w:tcPr>
          <w:p w14:paraId="5877458E" w14:textId="77777777" w:rsidR="000F52E3" w:rsidRDefault="00000000">
            <w:pPr>
              <w:rPr>
                <w:rFonts w:ascii="Times New Roman" w:eastAsia="Times New Roman" w:hAnsi="Times New Roman" w:cs="Times New Roman"/>
              </w:rPr>
            </w:pPr>
            <w:r>
              <w:rPr>
                <w:rFonts w:ascii="Times New Roman" w:eastAsia="Times New Roman" w:hAnsi="Times New Roman" w:cs="Times New Roman"/>
              </w:rPr>
              <w:t>Проведення юридичних тренінгів для місцевих фахівців</w:t>
            </w:r>
          </w:p>
          <w:p w14:paraId="72B44D2C" w14:textId="77777777" w:rsidR="000F52E3" w:rsidRDefault="000F52E3">
            <w:pPr>
              <w:rPr>
                <w:rFonts w:ascii="Times New Roman" w:eastAsia="Times New Roman" w:hAnsi="Times New Roman" w:cs="Times New Roman"/>
              </w:rPr>
            </w:pPr>
          </w:p>
        </w:tc>
        <w:tc>
          <w:tcPr>
            <w:tcW w:w="3270" w:type="dxa"/>
          </w:tcPr>
          <w:p w14:paraId="0A01831B" w14:textId="77777777" w:rsidR="000F52E3" w:rsidRDefault="00000000">
            <w:pPr>
              <w:rPr>
                <w:rFonts w:ascii="Times New Roman" w:eastAsia="Times New Roman" w:hAnsi="Times New Roman" w:cs="Times New Roman"/>
              </w:rPr>
            </w:pPr>
            <w:r>
              <w:rPr>
                <w:rFonts w:ascii="Times New Roman" w:eastAsia="Times New Roman" w:hAnsi="Times New Roman" w:cs="Times New Roman"/>
              </w:rPr>
              <w:t xml:space="preserve">Списки учасників в </w:t>
            </w:r>
            <w:proofErr w:type="spellStart"/>
            <w:r>
              <w:rPr>
                <w:rFonts w:ascii="Times New Roman" w:eastAsia="Times New Roman" w:hAnsi="Times New Roman" w:cs="Times New Roman"/>
              </w:rPr>
              <w:t>excel</w:t>
            </w:r>
            <w:proofErr w:type="spellEnd"/>
            <w:r>
              <w:rPr>
                <w:rFonts w:ascii="Times New Roman" w:eastAsia="Times New Roman" w:hAnsi="Times New Roman" w:cs="Times New Roman"/>
              </w:rPr>
              <w:t xml:space="preserve"> форматі для онлайн заходів, </w:t>
            </w:r>
            <w:proofErr w:type="spellStart"/>
            <w:r>
              <w:rPr>
                <w:rFonts w:ascii="Times New Roman" w:eastAsia="Times New Roman" w:hAnsi="Times New Roman" w:cs="Times New Roman"/>
              </w:rPr>
              <w:t>excel</w:t>
            </w:r>
            <w:proofErr w:type="spellEnd"/>
            <w:r>
              <w:rPr>
                <w:rFonts w:ascii="Times New Roman" w:eastAsia="Times New Roman" w:hAnsi="Times New Roman" w:cs="Times New Roman"/>
              </w:rPr>
              <w:t xml:space="preserve"> та паперовій формах для </w:t>
            </w:r>
            <w:proofErr w:type="spellStart"/>
            <w:r>
              <w:rPr>
                <w:rFonts w:ascii="Times New Roman" w:eastAsia="Times New Roman" w:hAnsi="Times New Roman" w:cs="Times New Roman"/>
              </w:rPr>
              <w:t>офлайн</w:t>
            </w:r>
            <w:proofErr w:type="spellEnd"/>
            <w:r>
              <w:rPr>
                <w:rFonts w:ascii="Times New Roman" w:eastAsia="Times New Roman" w:hAnsi="Times New Roman" w:cs="Times New Roman"/>
              </w:rPr>
              <w:t xml:space="preserve"> заходів, фото або скріншот тренінгів, програма та матеріали заходів</w:t>
            </w:r>
          </w:p>
        </w:tc>
        <w:tc>
          <w:tcPr>
            <w:tcW w:w="3150" w:type="dxa"/>
          </w:tcPr>
          <w:p w14:paraId="770F487F" w14:textId="77777777" w:rsidR="000F52E3" w:rsidRDefault="0000000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p w14:paraId="205D17FD" w14:textId="77777777" w:rsidR="000F52E3" w:rsidRDefault="000F52E3">
            <w:pPr>
              <w:rPr>
                <w:rFonts w:ascii="Times New Roman" w:eastAsia="Times New Roman" w:hAnsi="Times New Roman" w:cs="Times New Roman"/>
              </w:rPr>
            </w:pPr>
          </w:p>
          <w:p w14:paraId="2E6E1576" w14:textId="77777777" w:rsidR="000F52E3" w:rsidRDefault="00000000">
            <w:pPr>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p>
        </w:tc>
      </w:tr>
      <w:tr w:rsidR="000F52E3" w14:paraId="4CDB045B" w14:textId="77777777">
        <w:trPr>
          <w:trHeight w:val="945"/>
        </w:trPr>
        <w:tc>
          <w:tcPr>
            <w:tcW w:w="3270" w:type="dxa"/>
          </w:tcPr>
          <w:p w14:paraId="5E23272E" w14:textId="77777777" w:rsidR="000F52E3" w:rsidRDefault="00000000">
            <w:pPr>
              <w:spacing w:line="276" w:lineRule="auto"/>
              <w:rPr>
                <w:rFonts w:ascii="Times New Roman" w:eastAsia="Times New Roman" w:hAnsi="Times New Roman" w:cs="Times New Roman"/>
              </w:rPr>
            </w:pPr>
            <w:r>
              <w:rPr>
                <w:rFonts w:ascii="Times New Roman" w:eastAsia="Times New Roman" w:hAnsi="Times New Roman" w:cs="Times New Roman"/>
              </w:rPr>
              <w:t xml:space="preserve">Проведення групових юридичних сесії для </w:t>
            </w:r>
            <w:proofErr w:type="spellStart"/>
            <w:r>
              <w:rPr>
                <w:rFonts w:ascii="Times New Roman" w:eastAsia="Times New Roman" w:hAnsi="Times New Roman" w:cs="Times New Roman"/>
              </w:rPr>
              <w:t>бенефіціарів</w:t>
            </w:r>
            <w:proofErr w:type="spellEnd"/>
          </w:p>
        </w:tc>
        <w:tc>
          <w:tcPr>
            <w:tcW w:w="3270" w:type="dxa"/>
          </w:tcPr>
          <w:p w14:paraId="05A2FC36" w14:textId="77777777" w:rsidR="000F52E3" w:rsidRDefault="00000000">
            <w:pPr>
              <w:rPr>
                <w:rFonts w:ascii="Times New Roman" w:eastAsia="Times New Roman" w:hAnsi="Times New Roman" w:cs="Times New Roman"/>
              </w:rPr>
            </w:pPr>
            <w:r>
              <w:rPr>
                <w:rFonts w:ascii="Times New Roman" w:eastAsia="Times New Roman" w:hAnsi="Times New Roman" w:cs="Times New Roman"/>
              </w:rPr>
              <w:t xml:space="preserve">Списки учасників в </w:t>
            </w:r>
            <w:proofErr w:type="spellStart"/>
            <w:r>
              <w:rPr>
                <w:rFonts w:ascii="Times New Roman" w:eastAsia="Times New Roman" w:hAnsi="Times New Roman" w:cs="Times New Roman"/>
              </w:rPr>
              <w:t>excel</w:t>
            </w:r>
            <w:proofErr w:type="spellEnd"/>
            <w:r>
              <w:rPr>
                <w:rFonts w:ascii="Times New Roman" w:eastAsia="Times New Roman" w:hAnsi="Times New Roman" w:cs="Times New Roman"/>
              </w:rPr>
              <w:t xml:space="preserve"> форматі для онлайн заходів, </w:t>
            </w:r>
            <w:proofErr w:type="spellStart"/>
            <w:r>
              <w:rPr>
                <w:rFonts w:ascii="Times New Roman" w:eastAsia="Times New Roman" w:hAnsi="Times New Roman" w:cs="Times New Roman"/>
              </w:rPr>
              <w:t>excel</w:t>
            </w:r>
            <w:proofErr w:type="spellEnd"/>
            <w:r>
              <w:rPr>
                <w:rFonts w:ascii="Times New Roman" w:eastAsia="Times New Roman" w:hAnsi="Times New Roman" w:cs="Times New Roman"/>
              </w:rPr>
              <w:t xml:space="preserve"> та паперовій формах для </w:t>
            </w:r>
            <w:proofErr w:type="spellStart"/>
            <w:r>
              <w:rPr>
                <w:rFonts w:ascii="Times New Roman" w:eastAsia="Times New Roman" w:hAnsi="Times New Roman" w:cs="Times New Roman"/>
              </w:rPr>
              <w:t>офлайн</w:t>
            </w:r>
            <w:proofErr w:type="spellEnd"/>
            <w:r>
              <w:rPr>
                <w:rFonts w:ascii="Times New Roman" w:eastAsia="Times New Roman" w:hAnsi="Times New Roman" w:cs="Times New Roman"/>
              </w:rPr>
              <w:t xml:space="preserve"> заходів, фото або скріншот тренінгів, програма та матеріали заходів</w:t>
            </w:r>
          </w:p>
        </w:tc>
        <w:tc>
          <w:tcPr>
            <w:tcW w:w="3150" w:type="dxa"/>
          </w:tcPr>
          <w:p w14:paraId="58B257B1" w14:textId="77777777" w:rsidR="000F52E3" w:rsidRDefault="0000000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0F52E3" w14:paraId="7FEE4D79" w14:textId="77777777">
        <w:trPr>
          <w:trHeight w:val="945"/>
        </w:trPr>
        <w:tc>
          <w:tcPr>
            <w:tcW w:w="3270" w:type="dxa"/>
          </w:tcPr>
          <w:p w14:paraId="0942F5D9" w14:textId="77777777" w:rsidR="000F52E3" w:rsidRDefault="00000000">
            <w:pPr>
              <w:rPr>
                <w:rFonts w:ascii="Times New Roman" w:eastAsia="Times New Roman" w:hAnsi="Times New Roman" w:cs="Times New Roman"/>
              </w:rPr>
            </w:pPr>
            <w:r>
              <w:rPr>
                <w:rFonts w:ascii="Times New Roman" w:eastAsia="Times New Roman" w:hAnsi="Times New Roman" w:cs="Times New Roman"/>
              </w:rPr>
              <w:lastRenderedPageBreak/>
              <w:t xml:space="preserve">Адміністративна робота: підготовка звітності, ведення документації, координація з </w:t>
            </w:r>
            <w:proofErr w:type="spellStart"/>
            <w:r>
              <w:rPr>
                <w:rFonts w:ascii="Times New Roman" w:eastAsia="Times New Roman" w:hAnsi="Times New Roman" w:cs="Times New Roman"/>
              </w:rPr>
              <w:t>проєктною</w:t>
            </w:r>
            <w:proofErr w:type="spellEnd"/>
            <w:r>
              <w:rPr>
                <w:rFonts w:ascii="Times New Roman" w:eastAsia="Times New Roman" w:hAnsi="Times New Roman" w:cs="Times New Roman"/>
              </w:rPr>
              <w:t xml:space="preserve"> командою.</w:t>
            </w:r>
          </w:p>
        </w:tc>
        <w:tc>
          <w:tcPr>
            <w:tcW w:w="3270" w:type="dxa"/>
          </w:tcPr>
          <w:p w14:paraId="68DE30B0" w14:textId="77777777" w:rsidR="000F52E3" w:rsidRDefault="00000000">
            <w:pPr>
              <w:rPr>
                <w:rFonts w:ascii="Times New Roman" w:eastAsia="Times New Roman" w:hAnsi="Times New Roman" w:cs="Times New Roman"/>
              </w:rPr>
            </w:pPr>
            <w:r>
              <w:rPr>
                <w:rFonts w:ascii="Times New Roman" w:eastAsia="Times New Roman" w:hAnsi="Times New Roman" w:cs="Times New Roman"/>
              </w:rPr>
              <w:t xml:space="preserve">Оперативний контроль за реалізацією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відповідність запланованим заходам.</w:t>
            </w:r>
          </w:p>
        </w:tc>
        <w:tc>
          <w:tcPr>
            <w:tcW w:w="3150" w:type="dxa"/>
          </w:tcPr>
          <w:p w14:paraId="2EFECC3F" w14:textId="77777777" w:rsidR="000F52E3" w:rsidRDefault="0000000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bl>
    <w:p w14:paraId="741F0AD2" w14:textId="77777777" w:rsidR="000F52E3" w:rsidRDefault="000F52E3">
      <w:pPr>
        <w:widowControl w:val="0"/>
        <w:spacing w:after="200"/>
        <w:jc w:val="both"/>
        <w:rPr>
          <w:rFonts w:ascii="Times New Roman" w:eastAsia="Times New Roman" w:hAnsi="Times New Roman" w:cs="Times New Roman"/>
          <w:b/>
          <w:bCs/>
        </w:rPr>
      </w:pPr>
    </w:p>
    <w:p w14:paraId="65EF21D5" w14:textId="77777777" w:rsidR="000F52E3" w:rsidRDefault="00000000">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b/>
          <w:bCs/>
        </w:rPr>
        <w:t xml:space="preserve">2. Звітність </w:t>
      </w:r>
    </w:p>
    <w:p w14:paraId="21F1D8D9" w14:textId="77777777" w:rsidR="000F52E3" w:rsidRDefault="0000000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Фахівець подає Звіти залученого юриста, описовий звіт за кожним із передбачених завдань, зразки розроблених матеріалів, які стали підставою для оплати за надані послуги, таблиці, реєстри та інші продукти. Всі матеріали розроблені в рамках реалізації проекту зберігаються на корпоративному диску.</w:t>
      </w:r>
    </w:p>
    <w:p w14:paraId="5618C8F5" w14:textId="77777777" w:rsidR="000F52E3" w:rsidRDefault="0000000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Звіти та всі супровідні матеріали, виготовлені Фахівцем в рамках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передані Фонду без обтяження щодо авторських прав.</w:t>
      </w:r>
    </w:p>
    <w:p w14:paraId="0FE24DD3" w14:textId="77777777" w:rsidR="000F52E3" w:rsidRDefault="0000000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 подається щомісячно до 10 числа (за попередній місяць) або по факту надання послуг.</w:t>
      </w:r>
    </w:p>
    <w:p w14:paraId="77D063ED" w14:textId="77777777" w:rsidR="000F52E3" w:rsidRDefault="00000000">
      <w:pPr>
        <w:keepNext/>
        <w:keepLines/>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 Умови співпраці</w:t>
      </w:r>
    </w:p>
    <w:p w14:paraId="109677DB" w14:textId="77777777" w:rsidR="000F52E3" w:rsidRDefault="00000000">
      <w:pPr>
        <w:pBdr>
          <w:top w:val="nil"/>
          <w:left w:val="nil"/>
          <w:bottom w:val="nil"/>
          <w:right w:val="nil"/>
          <w:between w:val="nil"/>
        </w:pBd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Учасником тендеру може бути ФОП, яка подає свою пропозицію для участі у тендері. Виконавець, у контексті цього тендеру, — це особа, яка безпосередньо надаватиме послуги відповідно до умов тендерної документації та укладеного договору.</w:t>
      </w:r>
    </w:p>
    <w:p w14:paraId="7780D0AA" w14:textId="77777777" w:rsidR="000F52E3" w:rsidRDefault="00000000">
      <w:pPr>
        <w:pBdr>
          <w:top w:val="nil"/>
          <w:left w:val="nil"/>
          <w:bottom w:val="nil"/>
          <w:right w:val="nil"/>
          <w:between w:val="nil"/>
        </w:pBd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 постачальника послуг</w:t>
      </w:r>
      <w:r>
        <w:rPr>
          <w:rFonts w:ascii="Times New Roman" w:eastAsia="Times New Roman" w:hAnsi="Times New Roman" w:cs="Times New Roman"/>
        </w:rPr>
        <w:t xml:space="preserve"> протягом 7 робочих днів з дати затвердження звітних документів та надання рахунку.</w:t>
      </w:r>
    </w:p>
    <w:p w14:paraId="23D20E3C" w14:textId="77777777" w:rsidR="000F52E3" w:rsidRDefault="00000000">
      <w:pPr>
        <w:pBdr>
          <w:top w:val="nil"/>
          <w:left w:val="nil"/>
          <w:bottom w:val="nil"/>
          <w:right w:val="nil"/>
          <w:between w:val="nil"/>
        </w:pBd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color w:val="000000"/>
          <w:highlight w:val="white"/>
        </w:rPr>
        <w:t>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p>
    <w:p w14:paraId="4C78CCAB" w14:textId="77777777" w:rsidR="000F52E3" w:rsidRDefault="00000000">
      <w:pPr>
        <w:pBdr>
          <w:top w:val="nil"/>
          <w:left w:val="nil"/>
          <w:bottom w:val="nil"/>
          <w:right w:val="nil"/>
          <w:between w:val="nil"/>
        </w:pBd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УВАГА! Замовник залишає за собою право змінювати об’єми послуг! Об’єм послуг визначається спільно з менеджером </w:t>
      </w:r>
      <w:proofErr w:type="spellStart"/>
      <w:r>
        <w:rPr>
          <w:rFonts w:ascii="Times New Roman" w:eastAsia="Times New Roman" w:hAnsi="Times New Roman" w:cs="Times New Roman"/>
          <w:highlight w:val="white"/>
        </w:rPr>
        <w:t>проєкту</w:t>
      </w:r>
      <w:proofErr w:type="spellEnd"/>
      <w:r>
        <w:rPr>
          <w:rFonts w:ascii="Times New Roman" w:eastAsia="Times New Roman" w:hAnsi="Times New Roman" w:cs="Times New Roman"/>
          <w:highlight w:val="white"/>
        </w:rPr>
        <w:t xml:space="preserve"> БО «БФ «Рокада»».</w:t>
      </w:r>
    </w:p>
    <w:p w14:paraId="515090CA" w14:textId="77777777" w:rsidR="000F52E3" w:rsidRDefault="00000000">
      <w:pPr>
        <w:pBdr>
          <w:top w:val="nil"/>
          <w:left w:val="nil"/>
          <w:bottom w:val="nil"/>
          <w:right w:val="nil"/>
          <w:between w:val="nil"/>
        </w:pBdr>
        <w:spacing w:after="200" w:line="240" w:lineRule="auto"/>
        <w:jc w:val="both"/>
        <w:rPr>
          <w:rFonts w:ascii="Times New Roman" w:eastAsia="Times New Roman" w:hAnsi="Times New Roman" w:cs="Times New Roman"/>
        </w:rPr>
      </w:pPr>
      <w:r>
        <w:rPr>
          <w:rFonts w:ascii="Times New Roman" w:eastAsia="Times New Roman" w:hAnsi="Times New Roman" w:cs="Times New Roman"/>
          <w:color w:val="000000"/>
        </w:rPr>
        <w:t>Податки, збори або платежі Уряду України, Уряду Федеративної Республіки Німеччина та/або Урядам будь-яких інших країн сплачуються Консультантом відповідно до отриманої суми.</w:t>
      </w:r>
    </w:p>
    <w:p w14:paraId="1ACF78F7" w14:textId="77777777" w:rsidR="000F52E3" w:rsidRDefault="00000000">
      <w:pPr>
        <w:pBdr>
          <w:top w:val="nil"/>
          <w:left w:val="nil"/>
          <w:bottom w:val="nil"/>
          <w:right w:val="nil"/>
          <w:between w:val="nil"/>
        </w:pBdr>
        <w:spacing w:after="20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Учасник не має бути в </w:t>
      </w:r>
      <w:proofErr w:type="spellStart"/>
      <w:r>
        <w:rPr>
          <w:rFonts w:ascii="Times New Roman" w:eastAsia="Times New Roman" w:hAnsi="Times New Roman" w:cs="Times New Roman"/>
          <w:color w:val="000000"/>
        </w:rPr>
        <w:t>санкційних</w:t>
      </w:r>
      <w:proofErr w:type="spellEnd"/>
      <w:r>
        <w:rPr>
          <w:rFonts w:ascii="Times New Roman" w:eastAsia="Times New Roman" w:hAnsi="Times New Roman" w:cs="Times New Roman"/>
          <w:color w:val="000000"/>
        </w:rPr>
        <w:t xml:space="preserve"> списках України, ЄС, США, Канади, Японії, Великобританії.</w:t>
      </w:r>
    </w:p>
    <w:p w14:paraId="24605E92" w14:textId="77777777" w:rsidR="000F52E3" w:rsidRDefault="00000000">
      <w:pPr>
        <w:pBdr>
          <w:top w:val="nil"/>
          <w:left w:val="nil"/>
          <w:bottom w:val="nil"/>
          <w:right w:val="nil"/>
          <w:between w:val="nil"/>
        </w:pBd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Якщо у</w:t>
      </w:r>
      <w:r>
        <w:rPr>
          <w:rFonts w:ascii="Times New Roman" w:eastAsia="Times New Roman" w:hAnsi="Times New Roman" w:cs="Times New Roman"/>
          <w:color w:val="000000"/>
        </w:rPr>
        <w:t xml:space="preserve">часник є </w:t>
      </w:r>
      <w:r>
        <w:rPr>
          <w:rFonts w:ascii="Times New Roman" w:eastAsia="Times New Roman" w:hAnsi="Times New Roman" w:cs="Times New Roman"/>
        </w:rPr>
        <w:t>ФОП, то він</w:t>
      </w:r>
      <w:r>
        <w:rPr>
          <w:rFonts w:ascii="Times New Roman" w:eastAsia="Times New Roman" w:hAnsi="Times New Roman" w:cs="Times New Roman"/>
          <w:color w:val="000000"/>
        </w:rPr>
        <w:t xml:space="preserve"> не має перебувати в процесі припинення діяльності.</w:t>
      </w:r>
    </w:p>
    <w:p w14:paraId="2018BB6B" w14:textId="77777777" w:rsidR="000F52E3" w:rsidRDefault="00000000">
      <w:pPr>
        <w:pBdr>
          <w:top w:val="nil"/>
          <w:left w:val="nil"/>
          <w:bottom w:val="nil"/>
          <w:right w:val="nil"/>
          <w:between w:val="nil"/>
        </w:pBd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Учасник може не бути зареєстрованим ФОП на момент подання заявки.</w:t>
      </w:r>
    </w:p>
    <w:p w14:paraId="6FDAAA12" w14:textId="77777777" w:rsidR="000F52E3" w:rsidRDefault="00000000">
      <w:pPr>
        <w:pBdr>
          <w:top w:val="nil"/>
          <w:left w:val="nil"/>
          <w:bottom w:val="nil"/>
          <w:right w:val="nil"/>
          <w:between w:val="nil"/>
        </w:pBdr>
        <w:spacing w:after="200" w:line="276" w:lineRule="auto"/>
        <w:jc w:val="both"/>
        <w:rPr>
          <w:rFonts w:ascii="Times New Roman" w:eastAsia="Times New Roman" w:hAnsi="Times New Roman" w:cs="Times New Roman"/>
          <w:b/>
          <w:bCs/>
          <w:color w:val="000000"/>
        </w:rPr>
      </w:pPr>
      <w:bookmarkStart w:id="4" w:name="_heading=h.30j0zll" w:colFirst="0" w:colLast="0"/>
      <w:bookmarkEnd w:id="4"/>
      <w:r>
        <w:rPr>
          <w:rFonts w:ascii="Times New Roman" w:eastAsia="Times New Roman" w:hAnsi="Times New Roman" w:cs="Times New Roman"/>
          <w:b/>
          <w:bCs/>
        </w:rPr>
        <w:t xml:space="preserve">4. </w:t>
      </w:r>
      <w:r>
        <w:rPr>
          <w:rFonts w:ascii="Times New Roman" w:eastAsia="Times New Roman" w:hAnsi="Times New Roman" w:cs="Times New Roman"/>
          <w:b/>
          <w:bCs/>
          <w:color w:val="000000"/>
        </w:rPr>
        <w:t>Вимоги до подання пропозицій</w:t>
      </w:r>
    </w:p>
    <w:p w14:paraId="32BB6934" w14:textId="77777777" w:rsidR="000F52E3" w:rsidRDefault="00000000">
      <w:pPr>
        <w:spacing w:after="200"/>
        <w:jc w:val="both"/>
        <w:rPr>
          <w:rFonts w:ascii="Times New Roman" w:eastAsia="Times New Roman" w:hAnsi="Times New Roman" w:cs="Times New Roman"/>
        </w:rPr>
      </w:pPr>
      <w:r>
        <w:rPr>
          <w:rFonts w:ascii="Times New Roman" w:eastAsia="Times New Roman" w:hAnsi="Times New Roman" w:cs="Times New Roman"/>
        </w:rPr>
        <w:t xml:space="preserve">Пропозиція повинна бути складена </w:t>
      </w:r>
      <w:r>
        <w:rPr>
          <w:rFonts w:ascii="Times New Roman" w:eastAsia="Times New Roman" w:hAnsi="Times New Roman" w:cs="Times New Roman"/>
          <w:b/>
          <w:bCs/>
          <w:u w:val="single"/>
        </w:rPr>
        <w:t>українською мовою</w:t>
      </w:r>
      <w:r>
        <w:rPr>
          <w:rFonts w:ascii="Times New Roman" w:eastAsia="Times New Roman" w:hAnsi="Times New Roman" w:cs="Times New Roman"/>
        </w:rPr>
        <w:t xml:space="preserve">. </w:t>
      </w:r>
    </w:p>
    <w:p w14:paraId="5ABFC2AF" w14:textId="77777777" w:rsidR="000F52E3" w:rsidRDefault="0000000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Просимо надати наступний пакет документів, який буде містити::</w:t>
      </w:r>
    </w:p>
    <w:p w14:paraId="099CA8C4" w14:textId="77777777" w:rsidR="000F52E3" w:rsidRDefault="00000000">
      <w:pPr>
        <w:widowControl w:val="0"/>
        <w:numPr>
          <w:ilvl w:val="0"/>
          <w:numId w:val="1"/>
        </w:numPr>
        <w:spacing w:after="200"/>
        <w:jc w:val="both"/>
        <w:rPr>
          <w:rFonts w:ascii="Times New Roman" w:eastAsia="Times New Roman" w:hAnsi="Times New Roman" w:cs="Times New Roman"/>
        </w:rPr>
      </w:pPr>
      <w:r>
        <w:rPr>
          <w:rFonts w:ascii="Times New Roman" w:eastAsia="Times New Roman" w:hAnsi="Times New Roman" w:cs="Times New Roman"/>
        </w:rPr>
        <w:t>Контактну інформацію виконавця;</w:t>
      </w:r>
    </w:p>
    <w:p w14:paraId="5A031DF9" w14:textId="77777777" w:rsidR="000F52E3" w:rsidRDefault="00000000">
      <w:pPr>
        <w:widowControl w:val="0"/>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CV з детальним описом релевантного досвіду за останні 3 роки. Будь-ласка розкажіть детально про проекти, в яких ви надавали послуги з юридичного супроводу, які звіти були підготовлені тощо.</w:t>
      </w:r>
    </w:p>
    <w:p w14:paraId="44A1D131" w14:textId="77777777" w:rsidR="000F52E3" w:rsidRDefault="00000000">
      <w:pPr>
        <w:widowControl w:val="0"/>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Рекомендаційні листи, листи подяки від ОГС, бізнесу чи органів влади, які стосуються завдань даного проекту.</w:t>
      </w:r>
    </w:p>
    <w:p w14:paraId="0215A8FC" w14:textId="77777777" w:rsidR="000F52E3" w:rsidRDefault="000F52E3">
      <w:pPr>
        <w:spacing w:after="200"/>
        <w:jc w:val="both"/>
        <w:rPr>
          <w:rFonts w:ascii="Times New Roman" w:eastAsia="Times New Roman" w:hAnsi="Times New Roman" w:cs="Times New Roman"/>
        </w:rPr>
      </w:pPr>
      <w:bookmarkStart w:id="5" w:name="_heading=h.clchwnz2k0vq" w:colFirst="0" w:colLast="0"/>
      <w:bookmarkEnd w:id="5"/>
    </w:p>
    <w:p w14:paraId="140079A1" w14:textId="77777777" w:rsidR="000F52E3"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З технічним завданням ознайомлений/а(-і),</w:t>
      </w:r>
    </w:p>
    <w:p w14:paraId="7146E42A" w14:textId="77777777" w:rsidR="000F52E3" w:rsidRDefault="000F52E3">
      <w:pPr>
        <w:spacing w:after="0"/>
        <w:rPr>
          <w:rFonts w:ascii="Times New Roman" w:eastAsia="Times New Roman" w:hAnsi="Times New Roman" w:cs="Times New Roman"/>
          <w:color w:val="333333"/>
        </w:rPr>
      </w:pPr>
    </w:p>
    <w:tbl>
      <w:tblPr>
        <w:tblStyle w:val="af5"/>
        <w:tblW w:w="9637" w:type="dxa"/>
        <w:tblInd w:w="0" w:type="dxa"/>
        <w:tblLayout w:type="fixed"/>
        <w:tblLook w:val="0400" w:firstRow="0" w:lastRow="0" w:firstColumn="0" w:lastColumn="0" w:noHBand="0" w:noVBand="1"/>
      </w:tblPr>
      <w:tblGrid>
        <w:gridCol w:w="7043"/>
        <w:gridCol w:w="1127"/>
        <w:gridCol w:w="489"/>
        <w:gridCol w:w="489"/>
        <w:gridCol w:w="489"/>
      </w:tblGrid>
      <w:tr w:rsidR="000F52E3" w14:paraId="7EA5EF0F" w14:textId="77777777">
        <w:trPr>
          <w:trHeight w:val="312"/>
        </w:trPr>
        <w:tc>
          <w:tcPr>
            <w:tcW w:w="8170" w:type="dxa"/>
            <w:gridSpan w:val="2"/>
            <w:tcBorders>
              <w:top w:val="nil"/>
              <w:left w:val="nil"/>
              <w:bottom w:val="nil"/>
              <w:right w:val="nil"/>
            </w:tcBorders>
            <w:shd w:val="clear" w:color="auto" w:fill="auto"/>
            <w:vAlign w:val="center"/>
          </w:tcPr>
          <w:p w14:paraId="47AC0576" w14:textId="77777777" w:rsidR="000F52E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ПІБ Учасника: ______________________________________________________</w:t>
            </w:r>
          </w:p>
          <w:p w14:paraId="2D5A506B" w14:textId="77777777" w:rsidR="000F52E3" w:rsidRDefault="000F52E3">
            <w:pPr>
              <w:spacing w:after="0" w:line="240" w:lineRule="auto"/>
              <w:rPr>
                <w:rFonts w:ascii="Times New Roman" w:eastAsia="Times New Roman" w:hAnsi="Times New Roman" w:cs="Times New Roman"/>
              </w:rPr>
            </w:pPr>
          </w:p>
          <w:p w14:paraId="7CCBD675" w14:textId="77777777" w:rsidR="000F52E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ПІБ Виконавця (-</w:t>
            </w:r>
            <w:proofErr w:type="spellStart"/>
            <w:r>
              <w:rPr>
                <w:rFonts w:ascii="Times New Roman" w:eastAsia="Times New Roman" w:hAnsi="Times New Roman" w:cs="Times New Roman"/>
              </w:rPr>
              <w:t>ів</w:t>
            </w:r>
            <w:proofErr w:type="spellEnd"/>
            <w:r>
              <w:rPr>
                <w:rFonts w:ascii="Times New Roman" w:eastAsia="Times New Roman" w:hAnsi="Times New Roman" w:cs="Times New Roman"/>
              </w:rPr>
              <w:t>)*: ________________________________________________</w:t>
            </w:r>
          </w:p>
        </w:tc>
        <w:tc>
          <w:tcPr>
            <w:tcW w:w="489" w:type="dxa"/>
            <w:tcBorders>
              <w:top w:val="nil"/>
              <w:left w:val="nil"/>
              <w:bottom w:val="nil"/>
              <w:right w:val="nil"/>
            </w:tcBorders>
            <w:shd w:val="clear" w:color="auto" w:fill="auto"/>
            <w:vAlign w:val="bottom"/>
          </w:tcPr>
          <w:p w14:paraId="32EF528C" w14:textId="77777777" w:rsidR="000F52E3" w:rsidRDefault="000F52E3">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23E8B12" w14:textId="77777777" w:rsidR="000F52E3" w:rsidRDefault="000F52E3">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469EC95" w14:textId="77777777" w:rsidR="000F52E3" w:rsidRDefault="000F52E3">
            <w:pPr>
              <w:spacing w:after="0" w:line="240" w:lineRule="auto"/>
              <w:rPr>
                <w:rFonts w:ascii="Times New Roman" w:eastAsia="Times New Roman" w:hAnsi="Times New Roman" w:cs="Times New Roman"/>
              </w:rPr>
            </w:pPr>
          </w:p>
        </w:tc>
      </w:tr>
      <w:tr w:rsidR="000F52E3" w14:paraId="7691794E" w14:textId="77777777">
        <w:trPr>
          <w:trHeight w:val="312"/>
        </w:trPr>
        <w:tc>
          <w:tcPr>
            <w:tcW w:w="9637" w:type="dxa"/>
            <w:gridSpan w:val="5"/>
            <w:tcBorders>
              <w:top w:val="nil"/>
              <w:left w:val="nil"/>
              <w:bottom w:val="nil"/>
              <w:right w:val="nil"/>
            </w:tcBorders>
            <w:shd w:val="clear" w:color="auto" w:fill="auto"/>
            <w:vAlign w:val="center"/>
          </w:tcPr>
          <w:p w14:paraId="3ED117F9" w14:textId="77777777" w:rsidR="000F52E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sz w:val="16"/>
                <w:szCs w:val="16"/>
              </w:rPr>
              <w:t>*у разі подання учасником пропозиції за декількома виконавцями, зазначаються усі</w:t>
            </w:r>
          </w:p>
        </w:tc>
      </w:tr>
      <w:tr w:rsidR="000F52E3" w14:paraId="6D1C62B1" w14:textId="77777777">
        <w:trPr>
          <w:trHeight w:val="312"/>
        </w:trPr>
        <w:tc>
          <w:tcPr>
            <w:tcW w:w="8170" w:type="dxa"/>
            <w:gridSpan w:val="2"/>
            <w:tcBorders>
              <w:top w:val="nil"/>
              <w:left w:val="nil"/>
              <w:bottom w:val="nil"/>
              <w:right w:val="nil"/>
            </w:tcBorders>
            <w:shd w:val="clear" w:color="auto" w:fill="auto"/>
            <w:vAlign w:val="center"/>
          </w:tcPr>
          <w:p w14:paraId="45E79AF9" w14:textId="77777777" w:rsidR="000F52E3" w:rsidRDefault="000F52E3">
            <w:pPr>
              <w:spacing w:after="0" w:line="240" w:lineRule="auto"/>
              <w:rPr>
                <w:rFonts w:ascii="Times New Roman" w:eastAsia="Times New Roman" w:hAnsi="Times New Roman" w:cs="Times New Roman"/>
              </w:rPr>
            </w:pPr>
          </w:p>
          <w:p w14:paraId="61312330" w14:textId="77777777" w:rsidR="000F52E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ПІДПИС Учасника: _____________________________________________</w:t>
            </w:r>
          </w:p>
        </w:tc>
        <w:tc>
          <w:tcPr>
            <w:tcW w:w="489" w:type="dxa"/>
            <w:tcBorders>
              <w:top w:val="nil"/>
              <w:left w:val="nil"/>
              <w:bottom w:val="nil"/>
              <w:right w:val="nil"/>
            </w:tcBorders>
            <w:shd w:val="clear" w:color="auto" w:fill="auto"/>
            <w:vAlign w:val="bottom"/>
          </w:tcPr>
          <w:p w14:paraId="351FD562" w14:textId="77777777" w:rsidR="000F52E3" w:rsidRDefault="000F52E3">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149EE7D" w14:textId="77777777" w:rsidR="000F52E3" w:rsidRDefault="000F52E3">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C4EFBBE" w14:textId="77777777" w:rsidR="000F52E3" w:rsidRDefault="000F52E3">
            <w:pPr>
              <w:spacing w:after="0" w:line="240" w:lineRule="auto"/>
              <w:rPr>
                <w:rFonts w:ascii="Times New Roman" w:eastAsia="Times New Roman" w:hAnsi="Times New Roman" w:cs="Times New Roman"/>
              </w:rPr>
            </w:pPr>
          </w:p>
        </w:tc>
      </w:tr>
      <w:tr w:rsidR="000F52E3" w14:paraId="262BF946" w14:textId="77777777">
        <w:trPr>
          <w:trHeight w:val="312"/>
        </w:trPr>
        <w:tc>
          <w:tcPr>
            <w:tcW w:w="9148" w:type="dxa"/>
            <w:gridSpan w:val="4"/>
            <w:tcBorders>
              <w:top w:val="nil"/>
              <w:left w:val="nil"/>
              <w:bottom w:val="nil"/>
              <w:right w:val="nil"/>
            </w:tcBorders>
            <w:shd w:val="clear" w:color="auto" w:fill="auto"/>
            <w:vAlign w:val="center"/>
          </w:tcPr>
          <w:p w14:paraId="750302C1" w14:textId="77777777" w:rsidR="000F52E3" w:rsidRDefault="000F52E3">
            <w:pPr>
              <w:spacing w:after="0" w:line="240" w:lineRule="auto"/>
              <w:rPr>
                <w:rFonts w:ascii="Times New Roman" w:eastAsia="Times New Roman" w:hAnsi="Times New Roman" w:cs="Times New Roman"/>
                <w:sz w:val="16"/>
                <w:szCs w:val="16"/>
              </w:rPr>
            </w:pPr>
          </w:p>
          <w:p w14:paraId="0F8D9A08" w14:textId="77777777" w:rsidR="000F52E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465AD862" w14:textId="77777777" w:rsidR="000F52E3" w:rsidRDefault="000F52E3">
            <w:pPr>
              <w:spacing w:after="0" w:line="240" w:lineRule="auto"/>
              <w:rPr>
                <w:rFonts w:ascii="Times New Roman" w:eastAsia="Times New Roman" w:hAnsi="Times New Roman" w:cs="Times New Roman"/>
              </w:rPr>
            </w:pPr>
          </w:p>
        </w:tc>
      </w:tr>
      <w:tr w:rsidR="000F52E3" w14:paraId="1FC60584" w14:textId="77777777">
        <w:trPr>
          <w:trHeight w:val="324"/>
        </w:trPr>
        <w:tc>
          <w:tcPr>
            <w:tcW w:w="9637" w:type="dxa"/>
            <w:gridSpan w:val="5"/>
            <w:tcBorders>
              <w:top w:val="nil"/>
              <w:left w:val="nil"/>
              <w:bottom w:val="nil"/>
              <w:right w:val="nil"/>
            </w:tcBorders>
            <w:shd w:val="clear" w:color="auto" w:fill="auto"/>
            <w:vAlign w:val="center"/>
          </w:tcPr>
          <w:p w14:paraId="0006CBD3" w14:textId="77777777" w:rsidR="000F52E3" w:rsidRDefault="000F52E3">
            <w:pPr>
              <w:spacing w:after="0" w:line="240" w:lineRule="auto"/>
              <w:rPr>
                <w:rFonts w:ascii="Times New Roman" w:eastAsia="Times New Roman" w:hAnsi="Times New Roman" w:cs="Times New Roman"/>
              </w:rPr>
            </w:pPr>
          </w:p>
        </w:tc>
      </w:tr>
      <w:tr w:rsidR="000F52E3" w14:paraId="170349C3" w14:textId="77777777">
        <w:trPr>
          <w:trHeight w:val="312"/>
        </w:trPr>
        <w:tc>
          <w:tcPr>
            <w:tcW w:w="7043" w:type="dxa"/>
            <w:tcBorders>
              <w:top w:val="nil"/>
              <w:left w:val="nil"/>
              <w:bottom w:val="nil"/>
              <w:right w:val="nil"/>
            </w:tcBorders>
            <w:shd w:val="clear" w:color="auto" w:fill="auto"/>
            <w:vAlign w:val="center"/>
          </w:tcPr>
          <w:p w14:paraId="0ACE64B6" w14:textId="77777777" w:rsidR="000F52E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ПЕЧАТКА (за наявності):</w:t>
            </w:r>
          </w:p>
        </w:tc>
        <w:tc>
          <w:tcPr>
            <w:tcW w:w="1127" w:type="dxa"/>
            <w:tcBorders>
              <w:top w:val="nil"/>
              <w:left w:val="nil"/>
              <w:bottom w:val="nil"/>
              <w:right w:val="nil"/>
            </w:tcBorders>
            <w:shd w:val="clear" w:color="auto" w:fill="auto"/>
            <w:vAlign w:val="bottom"/>
          </w:tcPr>
          <w:p w14:paraId="2AFA4D5F" w14:textId="77777777" w:rsidR="000F52E3" w:rsidRDefault="000F52E3">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F76F247" w14:textId="77777777" w:rsidR="000F52E3" w:rsidRDefault="000F52E3">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139738B" w14:textId="77777777" w:rsidR="000F52E3" w:rsidRDefault="000F52E3">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4128EF6" w14:textId="77777777" w:rsidR="000F52E3" w:rsidRDefault="000F52E3">
            <w:pPr>
              <w:spacing w:after="0" w:line="240" w:lineRule="auto"/>
              <w:rPr>
                <w:rFonts w:ascii="Times New Roman" w:eastAsia="Times New Roman" w:hAnsi="Times New Roman" w:cs="Times New Roman"/>
              </w:rPr>
            </w:pPr>
          </w:p>
        </w:tc>
      </w:tr>
      <w:tr w:rsidR="000F52E3" w14:paraId="57FB6B85" w14:textId="77777777">
        <w:trPr>
          <w:trHeight w:val="312"/>
        </w:trPr>
        <w:tc>
          <w:tcPr>
            <w:tcW w:w="7043" w:type="dxa"/>
            <w:tcBorders>
              <w:top w:val="nil"/>
              <w:left w:val="nil"/>
              <w:bottom w:val="nil"/>
              <w:right w:val="nil"/>
            </w:tcBorders>
            <w:shd w:val="clear" w:color="auto" w:fill="auto"/>
            <w:vAlign w:val="bottom"/>
          </w:tcPr>
          <w:p w14:paraId="743181DF" w14:textId="77777777" w:rsidR="000F52E3" w:rsidRDefault="000F52E3">
            <w:pPr>
              <w:spacing w:after="0" w:line="240"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2A504585" w14:textId="77777777" w:rsidR="000F52E3" w:rsidRDefault="000F52E3">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487BC62" w14:textId="77777777" w:rsidR="000F52E3" w:rsidRDefault="000F52E3">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652D6DD" w14:textId="77777777" w:rsidR="000F52E3" w:rsidRDefault="000F52E3">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309BF43" w14:textId="77777777" w:rsidR="000F52E3" w:rsidRDefault="000F52E3">
            <w:pPr>
              <w:spacing w:after="0" w:line="240" w:lineRule="auto"/>
              <w:rPr>
                <w:rFonts w:ascii="Times New Roman" w:eastAsia="Times New Roman" w:hAnsi="Times New Roman" w:cs="Times New Roman"/>
              </w:rPr>
            </w:pPr>
          </w:p>
        </w:tc>
      </w:tr>
      <w:tr w:rsidR="000F52E3" w14:paraId="3E6866A6" w14:textId="77777777">
        <w:trPr>
          <w:trHeight w:val="312"/>
        </w:trPr>
        <w:tc>
          <w:tcPr>
            <w:tcW w:w="7043" w:type="dxa"/>
            <w:tcBorders>
              <w:top w:val="nil"/>
              <w:left w:val="nil"/>
              <w:bottom w:val="nil"/>
              <w:right w:val="nil"/>
            </w:tcBorders>
            <w:shd w:val="clear" w:color="auto" w:fill="auto"/>
            <w:vAlign w:val="center"/>
          </w:tcPr>
          <w:p w14:paraId="6358A2A8" w14:textId="77777777" w:rsidR="000F52E3"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ДАТА:</w:t>
            </w:r>
          </w:p>
        </w:tc>
        <w:tc>
          <w:tcPr>
            <w:tcW w:w="1127" w:type="dxa"/>
            <w:tcBorders>
              <w:top w:val="nil"/>
              <w:left w:val="nil"/>
              <w:bottom w:val="nil"/>
              <w:right w:val="nil"/>
            </w:tcBorders>
            <w:shd w:val="clear" w:color="auto" w:fill="auto"/>
            <w:vAlign w:val="bottom"/>
          </w:tcPr>
          <w:p w14:paraId="5A6502F6" w14:textId="77777777" w:rsidR="000F52E3" w:rsidRDefault="000F52E3">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02F81D6" w14:textId="77777777" w:rsidR="000F52E3" w:rsidRDefault="000F52E3">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994F337" w14:textId="77777777" w:rsidR="000F52E3" w:rsidRDefault="000F52E3">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12436438" w14:textId="77777777" w:rsidR="000F52E3" w:rsidRDefault="000F52E3">
            <w:pPr>
              <w:spacing w:after="0" w:line="240" w:lineRule="auto"/>
              <w:rPr>
                <w:rFonts w:ascii="Times New Roman" w:eastAsia="Times New Roman" w:hAnsi="Times New Roman" w:cs="Times New Roman"/>
              </w:rPr>
            </w:pPr>
          </w:p>
        </w:tc>
      </w:tr>
    </w:tbl>
    <w:p w14:paraId="4636D1E2" w14:textId="77777777" w:rsidR="000F52E3" w:rsidRDefault="000F52E3">
      <w:pPr>
        <w:rPr>
          <w:rFonts w:ascii="Times New Roman" w:eastAsia="Times New Roman" w:hAnsi="Times New Roman" w:cs="Times New Roman"/>
        </w:rPr>
      </w:pPr>
      <w:bookmarkStart w:id="6" w:name="_heading=h.gjdgxs" w:colFirst="0" w:colLast="0"/>
      <w:bookmarkEnd w:id="6"/>
    </w:p>
    <w:sectPr w:rsidR="000F52E3">
      <w:headerReference w:type="default" r:id="rId8"/>
      <w:footerReference w:type="default" r:id="rId9"/>
      <w:footerReference w:type="first" r:id="rId10"/>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833A3" w14:textId="77777777" w:rsidR="00422E54" w:rsidRDefault="00422E54">
      <w:pPr>
        <w:spacing w:after="0" w:line="240" w:lineRule="auto"/>
      </w:pPr>
      <w:r>
        <w:separator/>
      </w:r>
    </w:p>
  </w:endnote>
  <w:endnote w:type="continuationSeparator" w:id="0">
    <w:p w14:paraId="05D8EE74" w14:textId="77777777" w:rsidR="00422E54" w:rsidRDefault="00422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embedRegular r:id="rId1" w:fontKey="{1325FCBD-C014-4230-AC6A-63355F4D6E96}"/>
    <w:embedBold r:id="rId2" w:fontKey="{BF33E39A-363B-4FE0-AA1A-BB04F1CAF309}"/>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3" w:fontKey="{36F1FBD1-0C44-4CAB-986C-A69C1089FD9A}"/>
  </w:font>
  <w:font w:name="Georgia">
    <w:panose1 w:val="02040502050405020303"/>
    <w:charset w:val="CC"/>
    <w:family w:val="roman"/>
    <w:pitch w:val="variable"/>
    <w:sig w:usb0="00000287" w:usb1="00000000" w:usb2="00000000" w:usb3="00000000" w:csb0="0000009F" w:csb1="00000000"/>
    <w:embedItalic r:id="rId4" w:fontKey="{FEE5CBCE-996F-4137-AFE7-9822FBADC627}"/>
  </w:font>
  <w:font w:name="Calibri Light">
    <w:panose1 w:val="020F0302020204030204"/>
    <w:charset w:val="CC"/>
    <w:family w:val="swiss"/>
    <w:pitch w:val="variable"/>
    <w:sig w:usb0="E4002EFF" w:usb1="C200247B" w:usb2="00000009" w:usb3="00000000" w:csb0="000001FF" w:csb1="00000000"/>
    <w:embedRegular r:id="rId5" w:fontKey="{7B291EB1-646E-40B5-9060-3D1F43B48B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C8D3F" w14:textId="77777777" w:rsidR="000F52E3" w:rsidRDefault="00000000">
    <w:pPr>
      <w:jc w:val="right"/>
    </w:pPr>
    <w:r>
      <w:rPr>
        <w:rFonts w:ascii="Times New Roman" w:eastAsia="Times New Roman" w:hAnsi="Times New Roman" w:cs="Times New Roman"/>
        <w:b/>
        <w:bCs/>
        <w:sz w:val="24"/>
        <w:szCs w:val="24"/>
        <w:highlight w:val="white"/>
      </w:rPr>
      <w:fldChar w:fldCharType="begin"/>
    </w:r>
    <w:r>
      <w:rPr>
        <w:rFonts w:ascii="Times New Roman" w:eastAsia="Times New Roman" w:hAnsi="Times New Roman" w:cs="Times New Roman"/>
        <w:b/>
        <w:bCs/>
        <w:sz w:val="24"/>
        <w:szCs w:val="24"/>
        <w:highlight w:val="white"/>
      </w:rPr>
      <w:instrText>PAGE</w:instrText>
    </w:r>
    <w:r>
      <w:rPr>
        <w:rFonts w:ascii="Times New Roman" w:eastAsia="Times New Roman" w:hAnsi="Times New Roman" w:cs="Times New Roman"/>
        <w:b/>
        <w:bCs/>
        <w:sz w:val="24"/>
        <w:szCs w:val="24"/>
        <w:highlight w:val="white"/>
      </w:rPr>
      <w:fldChar w:fldCharType="separate"/>
    </w:r>
    <w:r w:rsidR="00996FAB">
      <w:rPr>
        <w:rFonts w:ascii="Times New Roman" w:eastAsia="Times New Roman" w:hAnsi="Times New Roman" w:cs="Times New Roman"/>
        <w:b/>
        <w:bCs/>
        <w:noProof/>
        <w:sz w:val="24"/>
        <w:szCs w:val="24"/>
        <w:highlight w:val="white"/>
      </w:rPr>
      <w:t>1</w:t>
    </w:r>
    <w:r>
      <w:rPr>
        <w:rFonts w:ascii="Times New Roman" w:eastAsia="Times New Roman" w:hAnsi="Times New Roman" w:cs="Times New Roman"/>
        <w:b/>
        <w:bCs/>
        <w:sz w:val="24"/>
        <w:szCs w:val="24"/>
        <w:highlight w:val="whit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6757" w14:textId="77777777" w:rsidR="000F52E3" w:rsidRDefault="000F52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179F7" w14:textId="77777777" w:rsidR="00422E54" w:rsidRDefault="00422E54">
      <w:pPr>
        <w:spacing w:after="0" w:line="240" w:lineRule="auto"/>
      </w:pPr>
      <w:r>
        <w:separator/>
      </w:r>
    </w:p>
  </w:footnote>
  <w:footnote w:type="continuationSeparator" w:id="0">
    <w:p w14:paraId="14C0316C" w14:textId="77777777" w:rsidR="00422E54" w:rsidRDefault="00422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B341E" w14:textId="77777777" w:rsidR="000F52E3" w:rsidRDefault="000F52E3">
    <w:pPr>
      <w:widowControl w:val="0"/>
      <w:spacing w:after="0" w:line="276" w:lineRule="auto"/>
    </w:pPr>
  </w:p>
  <w:p w14:paraId="701B54C9" w14:textId="77777777" w:rsidR="000F52E3" w:rsidRDefault="00000000">
    <w:pPr>
      <w:pBdr>
        <w:top w:val="nil"/>
        <w:left w:val="nil"/>
        <w:bottom w:val="nil"/>
        <w:right w:val="nil"/>
        <w:between w:val="nil"/>
      </w:pBdr>
      <w:tabs>
        <w:tab w:val="center" w:pos="4819"/>
        <w:tab w:val="right" w:pos="9639"/>
      </w:tabs>
      <w:spacing w:after="0" w:line="240" w:lineRule="auto"/>
    </w:pPr>
    <w:r>
      <w:rPr>
        <w:rFonts w:ascii="Times New Roman" w:eastAsia="Times New Roman" w:hAnsi="Times New Roman" w:cs="Times New Roman"/>
        <w:b/>
        <w:bCs/>
        <w:noProof/>
        <w:sz w:val="24"/>
        <w:szCs w:val="24"/>
      </w:rPr>
      <w:drawing>
        <wp:inline distT="114300" distB="114300" distL="114300" distR="114300" wp14:anchorId="7E789321" wp14:editId="72B1548B">
          <wp:extent cx="6119185" cy="69850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9185" cy="698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0E35"/>
    <w:multiLevelType w:val="multilevel"/>
    <w:tmpl w:val="8C3A1C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4762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2E3"/>
    <w:rsid w:val="000F52E3"/>
    <w:rsid w:val="001E04A4"/>
    <w:rsid w:val="00404452"/>
    <w:rsid w:val="00422E54"/>
    <w:rsid w:val="008A75DA"/>
    <w:rsid w:val="008F3346"/>
    <w:rsid w:val="00996F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0FC13"/>
  <w15:docId w15:val="{E01DA91E-0CC2-4992-B3EE-F080D50F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4">
    <w:name w:val="Balloon Text"/>
    <w:link w:val="a5"/>
    <w:uiPriority w:val="99"/>
    <w:semiHidden/>
    <w:unhideWhenUsed/>
    <w:rsid w:val="009A3A78"/>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9A3A78"/>
    <w:rPr>
      <w:rFonts w:ascii="Segoe UI" w:eastAsia="Calibri" w:hAnsi="Segoe UI" w:cs="Segoe UI"/>
      <w:sz w:val="18"/>
      <w:szCs w:val="18"/>
      <w:lang w:eastAsia="uk-UA"/>
    </w:r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paragraph" w:styleId="ac">
    <w:name w:val="Normal (Web)"/>
    <w:uiPriority w:val="99"/>
    <w:semiHidden/>
    <w:unhideWhenUsed/>
    <w:rsid w:val="00124120"/>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rsid w:val="00FD1F07"/>
    <w:pPr>
      <w:spacing w:after="0"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top w:w="15" w:type="dxa"/>
        <w:left w:w="15" w:type="dxa"/>
        <w:bottom w:w="15" w:type="dxa"/>
        <w:right w:w="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paragraph" w:styleId="af2">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1SmeoD7fMc05ipbHeLqIpvAKVQ==">CgMxLjAyDmguZzBuNDUyN2E4bjN4Mg5oLnJtMW5uMnNobnZ4aDIJaC4yZXQ5MnAwMghoLnR5amN3dDIJaC4zMGowemxsMg5oLmNsY2h3bnoyazB2cTIJaC4xZm9iOXRlMghoLmdqZGd4czgAciExcmNUb0RGZ19hWmtxYk1uZWpyZFI3dlpnS2V0bTdOSm8=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3300</Words>
  <Characters>1882</Characters>
  <Application>Microsoft Office Word</Application>
  <DocSecurity>0</DocSecurity>
  <Lines>15</Lines>
  <Paragraphs>10</Paragraphs>
  <ScaleCrop>false</ScaleCrop>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2025-08-18T20:23:00Z</dcterms:created>
  <dcterms:modified xsi:type="dcterms:W3CDTF">2026-08-25T13:38:00Z</dcterms:modified>
</cp:coreProperties>
</file>