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1CF9" w14:textId="77777777" w:rsidR="009228EE" w:rsidRDefault="009228EE" w:rsidP="009228EE">
      <w:pPr>
        <w:rPr>
          <w:b/>
        </w:rPr>
      </w:pPr>
      <w:bookmarkStart w:id="0" w:name="_Hlk238569605"/>
      <w:bookmarkEnd w:id="0"/>
      <w:r>
        <w:rPr>
          <w:b/>
          <w:noProof/>
        </w:rPr>
        <w:drawing>
          <wp:inline distT="19050" distB="19050" distL="19050" distR="19050" wp14:anchorId="2AEB5954" wp14:editId="21CEB4B9">
            <wp:extent cx="1199833" cy="750974"/>
            <wp:effectExtent l="0" t="0" r="0" b="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99833" cy="750974"/>
                    </a:xfrm>
                    <a:prstGeom prst="rect">
                      <a:avLst/>
                    </a:prstGeom>
                    <a:ln/>
                  </pic:spPr>
                </pic:pic>
              </a:graphicData>
            </a:graphic>
          </wp:inline>
        </w:drawing>
      </w:r>
      <w:r>
        <w:rPr>
          <w:b/>
          <w:noProof/>
        </w:rPr>
        <w:drawing>
          <wp:inline distT="19050" distB="19050" distL="19050" distR="19050" wp14:anchorId="11F7E272" wp14:editId="6DB6DC98">
            <wp:extent cx="1999933" cy="690242"/>
            <wp:effectExtent l="0" t="0" r="0" b="0"/>
            <wp:docPr id="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999933" cy="690242"/>
                    </a:xfrm>
                    <a:prstGeom prst="rect">
                      <a:avLst/>
                    </a:prstGeom>
                    <a:ln/>
                  </pic:spPr>
                </pic:pic>
              </a:graphicData>
            </a:graphic>
          </wp:inline>
        </w:drawing>
      </w:r>
      <w:r>
        <w:rPr>
          <w:b/>
          <w:noProof/>
        </w:rPr>
        <w:drawing>
          <wp:inline distT="0" distB="0" distL="114300" distR="114300" wp14:anchorId="1B39A15E" wp14:editId="0CF0473A">
            <wp:extent cx="1314133" cy="417185"/>
            <wp:effectExtent l="0" t="0" r="0" b="0"/>
            <wp:docPr id="67" name="image4.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4.png" descr="0-02-05-00634a23782b90eafdc0c698b52933c9f6704d7e51330edccbac53bb4dea9675_182bc7691abf5330"/>
                    <pic:cNvPicPr preferRelativeResize="0"/>
                  </pic:nvPicPr>
                  <pic:blipFill>
                    <a:blip r:embed="rId10"/>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9264" behindDoc="0" locked="0" layoutInCell="1" hidden="0" allowOverlap="1" wp14:anchorId="78E938C2" wp14:editId="26336FA0">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255877" cy="464503"/>
                    </a:xfrm>
                    <a:prstGeom prst="rect">
                      <a:avLst/>
                    </a:prstGeom>
                    <a:ln/>
                  </pic:spPr>
                </pic:pic>
              </a:graphicData>
            </a:graphic>
          </wp:anchor>
        </w:drawing>
      </w:r>
    </w:p>
    <w:p w14:paraId="5CC84510" w14:textId="77777777" w:rsidR="009228EE" w:rsidRDefault="009228EE" w:rsidP="009228EE">
      <w:pPr>
        <w:tabs>
          <w:tab w:val="center" w:pos="4819"/>
          <w:tab w:val="right" w:pos="9639"/>
        </w:tabs>
        <w:rPr>
          <w:rFonts w:ascii="Calibri" w:eastAsia="Calibri" w:hAnsi="Calibri" w:cs="Calibri"/>
          <w:sz w:val="22"/>
          <w:szCs w:val="22"/>
        </w:rPr>
      </w:pPr>
    </w:p>
    <w:p w14:paraId="0A0E5108" w14:textId="77777777" w:rsidR="009228EE" w:rsidRDefault="009228EE" w:rsidP="009228EE">
      <w:pPr>
        <w:rPr>
          <w:rFonts w:ascii="Courier New" w:eastAsia="Courier New" w:hAnsi="Courier New" w:cs="Courier New"/>
          <w:sz w:val="20"/>
          <w:szCs w:val="20"/>
        </w:rPr>
      </w:pPr>
    </w:p>
    <w:p w14:paraId="624747B1" w14:textId="77777777" w:rsidR="009228EE" w:rsidRDefault="009228EE" w:rsidP="009228EE">
      <w:pPr>
        <w:rPr>
          <w:rFonts w:ascii="Courier New" w:eastAsia="Courier New" w:hAnsi="Courier New" w:cs="Courier New"/>
          <w:sz w:val="20"/>
          <w:szCs w:val="20"/>
        </w:rPr>
      </w:pPr>
    </w:p>
    <w:p w14:paraId="63963C72" w14:textId="77777777" w:rsidR="009228EE" w:rsidRDefault="009228EE" w:rsidP="009228EE">
      <w:pPr>
        <w:rPr>
          <w:rFonts w:ascii="Courier New" w:eastAsia="Courier New" w:hAnsi="Courier New" w:cs="Courier New"/>
          <w:sz w:val="20"/>
          <w:szCs w:val="20"/>
        </w:rPr>
      </w:pPr>
    </w:p>
    <w:p w14:paraId="1599D7E1" w14:textId="77777777" w:rsidR="009228EE" w:rsidRDefault="009228EE" w:rsidP="009228EE">
      <w:pPr>
        <w:jc w:val="center"/>
        <w:rPr>
          <w:b/>
          <w:color w:val="008000"/>
          <w:sz w:val="22"/>
          <w:szCs w:val="22"/>
        </w:rPr>
      </w:pPr>
      <w:r>
        <w:rPr>
          <w:b/>
          <w:color w:val="008000"/>
          <w:sz w:val="22"/>
          <w:szCs w:val="22"/>
        </w:rPr>
        <w:t>Благодійна організація «Благодійний фонд «Рокада»</w:t>
      </w:r>
    </w:p>
    <w:p w14:paraId="49FB8CE2" w14:textId="77777777" w:rsidR="009228EE" w:rsidRPr="00E115B8" w:rsidRDefault="009228EE" w:rsidP="009228EE">
      <w:pPr>
        <w:jc w:val="center"/>
        <w:rPr>
          <w:b/>
          <w:color w:val="FF0000"/>
          <w:sz w:val="22"/>
          <w:szCs w:val="22"/>
        </w:rPr>
      </w:pPr>
    </w:p>
    <w:p w14:paraId="52589224" w14:textId="77777777" w:rsidR="009228EE" w:rsidRPr="005355FC" w:rsidRDefault="009228EE" w:rsidP="009228EE">
      <w:pPr>
        <w:spacing w:line="276" w:lineRule="auto"/>
        <w:jc w:val="center"/>
        <w:rPr>
          <w:i/>
        </w:rPr>
      </w:pPr>
      <w:proofErr w:type="spellStart"/>
      <w:r w:rsidRPr="005355FC">
        <w:rPr>
          <w:i/>
        </w:rPr>
        <w:t>Проєкт</w:t>
      </w:r>
      <w:proofErr w:type="spellEnd"/>
      <w:r w:rsidRPr="005355FC">
        <w:rPr>
          <w:i/>
        </w:rPr>
        <w:t xml:space="preserve"> </w:t>
      </w:r>
      <w:r>
        <w:rPr>
          <w:i/>
        </w:rPr>
        <w:t>«</w:t>
      </w:r>
      <w:r w:rsidRPr="005355FC">
        <w:rPr>
          <w:i/>
        </w:rPr>
        <w:t>Посилення через Єдність: Підтримка зміцнення потенціалу місцевих ГО в Сумській, Харківській, Дніпропетровській областях</w:t>
      </w:r>
      <w:r>
        <w:rPr>
          <w:i/>
        </w:rPr>
        <w:t>»</w:t>
      </w:r>
      <w:r w:rsidRPr="005355FC">
        <w:rPr>
          <w:i/>
        </w:rPr>
        <w:t xml:space="preserve"> здійснюється в межах </w:t>
      </w:r>
      <w:proofErr w:type="spellStart"/>
      <w:r w:rsidRPr="005355FC">
        <w:rPr>
          <w:i/>
        </w:rPr>
        <w:t>мультидонорського</w:t>
      </w:r>
      <w:proofErr w:type="spellEnd"/>
      <w:r w:rsidRPr="005355FC">
        <w:rPr>
          <w:i/>
        </w:rPr>
        <w:t xml:space="preserve"> </w:t>
      </w:r>
      <w:proofErr w:type="spellStart"/>
      <w:r w:rsidRPr="005355FC">
        <w:rPr>
          <w:i/>
        </w:rPr>
        <w:t>проєкту</w:t>
      </w:r>
      <w:proofErr w:type="spellEnd"/>
      <w:r w:rsidRPr="005355FC">
        <w:rPr>
          <w:i/>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5355FC">
        <w:rPr>
          <w:i/>
        </w:rPr>
        <w:t>ГмбХ</w:t>
      </w:r>
      <w:proofErr w:type="spellEnd"/>
      <w:r w:rsidRPr="005355FC">
        <w:rPr>
          <w:i/>
        </w:rPr>
        <w:t>.</w:t>
      </w:r>
    </w:p>
    <w:p w14:paraId="553113D5" w14:textId="77777777" w:rsidR="004C01CE" w:rsidRDefault="004C01CE" w:rsidP="003C54B4">
      <w:pPr>
        <w:spacing w:line="360" w:lineRule="auto"/>
        <w:rPr>
          <w:b/>
          <w:sz w:val="20"/>
          <w:szCs w:val="20"/>
          <w:highlight w:val="white"/>
        </w:rPr>
      </w:pPr>
    </w:p>
    <w:p w14:paraId="56D2BF66" w14:textId="4289DB35" w:rsidR="004C01CE" w:rsidRDefault="00875660">
      <w:pPr>
        <w:spacing w:line="360" w:lineRule="auto"/>
        <w:jc w:val="right"/>
        <w:rPr>
          <w:b/>
          <w:sz w:val="20"/>
          <w:szCs w:val="20"/>
          <w:highlight w:val="white"/>
        </w:rPr>
      </w:pPr>
      <w:r>
        <w:rPr>
          <w:b/>
          <w:sz w:val="20"/>
          <w:szCs w:val="20"/>
          <w:highlight w:val="white"/>
        </w:rPr>
        <w:t xml:space="preserve">ДАТА: </w:t>
      </w:r>
      <w:r w:rsidR="009228EE">
        <w:rPr>
          <w:b/>
          <w:sz w:val="20"/>
          <w:szCs w:val="20"/>
          <w:highlight w:val="white"/>
        </w:rPr>
        <w:t>25</w:t>
      </w:r>
      <w:r w:rsidR="00F02203">
        <w:rPr>
          <w:b/>
          <w:sz w:val="20"/>
          <w:szCs w:val="20"/>
          <w:highlight w:val="white"/>
        </w:rPr>
        <w:t>.</w:t>
      </w:r>
      <w:r w:rsidR="003C54B4">
        <w:rPr>
          <w:b/>
          <w:sz w:val="20"/>
          <w:szCs w:val="20"/>
          <w:highlight w:val="white"/>
        </w:rPr>
        <w:t>0</w:t>
      </w:r>
      <w:r w:rsidR="009228EE">
        <w:rPr>
          <w:b/>
          <w:sz w:val="20"/>
          <w:szCs w:val="20"/>
          <w:highlight w:val="white"/>
        </w:rPr>
        <w:t>8</w:t>
      </w:r>
      <w:r w:rsidR="00F02203">
        <w:rPr>
          <w:b/>
          <w:sz w:val="20"/>
          <w:szCs w:val="20"/>
          <w:highlight w:val="white"/>
        </w:rPr>
        <w:t>.202</w:t>
      </w:r>
      <w:r w:rsidR="003C54B4">
        <w:rPr>
          <w:b/>
          <w:sz w:val="20"/>
          <w:szCs w:val="20"/>
          <w:highlight w:val="white"/>
        </w:rPr>
        <w:t>6</w:t>
      </w:r>
    </w:p>
    <w:p w14:paraId="6E0590E8" w14:textId="04FF2F85" w:rsidR="004C01CE" w:rsidRPr="00F02203" w:rsidRDefault="00875660">
      <w:pPr>
        <w:spacing w:line="360" w:lineRule="auto"/>
        <w:jc w:val="center"/>
        <w:rPr>
          <w:b/>
          <w:sz w:val="22"/>
          <w:szCs w:val="22"/>
          <w:highlight w:val="white"/>
          <w:lang w:val="ru-RU"/>
        </w:rPr>
      </w:pPr>
      <w:r>
        <w:rPr>
          <w:b/>
          <w:sz w:val="22"/>
          <w:szCs w:val="22"/>
          <w:highlight w:val="white"/>
        </w:rPr>
        <w:t xml:space="preserve">ЗАПРОШЕННЯ ДО УЧАСТІ У ТЕНДЕРІ </w:t>
      </w:r>
      <w:r w:rsidR="00F02203">
        <w:rPr>
          <w:b/>
          <w:sz w:val="22"/>
          <w:szCs w:val="22"/>
          <w:highlight w:val="white"/>
          <w:lang w:val="en-US"/>
        </w:rPr>
        <w:t>RFP</w:t>
      </w:r>
      <w:r w:rsidR="00F02203" w:rsidRPr="00F02203">
        <w:rPr>
          <w:b/>
          <w:sz w:val="22"/>
          <w:szCs w:val="22"/>
          <w:highlight w:val="white"/>
          <w:lang w:val="ru-RU"/>
        </w:rPr>
        <w:t xml:space="preserve"> </w:t>
      </w:r>
      <w:r w:rsidR="009228EE">
        <w:rPr>
          <w:b/>
          <w:sz w:val="22"/>
          <w:szCs w:val="22"/>
          <w:highlight w:val="white"/>
          <w:lang w:val="ru-RU"/>
        </w:rPr>
        <w:t>25</w:t>
      </w:r>
      <w:r w:rsidR="00F02203" w:rsidRPr="00F02203">
        <w:rPr>
          <w:b/>
          <w:sz w:val="22"/>
          <w:szCs w:val="22"/>
          <w:highlight w:val="white"/>
          <w:lang w:val="ru-RU"/>
        </w:rPr>
        <w:t>/</w:t>
      </w:r>
      <w:r w:rsidR="003C54B4">
        <w:rPr>
          <w:b/>
          <w:sz w:val="22"/>
          <w:szCs w:val="22"/>
          <w:highlight w:val="white"/>
          <w:lang w:val="ru-RU"/>
        </w:rPr>
        <w:t>0</w:t>
      </w:r>
      <w:r w:rsidR="009228EE">
        <w:rPr>
          <w:b/>
          <w:sz w:val="22"/>
          <w:szCs w:val="22"/>
          <w:highlight w:val="white"/>
          <w:lang w:val="ru-RU"/>
        </w:rPr>
        <w:t>8</w:t>
      </w:r>
      <w:r w:rsidR="00F02203" w:rsidRPr="00F02203">
        <w:rPr>
          <w:b/>
          <w:sz w:val="22"/>
          <w:szCs w:val="22"/>
          <w:highlight w:val="white"/>
          <w:lang w:val="ru-RU"/>
        </w:rPr>
        <w:t>/</w:t>
      </w:r>
      <w:r w:rsidR="0086619F">
        <w:rPr>
          <w:b/>
          <w:sz w:val="22"/>
          <w:szCs w:val="22"/>
          <w:highlight w:val="white"/>
          <w:lang w:val="ru-RU"/>
        </w:rPr>
        <w:t>20</w:t>
      </w:r>
      <w:r w:rsidR="00F02203" w:rsidRPr="00F02203">
        <w:rPr>
          <w:b/>
          <w:sz w:val="22"/>
          <w:szCs w:val="22"/>
          <w:highlight w:val="white"/>
          <w:lang w:val="ru-RU"/>
        </w:rPr>
        <w:t>2</w:t>
      </w:r>
      <w:r w:rsidR="003C54B4">
        <w:rPr>
          <w:b/>
          <w:sz w:val="22"/>
          <w:szCs w:val="22"/>
          <w:highlight w:val="white"/>
          <w:lang w:val="ru-RU"/>
        </w:rPr>
        <w:t>6</w:t>
      </w:r>
      <w:r w:rsidR="009228EE">
        <w:rPr>
          <w:b/>
          <w:sz w:val="22"/>
          <w:szCs w:val="22"/>
          <w:highlight w:val="white"/>
          <w:lang w:val="ru-RU"/>
        </w:rPr>
        <w:t>/8</w:t>
      </w:r>
    </w:p>
    <w:p w14:paraId="669500DA" w14:textId="20ABCD50" w:rsidR="004C01CE" w:rsidRPr="003C54B4" w:rsidRDefault="00875660">
      <w:pPr>
        <w:spacing w:line="276" w:lineRule="auto"/>
        <w:jc w:val="center"/>
        <w:rPr>
          <w:b/>
          <w:color w:val="000000"/>
          <w:sz w:val="29"/>
          <w:szCs w:val="29"/>
          <w:highlight w:val="white"/>
          <w:lang w:val="ru-RU"/>
        </w:rPr>
      </w:pPr>
      <w:r>
        <w:rPr>
          <w:b/>
          <w:sz w:val="22"/>
          <w:szCs w:val="22"/>
          <w:highlight w:val="white"/>
        </w:rPr>
        <w:t xml:space="preserve">для </w:t>
      </w:r>
      <w:r>
        <w:rPr>
          <w:b/>
          <w:sz w:val="22"/>
          <w:szCs w:val="22"/>
        </w:rPr>
        <w:t>УКЛАДЕННЯ ДОГОВОРУ(</w:t>
      </w:r>
      <w:proofErr w:type="spellStart"/>
      <w:r>
        <w:rPr>
          <w:b/>
          <w:sz w:val="22"/>
          <w:szCs w:val="22"/>
        </w:rPr>
        <w:t>ів</w:t>
      </w:r>
      <w:proofErr w:type="spellEnd"/>
      <w:r>
        <w:rPr>
          <w:b/>
          <w:sz w:val="22"/>
          <w:szCs w:val="22"/>
        </w:rPr>
        <w:t xml:space="preserve">) НА </w:t>
      </w:r>
      <w:r w:rsidR="006A2CAE" w:rsidRPr="006A2CAE">
        <w:rPr>
          <w:b/>
          <w:sz w:val="22"/>
          <w:szCs w:val="22"/>
        </w:rPr>
        <w:t xml:space="preserve">ПОСЛУГИ </w:t>
      </w:r>
      <w:r w:rsidR="00AB6547">
        <w:rPr>
          <w:b/>
          <w:sz w:val="22"/>
          <w:szCs w:val="22"/>
          <w:lang w:val="ru-RU"/>
        </w:rPr>
        <w:t xml:space="preserve">ЮРИСТА </w:t>
      </w:r>
      <w:r w:rsidR="00AB6547">
        <w:rPr>
          <w:b/>
          <w:sz w:val="22"/>
          <w:szCs w:val="22"/>
        </w:rPr>
        <w:t>В</w:t>
      </w:r>
      <w:r w:rsidR="005B78AE" w:rsidRPr="005B78AE">
        <w:rPr>
          <w:b/>
          <w:sz w:val="22"/>
          <w:szCs w:val="22"/>
        </w:rPr>
        <w:t xml:space="preserve"> </w:t>
      </w:r>
      <w:r w:rsidR="005B78AE" w:rsidRPr="00AB6547">
        <w:rPr>
          <w:b/>
          <w:sz w:val="22"/>
          <w:szCs w:val="22"/>
        </w:rPr>
        <w:t xml:space="preserve">СУМСЬКІЙ </w:t>
      </w:r>
      <w:r w:rsidR="005B78AE" w:rsidRPr="005B78AE">
        <w:rPr>
          <w:b/>
          <w:sz w:val="22"/>
          <w:szCs w:val="22"/>
        </w:rPr>
        <w:t>ОБЛАСТІ</w:t>
      </w:r>
      <w:r w:rsidR="006A2CAE" w:rsidRPr="006A2CAE">
        <w:rPr>
          <w:b/>
          <w:sz w:val="22"/>
          <w:szCs w:val="22"/>
        </w:rPr>
        <w:t xml:space="preserve"> </w:t>
      </w:r>
      <w:r w:rsidR="00E115B8" w:rsidRPr="00E115B8">
        <w:rPr>
          <w:b/>
          <w:sz w:val="22"/>
          <w:szCs w:val="22"/>
        </w:rPr>
        <w:t xml:space="preserve">В РАМКАХ ПРОЄКТУ </w:t>
      </w:r>
      <w:r w:rsidR="009228EE" w:rsidRPr="00E115B8">
        <w:rPr>
          <w:b/>
          <w:sz w:val="22"/>
          <w:szCs w:val="22"/>
        </w:rPr>
        <w:t>GIZ EMPOWER  </w:t>
      </w:r>
    </w:p>
    <w:p w14:paraId="6C1B5479" w14:textId="6E7D7B2B" w:rsidR="00522635" w:rsidRPr="00FD68E6" w:rsidRDefault="00522635" w:rsidP="00FD68E6">
      <w:pPr>
        <w:pBdr>
          <w:bottom w:val="single" w:sz="12" w:space="1" w:color="000000"/>
        </w:pBdr>
        <w:spacing w:line="360" w:lineRule="auto"/>
        <w:jc w:val="center"/>
        <w:rPr>
          <w:b/>
          <w:sz w:val="22"/>
          <w:szCs w:val="22"/>
          <w:u w:val="single"/>
        </w:rPr>
      </w:pPr>
      <w:r w:rsidRPr="00FD68E6">
        <w:rPr>
          <w:b/>
          <w:sz w:val="22"/>
          <w:szCs w:val="22"/>
        </w:rPr>
        <w:t xml:space="preserve">ДАТА ТА ЧАС ЗАКІНЧЕННЯ ПРИЙОМУ ПРОПОЗИЦІЙ: </w:t>
      </w:r>
      <w:r w:rsidR="009228EE">
        <w:rPr>
          <w:b/>
          <w:sz w:val="22"/>
          <w:szCs w:val="22"/>
          <w:u w:val="single"/>
        </w:rPr>
        <w:t>08</w:t>
      </w:r>
      <w:r w:rsidR="009228EE" w:rsidRPr="004364EA">
        <w:rPr>
          <w:b/>
          <w:sz w:val="22"/>
          <w:szCs w:val="22"/>
          <w:u w:val="single"/>
          <w:lang w:val="ru-RU"/>
        </w:rPr>
        <w:t>.</w:t>
      </w:r>
      <w:r w:rsidR="009228EE" w:rsidRPr="004364EA">
        <w:rPr>
          <w:b/>
          <w:sz w:val="22"/>
          <w:szCs w:val="22"/>
          <w:u w:val="single"/>
        </w:rPr>
        <w:t>09.20</w:t>
      </w:r>
      <w:r w:rsidR="009228EE">
        <w:rPr>
          <w:b/>
          <w:sz w:val="22"/>
          <w:szCs w:val="22"/>
          <w:u w:val="single"/>
        </w:rPr>
        <w:t>26</w:t>
      </w:r>
      <w:r w:rsidR="009228EE" w:rsidRPr="004364EA">
        <w:rPr>
          <w:b/>
          <w:sz w:val="22"/>
          <w:szCs w:val="22"/>
          <w:u w:val="single"/>
        </w:rPr>
        <w:t xml:space="preserve"> –17:</w:t>
      </w:r>
      <w:r w:rsidR="00C85708">
        <w:rPr>
          <w:b/>
          <w:sz w:val="22"/>
          <w:szCs w:val="22"/>
          <w:u w:val="single"/>
        </w:rPr>
        <w:t>3</w:t>
      </w:r>
      <w:r w:rsidR="009228EE" w:rsidRPr="004364EA">
        <w:rPr>
          <w:b/>
          <w:sz w:val="22"/>
          <w:szCs w:val="22"/>
          <w:u w:val="single"/>
        </w:rPr>
        <w:t>0 UTC+2</w:t>
      </w:r>
    </w:p>
    <w:p w14:paraId="7D4E8CAC" w14:textId="77777777" w:rsidR="004C01CE" w:rsidRDefault="004C01CE">
      <w:pPr>
        <w:jc w:val="center"/>
        <w:rPr>
          <w:b/>
          <w:color w:val="000000"/>
          <w:sz w:val="29"/>
          <w:szCs w:val="29"/>
          <w:highlight w:val="white"/>
        </w:rPr>
      </w:pPr>
    </w:p>
    <w:p w14:paraId="0F77D6CB" w14:textId="7CCBE3DF" w:rsidR="004C01CE" w:rsidRDefault="004C01CE">
      <w:pPr>
        <w:jc w:val="both"/>
        <w:rPr>
          <w:sz w:val="22"/>
          <w:szCs w:val="22"/>
        </w:rPr>
      </w:pPr>
    </w:p>
    <w:p w14:paraId="0377D176" w14:textId="5695AAD2" w:rsidR="004C01CE" w:rsidRPr="006A2CAE" w:rsidRDefault="00875660">
      <w:pPr>
        <w:ind w:firstLine="708"/>
        <w:jc w:val="both"/>
        <w:rPr>
          <w:sz w:val="22"/>
          <w:szCs w:val="22"/>
        </w:rPr>
      </w:pPr>
      <w:r>
        <w:rPr>
          <w:b/>
          <w:sz w:val="22"/>
          <w:szCs w:val="22"/>
        </w:rPr>
        <w:t xml:space="preserve">БО «БЛАГОДІЙНИЙ ФОНД «РОКАДА» (далі - Фонд) </w:t>
      </w:r>
      <w:r>
        <w:rPr>
          <w:sz w:val="22"/>
          <w:szCs w:val="22"/>
        </w:rPr>
        <w:t xml:space="preserve">запрошує усі зацікавлені юридичні особи та </w:t>
      </w:r>
      <w:r w:rsidR="00F02203">
        <w:rPr>
          <w:sz w:val="22"/>
          <w:szCs w:val="22"/>
        </w:rPr>
        <w:t>фізичні особи підприємці</w:t>
      </w:r>
      <w:r>
        <w:rPr>
          <w:sz w:val="22"/>
          <w:szCs w:val="22"/>
        </w:rPr>
        <w:t xml:space="preserve"> надати свої пропозиції </w:t>
      </w:r>
      <w:r w:rsidR="006A2CAE">
        <w:rPr>
          <w:sz w:val="22"/>
          <w:szCs w:val="22"/>
        </w:rPr>
        <w:t xml:space="preserve">по наданню </w:t>
      </w:r>
      <w:r w:rsidR="005B78AE" w:rsidRPr="005B78AE">
        <w:rPr>
          <w:sz w:val="22"/>
          <w:szCs w:val="22"/>
        </w:rPr>
        <w:t xml:space="preserve">послуг </w:t>
      </w:r>
      <w:r w:rsidR="00AB6547" w:rsidRPr="00AB6547">
        <w:rPr>
          <w:sz w:val="22"/>
          <w:szCs w:val="22"/>
        </w:rPr>
        <w:t>юриста</w:t>
      </w:r>
      <w:r w:rsidR="005B78AE" w:rsidRPr="005B78AE">
        <w:rPr>
          <w:sz w:val="22"/>
          <w:szCs w:val="22"/>
        </w:rPr>
        <w:t xml:space="preserve"> в рамках проекту </w:t>
      </w:r>
      <w:r w:rsidR="009228EE" w:rsidRPr="00E115B8">
        <w:rPr>
          <w:b/>
          <w:sz w:val="22"/>
          <w:szCs w:val="22"/>
        </w:rPr>
        <w:t>GIZ EMPOWER</w:t>
      </w:r>
      <w:r w:rsidR="005B78AE" w:rsidRPr="005B78AE">
        <w:rPr>
          <w:sz w:val="22"/>
          <w:szCs w:val="22"/>
        </w:rPr>
        <w:t xml:space="preserve"> для роботи в </w:t>
      </w:r>
      <w:r w:rsidR="00AB6547" w:rsidRPr="00AB6547">
        <w:rPr>
          <w:sz w:val="22"/>
          <w:szCs w:val="22"/>
        </w:rPr>
        <w:t>Сумській області</w:t>
      </w:r>
      <w:r w:rsidRPr="00AB6547">
        <w:rPr>
          <w:sz w:val="22"/>
          <w:szCs w:val="22"/>
        </w:rPr>
        <w:t>.</w:t>
      </w:r>
    </w:p>
    <w:p w14:paraId="26AB59AF" w14:textId="77777777" w:rsidR="004C01CE" w:rsidRDefault="004C01CE">
      <w:pPr>
        <w:ind w:firstLine="708"/>
        <w:jc w:val="both"/>
        <w:rPr>
          <w:b/>
          <w:sz w:val="21"/>
          <w:szCs w:val="21"/>
        </w:rPr>
      </w:pPr>
    </w:p>
    <w:p w14:paraId="169C62CC" w14:textId="77777777" w:rsidR="004C01CE" w:rsidRDefault="00875660">
      <w:pPr>
        <w:ind w:firstLine="708"/>
        <w:jc w:val="both"/>
        <w:rPr>
          <w:b/>
          <w:sz w:val="21"/>
          <w:szCs w:val="21"/>
        </w:rPr>
      </w:pPr>
      <w:r>
        <w:rPr>
          <w:b/>
          <w:sz w:val="21"/>
          <w:szCs w:val="21"/>
        </w:rPr>
        <w:t>ЗМІСТ:</w:t>
      </w:r>
    </w:p>
    <w:p w14:paraId="0886E5E2"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1. Предмет конкурсу</w:t>
      </w:r>
    </w:p>
    <w:p w14:paraId="3A2DC44D"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2. Загальні вимоги</w:t>
      </w:r>
    </w:p>
    <w:p w14:paraId="08D0967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 xml:space="preserve">Частина 3. Обов'язкові вимоги до </w:t>
      </w:r>
      <w:r>
        <w:rPr>
          <w:b/>
          <w:sz w:val="21"/>
          <w:szCs w:val="21"/>
        </w:rPr>
        <w:t>учасника</w:t>
      </w:r>
    </w:p>
    <w:p w14:paraId="45291A90"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4. Інші обов'язкові вимоги</w:t>
      </w:r>
    </w:p>
    <w:p w14:paraId="54ECDD2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5. Роз’яснення</w:t>
      </w:r>
    </w:p>
    <w:p w14:paraId="1DED0F04"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6. Вимоги до подання пропозиції</w:t>
      </w:r>
    </w:p>
    <w:p w14:paraId="2A65CADF"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7. Оцінка пропозицій</w:t>
      </w:r>
    </w:p>
    <w:p w14:paraId="1E248C41" w14:textId="77777777" w:rsidR="004C01CE" w:rsidRDefault="004C01CE">
      <w:pPr>
        <w:pBdr>
          <w:top w:val="nil"/>
          <w:left w:val="nil"/>
          <w:bottom w:val="nil"/>
          <w:right w:val="nil"/>
          <w:between w:val="nil"/>
        </w:pBdr>
        <w:spacing w:line="276" w:lineRule="auto"/>
        <w:ind w:left="720"/>
        <w:jc w:val="both"/>
        <w:rPr>
          <w:color w:val="000000"/>
          <w:sz w:val="21"/>
          <w:szCs w:val="21"/>
        </w:rPr>
      </w:pPr>
    </w:p>
    <w:p w14:paraId="7B2558C6"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ПРЕДМЕТ КОНКУРСУ</w:t>
      </w:r>
    </w:p>
    <w:p w14:paraId="62CBA8DA" w14:textId="28566768" w:rsidR="004C01CE" w:rsidRPr="00E115B8" w:rsidRDefault="00875660" w:rsidP="00E115B8">
      <w:pPr>
        <w:ind w:firstLine="708"/>
        <w:jc w:val="both"/>
        <w:rPr>
          <w:b/>
          <w:sz w:val="22"/>
          <w:szCs w:val="22"/>
        </w:rPr>
      </w:pPr>
      <w:r>
        <w:rPr>
          <w:sz w:val="22"/>
          <w:szCs w:val="22"/>
        </w:rPr>
        <w:t>Предметом конкурсу є закупівля послуг</w:t>
      </w:r>
      <w:r w:rsidR="005B78AE" w:rsidRPr="005B78AE">
        <w:rPr>
          <w:sz w:val="22"/>
          <w:szCs w:val="22"/>
        </w:rPr>
        <w:t xml:space="preserve"> </w:t>
      </w:r>
      <w:r w:rsidR="00AB6547">
        <w:rPr>
          <w:sz w:val="22"/>
          <w:szCs w:val="22"/>
        </w:rPr>
        <w:t xml:space="preserve">юриста з </w:t>
      </w:r>
      <w:r w:rsidR="00AB6547" w:rsidRPr="00AB6547">
        <w:rPr>
          <w:sz w:val="22"/>
          <w:szCs w:val="22"/>
        </w:rPr>
        <w:t xml:space="preserve">надання правового супроводу постраждалих від ГЗН з дотриманням принципів конфіденційності та безпеки, </w:t>
      </w:r>
      <w:r w:rsidR="00AB6547">
        <w:rPr>
          <w:sz w:val="22"/>
          <w:szCs w:val="22"/>
        </w:rPr>
        <w:t>у</w:t>
      </w:r>
      <w:r w:rsidR="00AB6547" w:rsidRPr="00AB6547">
        <w:rPr>
          <w:sz w:val="22"/>
          <w:szCs w:val="22"/>
        </w:rPr>
        <w:t>часть у між секторальному кейс-менеджменті спільно з психологами та соціальними працівниками</w:t>
      </w:r>
      <w:r w:rsidR="003C54B4" w:rsidRPr="00AB6547">
        <w:rPr>
          <w:sz w:val="22"/>
          <w:szCs w:val="22"/>
        </w:rPr>
        <w:t>.</w:t>
      </w:r>
    </w:p>
    <w:p w14:paraId="3A199607" w14:textId="77777777" w:rsidR="004C01CE" w:rsidRDefault="004C01CE">
      <w:pPr>
        <w:pBdr>
          <w:top w:val="nil"/>
          <w:left w:val="nil"/>
          <w:bottom w:val="nil"/>
          <w:right w:val="nil"/>
          <w:between w:val="nil"/>
        </w:pBdr>
        <w:spacing w:line="276" w:lineRule="auto"/>
        <w:ind w:left="1080"/>
        <w:jc w:val="both"/>
        <w:rPr>
          <w:color w:val="000000"/>
          <w:sz w:val="21"/>
          <w:szCs w:val="21"/>
        </w:rPr>
      </w:pPr>
    </w:p>
    <w:p w14:paraId="029D546D"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68BC90D1" w14:textId="77777777" w:rsidR="004C01CE" w:rsidRDefault="00875660">
      <w:pPr>
        <w:pBdr>
          <w:top w:val="nil"/>
          <w:left w:val="nil"/>
          <w:bottom w:val="nil"/>
          <w:right w:val="nil"/>
          <w:between w:val="nil"/>
        </w:pBdr>
        <w:ind w:firstLine="708"/>
        <w:jc w:val="both"/>
        <w:rPr>
          <w:sz w:val="22"/>
          <w:szCs w:val="22"/>
        </w:rPr>
      </w:pPr>
      <w:r>
        <w:rPr>
          <w:b/>
          <w:sz w:val="22"/>
          <w:szCs w:val="22"/>
        </w:rPr>
        <w:t>Учасником</w:t>
      </w:r>
      <w:r>
        <w:rPr>
          <w:sz w:val="22"/>
          <w:szCs w:val="22"/>
        </w:rPr>
        <w:t xml:space="preserve"> тендеру є юридична особа або ФОП,  яка подає свою пропозицію на участь у тендері. </w:t>
      </w:r>
      <w:r>
        <w:rPr>
          <w:b/>
          <w:sz w:val="22"/>
          <w:szCs w:val="22"/>
        </w:rPr>
        <w:t>Виконавець</w:t>
      </w:r>
      <w:r>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F96989" w:rsidRDefault="00875660" w:rsidP="00E115B8">
      <w:pPr>
        <w:pBdr>
          <w:top w:val="nil"/>
          <w:left w:val="nil"/>
          <w:bottom w:val="nil"/>
          <w:right w:val="nil"/>
          <w:between w:val="nil"/>
        </w:pBdr>
        <w:ind w:firstLine="708"/>
        <w:jc w:val="both"/>
        <w:rPr>
          <w:sz w:val="22"/>
          <w:szCs w:val="22"/>
        </w:rPr>
      </w:pPr>
      <w:r>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Default="00875660">
      <w:pPr>
        <w:pBdr>
          <w:top w:val="nil"/>
          <w:left w:val="nil"/>
          <w:bottom w:val="nil"/>
          <w:right w:val="nil"/>
          <w:between w:val="nil"/>
        </w:pBdr>
        <w:ind w:firstLine="708"/>
        <w:jc w:val="both"/>
        <w:rPr>
          <w:sz w:val="22"/>
          <w:szCs w:val="22"/>
        </w:rPr>
      </w:pPr>
      <w:r>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EF4A05C" w14:textId="59B8AC7B" w:rsidR="005B78AE" w:rsidRDefault="00875660" w:rsidP="005B78AE">
      <w:pPr>
        <w:ind w:firstLine="708"/>
        <w:jc w:val="both"/>
        <w:rPr>
          <w:sz w:val="22"/>
          <w:szCs w:val="22"/>
        </w:rPr>
      </w:pPr>
      <w:r>
        <w:rPr>
          <w:sz w:val="22"/>
          <w:szCs w:val="22"/>
        </w:rPr>
        <w:lastRenderedPageBreak/>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Pr>
          <w:sz w:val="22"/>
          <w:szCs w:val="22"/>
        </w:rPr>
        <w:t>т.п</w:t>
      </w:r>
      <w:proofErr w:type="spellEnd"/>
      <w:r>
        <w:rPr>
          <w:sz w:val="22"/>
          <w:szCs w:val="22"/>
        </w:rPr>
        <w:t>. В іншому випадку, БО «БЛАГОДІЙНИЙ ФОНД  «РОКАДА» такі витрати не відшкодує.</w:t>
      </w:r>
    </w:p>
    <w:p w14:paraId="72F18E12" w14:textId="4B069E9F" w:rsidR="004C01CE" w:rsidRDefault="004C01CE" w:rsidP="00F02203">
      <w:pPr>
        <w:pBdr>
          <w:top w:val="nil"/>
          <w:left w:val="nil"/>
          <w:bottom w:val="nil"/>
          <w:right w:val="nil"/>
          <w:between w:val="nil"/>
        </w:pBdr>
        <w:spacing w:line="276" w:lineRule="auto"/>
        <w:jc w:val="both"/>
        <w:rPr>
          <w:color w:val="000000"/>
          <w:sz w:val="21"/>
          <w:szCs w:val="21"/>
        </w:rPr>
      </w:pPr>
    </w:p>
    <w:p w14:paraId="58000D88" w14:textId="1513F718" w:rsidR="00AB6547" w:rsidRDefault="00AB6547" w:rsidP="00F02203">
      <w:pPr>
        <w:pBdr>
          <w:top w:val="nil"/>
          <w:left w:val="nil"/>
          <w:bottom w:val="nil"/>
          <w:right w:val="nil"/>
          <w:between w:val="nil"/>
        </w:pBdr>
        <w:spacing w:line="276" w:lineRule="auto"/>
        <w:jc w:val="both"/>
        <w:rPr>
          <w:color w:val="000000"/>
          <w:sz w:val="21"/>
          <w:szCs w:val="21"/>
        </w:rPr>
      </w:pPr>
    </w:p>
    <w:p w14:paraId="39FB21A5" w14:textId="72468D2E" w:rsidR="00AB6547" w:rsidRDefault="00AB6547" w:rsidP="00F02203">
      <w:pPr>
        <w:pBdr>
          <w:top w:val="nil"/>
          <w:left w:val="nil"/>
          <w:bottom w:val="nil"/>
          <w:right w:val="nil"/>
          <w:between w:val="nil"/>
        </w:pBdr>
        <w:spacing w:line="276" w:lineRule="auto"/>
        <w:jc w:val="both"/>
        <w:rPr>
          <w:color w:val="000000"/>
          <w:sz w:val="21"/>
          <w:szCs w:val="21"/>
        </w:rPr>
      </w:pPr>
    </w:p>
    <w:p w14:paraId="17A3208A" w14:textId="6824074D" w:rsidR="00AB6547" w:rsidRDefault="00AB6547" w:rsidP="00F02203">
      <w:pPr>
        <w:pBdr>
          <w:top w:val="nil"/>
          <w:left w:val="nil"/>
          <w:bottom w:val="nil"/>
          <w:right w:val="nil"/>
          <w:between w:val="nil"/>
        </w:pBdr>
        <w:spacing w:line="276" w:lineRule="auto"/>
        <w:jc w:val="both"/>
        <w:rPr>
          <w:color w:val="000000"/>
          <w:sz w:val="21"/>
          <w:szCs w:val="21"/>
        </w:rPr>
      </w:pPr>
    </w:p>
    <w:p w14:paraId="49390584" w14:textId="77777777" w:rsidR="00AB6547" w:rsidRDefault="00AB6547" w:rsidP="00F02203">
      <w:pPr>
        <w:pBdr>
          <w:top w:val="nil"/>
          <w:left w:val="nil"/>
          <w:bottom w:val="nil"/>
          <w:right w:val="nil"/>
          <w:between w:val="nil"/>
        </w:pBdr>
        <w:spacing w:line="276" w:lineRule="auto"/>
        <w:jc w:val="both"/>
        <w:rPr>
          <w:color w:val="000000"/>
          <w:sz w:val="21"/>
          <w:szCs w:val="21"/>
        </w:rPr>
      </w:pPr>
    </w:p>
    <w:p w14:paraId="37E447C5"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 xml:space="preserve">ОБОВ'ЯЗКОВІ ВИМОГИ ДО </w:t>
      </w:r>
      <w:r>
        <w:rPr>
          <w:b/>
          <w:sz w:val="21"/>
          <w:szCs w:val="21"/>
        </w:rPr>
        <w:t>УЧАСНИКА</w:t>
      </w:r>
    </w:p>
    <w:p w14:paraId="4BA21487" w14:textId="77777777" w:rsidR="004C01CE" w:rsidRDefault="00875660">
      <w:pPr>
        <w:ind w:firstLine="708"/>
        <w:jc w:val="both"/>
        <w:rPr>
          <w:sz w:val="22"/>
          <w:szCs w:val="22"/>
        </w:rPr>
      </w:pPr>
      <w:r>
        <w:rPr>
          <w:sz w:val="22"/>
          <w:szCs w:val="22"/>
        </w:rPr>
        <w:t xml:space="preserve">Учасник повинен бути суб’єктом підприємницької діяльності згідно Українського законодавства, та мати відповідний </w:t>
      </w:r>
      <w:r>
        <w:rPr>
          <w:b/>
          <w:sz w:val="22"/>
          <w:szCs w:val="22"/>
        </w:rPr>
        <w:t>КВЕД.</w:t>
      </w:r>
      <w:r>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Default="00875660">
      <w:pPr>
        <w:ind w:firstLine="708"/>
        <w:jc w:val="both"/>
        <w:rPr>
          <w:sz w:val="22"/>
          <w:szCs w:val="22"/>
        </w:rPr>
      </w:pPr>
      <w:r>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77777777" w:rsidR="004C01CE" w:rsidRDefault="00875660">
      <w:pPr>
        <w:ind w:firstLine="708"/>
        <w:jc w:val="both"/>
        <w:rPr>
          <w:sz w:val="22"/>
          <w:szCs w:val="22"/>
          <w:u w:val="single"/>
        </w:rPr>
      </w:pPr>
      <w:r>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Pr>
          <w:sz w:val="22"/>
          <w:szCs w:val="22"/>
          <w:u w:val="single"/>
        </w:rPr>
        <w:t xml:space="preserve">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2CB6AC98"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w:t>
      </w:r>
      <w:r w:rsidR="00C85708">
        <w:rPr>
          <w:sz w:val="22"/>
          <w:szCs w:val="22"/>
          <w:highlight w:val="white"/>
        </w:rPr>
        <w:t>31</w:t>
      </w:r>
      <w:r w:rsidRPr="00793878">
        <w:rPr>
          <w:sz w:val="22"/>
          <w:szCs w:val="22"/>
          <w:highlight w:val="white"/>
        </w:rPr>
        <w:t>.0</w:t>
      </w:r>
      <w:r w:rsidR="00C85708">
        <w:rPr>
          <w:sz w:val="22"/>
          <w:szCs w:val="22"/>
          <w:highlight w:val="white"/>
        </w:rPr>
        <w:t>3</w:t>
      </w:r>
      <w:r w:rsidRPr="00793878">
        <w:rPr>
          <w:sz w:val="22"/>
          <w:szCs w:val="22"/>
          <w:highlight w:val="white"/>
        </w:rPr>
        <w:t>.202</w:t>
      </w:r>
      <w:r w:rsidR="003C54B4">
        <w:rPr>
          <w:sz w:val="22"/>
          <w:szCs w:val="22"/>
          <w:highlight w:val="white"/>
        </w:rPr>
        <w:t>7</w:t>
      </w:r>
      <w:r w:rsidRPr="00793878">
        <w:rPr>
          <w:sz w:val="22"/>
          <w:szCs w:val="22"/>
          <w:highlight w:val="white"/>
        </w:rPr>
        <w:t xml:space="preserve"> року</w:t>
      </w:r>
      <w:r>
        <w:rPr>
          <w:color w:val="333333"/>
          <w:sz w:val="22"/>
          <w:szCs w:val="22"/>
          <w:highlight w:val="white"/>
        </w:rPr>
        <w:t>, або до повного виконання.</w:t>
      </w:r>
    </w:p>
    <w:p w14:paraId="5F0112DD" w14:textId="1555E029" w:rsidR="004C01CE" w:rsidRDefault="00875660">
      <w:pPr>
        <w:ind w:firstLine="708"/>
        <w:jc w:val="both"/>
        <w:rPr>
          <w:color w:val="333333"/>
          <w:sz w:val="22"/>
          <w:szCs w:val="22"/>
        </w:rPr>
      </w:pPr>
      <w:r>
        <w:rPr>
          <w:color w:val="333333"/>
          <w:sz w:val="22"/>
          <w:szCs w:val="22"/>
          <w:highlight w:val="white"/>
        </w:rPr>
        <w:t xml:space="preserve">Ціна на </w:t>
      </w:r>
      <w:r w:rsidR="005B78AE">
        <w:rPr>
          <w:sz w:val="22"/>
          <w:szCs w:val="22"/>
        </w:rPr>
        <w:t>послуг</w:t>
      </w:r>
      <w:r w:rsidR="005B78AE" w:rsidRPr="005B78AE">
        <w:rPr>
          <w:sz w:val="22"/>
          <w:szCs w:val="22"/>
        </w:rPr>
        <w:t xml:space="preserve"> </w:t>
      </w:r>
      <w:r w:rsidR="00AB6547">
        <w:rPr>
          <w:sz w:val="22"/>
          <w:szCs w:val="22"/>
        </w:rPr>
        <w:t>юриста з</w:t>
      </w:r>
      <w:r w:rsidR="005B78AE" w:rsidRPr="005B78AE">
        <w:rPr>
          <w:sz w:val="22"/>
          <w:szCs w:val="22"/>
        </w:rPr>
        <w:t xml:space="preserve"> проектної діяльності</w:t>
      </w:r>
      <w:r w:rsidR="00EF21D0">
        <w:rPr>
          <w:sz w:val="22"/>
          <w:szCs w:val="22"/>
          <w:highlight w:val="white"/>
        </w:rPr>
        <w:t xml:space="preserve">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00C85708" w:rsidRPr="00D06A56">
        <w:rPr>
          <w:sz w:val="22"/>
          <w:szCs w:val="22"/>
          <w:highlight w:val="white"/>
        </w:rPr>
        <w:t>31</w:t>
      </w:r>
      <w:r w:rsidRPr="00793878">
        <w:rPr>
          <w:sz w:val="22"/>
          <w:szCs w:val="22"/>
          <w:highlight w:val="white"/>
        </w:rPr>
        <w:t>.0</w:t>
      </w:r>
      <w:r w:rsidR="00C85708">
        <w:rPr>
          <w:sz w:val="22"/>
          <w:szCs w:val="22"/>
          <w:highlight w:val="white"/>
        </w:rPr>
        <w:t>3</w:t>
      </w:r>
      <w:r w:rsidRPr="00793878">
        <w:rPr>
          <w:sz w:val="22"/>
          <w:szCs w:val="22"/>
          <w:highlight w:val="white"/>
        </w:rPr>
        <w:t>.202</w:t>
      </w:r>
      <w:r w:rsidR="003C54B4">
        <w:rPr>
          <w:sz w:val="22"/>
          <w:szCs w:val="22"/>
          <w:highlight w:val="white"/>
        </w:rPr>
        <w:t>7</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1377C91E"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hyperlink r:id="rId12">
        <w:r>
          <w:rPr>
            <w:sz w:val="22"/>
            <w:szCs w:val="22"/>
          </w:rPr>
          <w:t>https://zakupki.prom.ua</w:t>
        </w:r>
      </w:hyperlink>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w:t>
      </w:r>
      <w:r w:rsidR="00793878" w:rsidRPr="006869C3">
        <w:rPr>
          <w:b/>
          <w:sz w:val="22"/>
          <w:szCs w:val="22"/>
          <w:u w:val="single"/>
        </w:rPr>
        <w:t xml:space="preserve">- </w:t>
      </w:r>
      <w:r w:rsidR="00C85708">
        <w:rPr>
          <w:b/>
          <w:sz w:val="22"/>
          <w:szCs w:val="22"/>
          <w:u w:val="single"/>
        </w:rPr>
        <w:t>08</w:t>
      </w:r>
      <w:r w:rsidR="00C85708" w:rsidRPr="004364EA">
        <w:rPr>
          <w:b/>
          <w:sz w:val="22"/>
          <w:szCs w:val="22"/>
          <w:u w:val="single"/>
          <w:lang w:val="ru-RU"/>
        </w:rPr>
        <w:t>.</w:t>
      </w:r>
      <w:r w:rsidR="00C85708" w:rsidRPr="004364EA">
        <w:rPr>
          <w:b/>
          <w:sz w:val="22"/>
          <w:szCs w:val="22"/>
          <w:u w:val="single"/>
        </w:rPr>
        <w:t>09.20</w:t>
      </w:r>
      <w:r w:rsidR="00C85708">
        <w:rPr>
          <w:b/>
          <w:sz w:val="22"/>
          <w:szCs w:val="22"/>
          <w:u w:val="single"/>
        </w:rPr>
        <w:t>26</w:t>
      </w:r>
      <w:r w:rsidR="00C85708" w:rsidRPr="004364EA">
        <w:rPr>
          <w:b/>
          <w:sz w:val="22"/>
          <w:szCs w:val="22"/>
          <w:u w:val="single"/>
        </w:rPr>
        <w:t xml:space="preserve"> –17:</w:t>
      </w:r>
      <w:r w:rsidR="00C85708">
        <w:rPr>
          <w:b/>
          <w:sz w:val="22"/>
          <w:szCs w:val="22"/>
          <w:u w:val="single"/>
        </w:rPr>
        <w:t>3</w:t>
      </w:r>
      <w:r w:rsidR="00C85708" w:rsidRPr="004364EA">
        <w:rPr>
          <w:b/>
          <w:sz w:val="22"/>
          <w:szCs w:val="22"/>
          <w:u w:val="single"/>
        </w:rPr>
        <w:t>0 UTC+2</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38D7DAA2" w14:textId="77777777" w:rsidR="003C54B4" w:rsidRPr="003C54B4" w:rsidRDefault="003C54B4" w:rsidP="003C54B4">
      <w:pPr>
        <w:ind w:firstLine="708"/>
        <w:jc w:val="both"/>
        <w:rPr>
          <w:i/>
          <w:sz w:val="21"/>
          <w:szCs w:val="21"/>
        </w:rPr>
      </w:pPr>
      <w:r w:rsidRPr="003C54B4">
        <w:rPr>
          <w:i/>
          <w:sz w:val="21"/>
          <w:szCs w:val="21"/>
        </w:rPr>
        <w:t>БО «БЛАГОДІЙНИЙ ФОНД «РОКАДА»</w:t>
      </w:r>
      <w:r w:rsidRPr="003C54B4">
        <w:rPr>
          <w:b/>
          <w:i/>
          <w:sz w:val="21"/>
          <w:szCs w:val="21"/>
        </w:rPr>
        <w:t xml:space="preserve"> </w:t>
      </w:r>
      <w:r w:rsidRPr="003C54B4">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3C54B4">
        <w:rPr>
          <w:i/>
          <w:sz w:val="21"/>
          <w:szCs w:val="21"/>
        </w:rPr>
        <w:t>залежатиме</w:t>
      </w:r>
      <w:proofErr w:type="spellEnd"/>
      <w:r w:rsidRPr="003C54B4">
        <w:rPr>
          <w:i/>
          <w:sz w:val="21"/>
          <w:szCs w:val="21"/>
        </w:rPr>
        <w:t xml:space="preserve"> від фактичних потреб і наявних коштів, кількість регулюється </w:t>
      </w:r>
      <w:proofErr w:type="spellStart"/>
      <w:r w:rsidRPr="003C54B4">
        <w:rPr>
          <w:i/>
          <w:sz w:val="21"/>
          <w:szCs w:val="21"/>
        </w:rPr>
        <w:t>видачею</w:t>
      </w:r>
      <w:proofErr w:type="spellEnd"/>
      <w:r w:rsidRPr="003C54B4">
        <w:rPr>
          <w:i/>
          <w:sz w:val="21"/>
          <w:szCs w:val="21"/>
        </w:rPr>
        <w:t xml:space="preserve"> окремих Замовлень на закупівлю.</w:t>
      </w:r>
    </w:p>
    <w:p w14:paraId="4BEB3E76" w14:textId="77777777" w:rsidR="003C54B4" w:rsidRPr="003C54B4" w:rsidRDefault="003C54B4" w:rsidP="003C54B4">
      <w:pPr>
        <w:ind w:firstLine="708"/>
        <w:jc w:val="both"/>
        <w:rPr>
          <w:i/>
          <w:sz w:val="21"/>
          <w:szCs w:val="21"/>
        </w:rPr>
      </w:pPr>
      <w:r w:rsidRPr="003C54B4">
        <w:rPr>
          <w:i/>
          <w:sz w:val="21"/>
          <w:szCs w:val="21"/>
        </w:rPr>
        <w:lastRenderedPageBreak/>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1AC804E5" w14:textId="77777777" w:rsidR="003C54B4" w:rsidRPr="003C54B4" w:rsidRDefault="003C54B4" w:rsidP="003C54B4">
      <w:pPr>
        <w:ind w:firstLine="708"/>
        <w:jc w:val="both"/>
        <w:rPr>
          <w:i/>
          <w:sz w:val="21"/>
          <w:szCs w:val="21"/>
        </w:rPr>
      </w:pPr>
      <w:r w:rsidRPr="003C54B4">
        <w:rPr>
          <w:i/>
          <w:sz w:val="21"/>
          <w:szCs w:val="21"/>
        </w:rPr>
        <w:t>БО «БЛАГОДІЙНИЙ ФОНД «РОКАДА»</w:t>
      </w:r>
      <w:r w:rsidRPr="003C54B4">
        <w:rPr>
          <w:b/>
          <w:i/>
          <w:sz w:val="21"/>
          <w:szCs w:val="21"/>
        </w:rPr>
        <w:t xml:space="preserve"> </w:t>
      </w:r>
      <w:r w:rsidRPr="003C54B4">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285B7F7E" w14:textId="18EF2645" w:rsidR="00EF21D0" w:rsidRDefault="003C54B4" w:rsidP="003C54B4">
      <w:pPr>
        <w:jc w:val="both"/>
        <w:rPr>
          <w:i/>
          <w:color w:val="333333"/>
          <w:sz w:val="21"/>
          <w:szCs w:val="21"/>
          <w:u w:val="single"/>
        </w:rPr>
      </w:pPr>
      <w:r w:rsidRPr="003C54B4">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99BED39" w14:textId="77777777" w:rsidR="005B78AE" w:rsidRPr="003C54B4" w:rsidRDefault="005B78AE" w:rsidP="003C54B4">
      <w:pPr>
        <w:jc w:val="both"/>
        <w:rPr>
          <w:i/>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300F6ED4" w:rsidR="004C01CE" w:rsidRDefault="000728E4">
      <w:pPr>
        <w:ind w:firstLine="708"/>
        <w:jc w:val="both"/>
        <w:rPr>
          <w:sz w:val="22"/>
          <w:szCs w:val="22"/>
        </w:rPr>
      </w:pPr>
      <w:bookmarkStart w:id="1" w:name="_heading=h.gjdgxs" w:colFirst="0" w:colLast="0"/>
      <w:bookmarkEnd w:id="1"/>
      <w:r w:rsidRPr="000728E4">
        <w:rPr>
          <w:sz w:val="21"/>
          <w:szCs w:val="21"/>
        </w:rPr>
        <w:t>Пропозиції надаються шляхом направлення на e-</w:t>
      </w:r>
      <w:proofErr w:type="spellStart"/>
      <w:r w:rsidRPr="000728E4">
        <w:rPr>
          <w:sz w:val="21"/>
          <w:szCs w:val="21"/>
        </w:rPr>
        <w:t>mail</w:t>
      </w:r>
      <w:proofErr w:type="spellEnd"/>
      <w:r w:rsidRPr="000728E4">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0728E4">
        <w:rPr>
          <w:sz w:val="21"/>
          <w:szCs w:val="21"/>
        </w:rPr>
        <w:t>адресою</w:t>
      </w:r>
      <w:proofErr w:type="spellEnd"/>
      <w:r w:rsidRPr="000728E4">
        <w:rPr>
          <w:sz w:val="21"/>
          <w:szCs w:val="21"/>
        </w:rPr>
        <w:t>, а/с 108 м. Київ - 065, 03065, Україна БО «БЛАГОДІЙНИЙ ФОНД «РОКАДА»</w:t>
      </w:r>
      <w:r w:rsidR="0086619F" w:rsidRPr="008C11AA">
        <w:rPr>
          <w:sz w:val="21"/>
          <w:szCs w:val="21"/>
        </w:rPr>
        <w:t xml:space="preserve"> </w:t>
      </w:r>
      <w:r w:rsidR="00875660">
        <w:rPr>
          <w:sz w:val="22"/>
          <w:szCs w:val="22"/>
        </w:rPr>
        <w:t>не пізніше</w:t>
      </w:r>
      <w:r w:rsidR="00522635" w:rsidRPr="003C54B4">
        <w:rPr>
          <w:b/>
          <w:sz w:val="22"/>
          <w:szCs w:val="22"/>
          <w:u w:val="single"/>
        </w:rPr>
        <w:t xml:space="preserve"> </w:t>
      </w:r>
      <w:r w:rsidR="00C85708">
        <w:rPr>
          <w:b/>
          <w:sz w:val="22"/>
          <w:szCs w:val="22"/>
          <w:u w:val="single"/>
        </w:rPr>
        <w:t>08</w:t>
      </w:r>
      <w:r w:rsidR="00C85708" w:rsidRPr="004364EA">
        <w:rPr>
          <w:b/>
          <w:sz w:val="22"/>
          <w:szCs w:val="22"/>
          <w:u w:val="single"/>
          <w:lang w:val="ru-RU"/>
        </w:rPr>
        <w:t>.</w:t>
      </w:r>
      <w:r w:rsidR="00C85708" w:rsidRPr="004364EA">
        <w:rPr>
          <w:b/>
          <w:sz w:val="22"/>
          <w:szCs w:val="22"/>
          <w:u w:val="single"/>
        </w:rPr>
        <w:t>09.20</w:t>
      </w:r>
      <w:r w:rsidR="00C85708">
        <w:rPr>
          <w:b/>
          <w:sz w:val="22"/>
          <w:szCs w:val="22"/>
          <w:u w:val="single"/>
        </w:rPr>
        <w:t>26</w:t>
      </w:r>
      <w:r w:rsidR="00C85708" w:rsidRPr="004364EA">
        <w:rPr>
          <w:b/>
          <w:sz w:val="22"/>
          <w:szCs w:val="22"/>
          <w:u w:val="single"/>
        </w:rPr>
        <w:t xml:space="preserve"> –17:</w:t>
      </w:r>
      <w:r w:rsidR="00C85708">
        <w:rPr>
          <w:b/>
          <w:sz w:val="22"/>
          <w:szCs w:val="22"/>
          <w:u w:val="single"/>
        </w:rPr>
        <w:t>3</w:t>
      </w:r>
      <w:r w:rsidR="00C85708" w:rsidRPr="004364EA">
        <w:rPr>
          <w:b/>
          <w:sz w:val="22"/>
          <w:szCs w:val="22"/>
          <w:u w:val="single"/>
        </w:rPr>
        <w:t>0 UTC+2</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233E82DD" w14:textId="438F4828"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Технічне завдання Виконавця</w:t>
      </w:r>
      <w:r w:rsidR="003C54B4">
        <w:rPr>
          <w:color w:val="000000"/>
          <w:sz w:val="22"/>
          <w:szCs w:val="22"/>
        </w:rPr>
        <w:t xml:space="preserve"> (Додаток 1)</w:t>
      </w:r>
      <w:r w:rsidR="006869C3">
        <w:rPr>
          <w:color w:val="000000"/>
          <w:sz w:val="22"/>
          <w:szCs w:val="22"/>
        </w:rPr>
        <w:t>.</w:t>
      </w:r>
    </w:p>
    <w:p w14:paraId="302F2191" w14:textId="04940750"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технічної пропозиції (Додаток 2)</w:t>
      </w:r>
      <w:r w:rsidR="003C54B4">
        <w:rPr>
          <w:color w:val="000000"/>
          <w:sz w:val="22"/>
          <w:szCs w:val="22"/>
        </w:rPr>
        <w:t>.</w:t>
      </w:r>
    </w:p>
    <w:p w14:paraId="55FB1E29"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реєстрації Постачальника (Додаток 3).</w:t>
      </w:r>
    </w:p>
    <w:p w14:paraId="1DC0F96B"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Кодекс поведінки (Додаток 4).</w:t>
      </w:r>
    </w:p>
    <w:p w14:paraId="0F2D2E47"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 xml:space="preserve">Копії реєстраційних документів учасника (Свідоцтво про державну реєстрацію або Витяг з ЄДРПОУ та </w:t>
      </w:r>
      <w:r>
        <w:rPr>
          <w:sz w:val="22"/>
          <w:szCs w:val="22"/>
        </w:rPr>
        <w:t>Витяг</w:t>
      </w:r>
      <w:r>
        <w:rPr>
          <w:color w:val="000000"/>
          <w:sz w:val="22"/>
          <w:szCs w:val="22"/>
        </w:rPr>
        <w:t xml:space="preserve"> платника </w:t>
      </w:r>
      <w:r>
        <w:rPr>
          <w:sz w:val="22"/>
          <w:szCs w:val="22"/>
        </w:rPr>
        <w:t>ЄП).</w:t>
      </w:r>
    </w:p>
    <w:p w14:paraId="53551A4E" w14:textId="77777777" w:rsidR="004C01CE" w:rsidRDefault="00875660">
      <w:pPr>
        <w:numPr>
          <w:ilvl w:val="0"/>
          <w:numId w:val="1"/>
        </w:numPr>
        <w:pBdr>
          <w:top w:val="nil"/>
          <w:left w:val="nil"/>
          <w:bottom w:val="nil"/>
          <w:right w:val="nil"/>
          <w:between w:val="nil"/>
        </w:pBdr>
        <w:spacing w:line="276" w:lineRule="auto"/>
        <w:ind w:left="1434" w:hanging="357"/>
        <w:jc w:val="both"/>
        <w:rPr>
          <w:color w:val="000000"/>
          <w:sz w:val="22"/>
          <w:szCs w:val="22"/>
        </w:rPr>
      </w:pPr>
      <w:r>
        <w:rPr>
          <w:color w:val="000000"/>
          <w:sz w:val="22"/>
          <w:szCs w:val="22"/>
        </w:rPr>
        <w:t>Інші документи, передбачені Додатком 2, на к</w:t>
      </w:r>
      <w:r>
        <w:rPr>
          <w:sz w:val="22"/>
          <w:szCs w:val="22"/>
        </w:rPr>
        <w:t>ожного Виконавця</w:t>
      </w:r>
      <w:r>
        <w:rPr>
          <w:color w:val="000000"/>
          <w:sz w:val="22"/>
          <w:szCs w:val="22"/>
        </w:rPr>
        <w:t xml:space="preserve"> (документи про вищу освіту, резюме, сертифікати, відгуки тощо).</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3">
        <w:r>
          <w:rPr>
            <w:b/>
            <w:color w:val="0000FF"/>
            <w:sz w:val="22"/>
            <w:szCs w:val="22"/>
          </w:rPr>
          <w:t>tender@rokada.org.ua</w:t>
        </w:r>
      </w:hyperlink>
    </w:p>
    <w:p w14:paraId="41BEE206" w14:textId="65DA9C56" w:rsidR="004C01CE"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4">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673976DF" w:rsidR="004C01CE" w:rsidRDefault="00875660">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Default="004C01CE">
      <w:pPr>
        <w:jc w:val="both"/>
        <w:rPr>
          <w:b/>
          <w:sz w:val="21"/>
          <w:szCs w:val="21"/>
        </w:rPr>
      </w:pPr>
    </w:p>
    <w:p w14:paraId="38DF29A0" w14:textId="1B6600D7" w:rsidR="004C01CE" w:rsidRDefault="00875660" w:rsidP="003C54B4">
      <w:pPr>
        <w:ind w:left="720"/>
        <w:jc w:val="both"/>
        <w:rPr>
          <w:b/>
          <w:sz w:val="21"/>
          <w:szCs w:val="21"/>
        </w:rPr>
      </w:pPr>
      <w:r w:rsidRPr="0086619F">
        <w:rPr>
          <w:b/>
          <w:sz w:val="21"/>
          <w:szCs w:val="21"/>
        </w:rPr>
        <w:t xml:space="preserve">7. </w:t>
      </w:r>
      <w:r w:rsidRPr="0054205C">
        <w:rPr>
          <w:b/>
          <w:sz w:val="21"/>
          <w:szCs w:val="21"/>
        </w:rPr>
        <w:t>ОЦІНКА ПРОПОЗИЦІЙ</w:t>
      </w:r>
    </w:p>
    <w:p w14:paraId="333AEB95" w14:textId="77777777" w:rsidR="003C54B4" w:rsidRDefault="003C54B4" w:rsidP="003C54B4">
      <w:pPr>
        <w:ind w:left="720"/>
        <w:jc w:val="both"/>
        <w:rPr>
          <w:b/>
          <w:sz w:val="21"/>
          <w:szCs w:val="21"/>
        </w:rPr>
      </w:pPr>
    </w:p>
    <w:p w14:paraId="644CB212" w14:textId="2A1BC41C" w:rsidR="004C01CE" w:rsidRDefault="00875660">
      <w:pPr>
        <w:ind w:firstLine="708"/>
        <w:jc w:val="both"/>
        <w:rPr>
          <w:sz w:val="22"/>
          <w:szCs w:val="22"/>
        </w:rPr>
      </w:pPr>
      <w:bookmarkStart w:id="2" w:name="_heading=h.30j0zll" w:colFirst="0" w:colLast="0"/>
      <w:bookmarkEnd w:id="2"/>
      <w:r>
        <w:rPr>
          <w:sz w:val="22"/>
          <w:szCs w:val="22"/>
        </w:rPr>
        <w:t xml:space="preserve">Проект з </w:t>
      </w:r>
      <w:r w:rsidR="005B78AE">
        <w:rPr>
          <w:sz w:val="22"/>
          <w:szCs w:val="22"/>
        </w:rPr>
        <w:t>послуг</w:t>
      </w:r>
      <w:r w:rsidR="005B78AE" w:rsidRPr="005B78AE">
        <w:rPr>
          <w:sz w:val="22"/>
          <w:szCs w:val="22"/>
        </w:rPr>
        <w:t xml:space="preserve"> </w:t>
      </w:r>
      <w:r w:rsidR="00AB6547">
        <w:rPr>
          <w:sz w:val="22"/>
          <w:szCs w:val="22"/>
        </w:rPr>
        <w:t>юриста</w:t>
      </w:r>
      <w:r w:rsidR="005B78AE" w:rsidRPr="005B78AE">
        <w:rPr>
          <w:sz w:val="22"/>
          <w:szCs w:val="22"/>
        </w:rPr>
        <w:t xml:space="preserve"> </w:t>
      </w:r>
      <w:r w:rsidR="00982395" w:rsidRPr="006A2CAE">
        <w:rPr>
          <w:sz w:val="22"/>
          <w:szCs w:val="22"/>
        </w:rPr>
        <w:t xml:space="preserve">в рамках </w:t>
      </w:r>
      <w:r w:rsidR="005B78AE" w:rsidRPr="006A2CAE">
        <w:rPr>
          <w:sz w:val="22"/>
          <w:szCs w:val="22"/>
        </w:rPr>
        <w:t>проекту</w:t>
      </w:r>
      <w:r w:rsidR="00982395" w:rsidRPr="006A2CAE">
        <w:rPr>
          <w:sz w:val="22"/>
          <w:szCs w:val="22"/>
        </w:rPr>
        <w:t> </w:t>
      </w:r>
      <w:r w:rsidR="00C85708" w:rsidRPr="00C85708">
        <w:rPr>
          <w:sz w:val="22"/>
          <w:szCs w:val="22"/>
        </w:rPr>
        <w:t>GIZ EMPOWER</w:t>
      </w:r>
      <w:r w:rsidR="00982395" w:rsidRPr="006A2CAE">
        <w:rPr>
          <w:sz w:val="22"/>
          <w:szCs w:val="22"/>
        </w:rPr>
        <w:t xml:space="preserve"> для роботи в </w:t>
      </w:r>
      <w:r w:rsidR="00982395" w:rsidRPr="00AB6547">
        <w:rPr>
          <w:sz w:val="22"/>
          <w:szCs w:val="22"/>
        </w:rPr>
        <w:t>Сумській області</w:t>
      </w:r>
      <w:r w:rsidR="00E44F2C">
        <w:rPr>
          <w:sz w:val="22"/>
          <w:szCs w:val="22"/>
          <w:lang w:val="ru-RU"/>
        </w:rPr>
        <w:t>,</w:t>
      </w:r>
      <w:r>
        <w:rPr>
          <w:sz w:val="22"/>
          <w:szCs w:val="22"/>
        </w:rPr>
        <w:t xml:space="preserve"> буд</w:t>
      </w:r>
      <w:r w:rsidR="00E44F2C">
        <w:rPr>
          <w:sz w:val="22"/>
          <w:szCs w:val="22"/>
          <w:lang w:val="ru-RU"/>
        </w:rPr>
        <w:t>е</w:t>
      </w:r>
      <w:r>
        <w:rPr>
          <w:sz w:val="22"/>
          <w:szCs w:val="22"/>
        </w:rPr>
        <w:t xml:space="preserve"> надан</w:t>
      </w:r>
      <w:r w:rsidR="00E44F2C">
        <w:rPr>
          <w:sz w:val="22"/>
          <w:szCs w:val="22"/>
        </w:rPr>
        <w:t>о</w:t>
      </w:r>
      <w:r>
        <w:rPr>
          <w:sz w:val="22"/>
          <w:szCs w:val="22"/>
        </w:rPr>
        <w:t xml:space="preserve"> юридичн</w:t>
      </w:r>
      <w:r w:rsidR="00E44F2C">
        <w:rPr>
          <w:sz w:val="22"/>
          <w:szCs w:val="22"/>
        </w:rPr>
        <w:t>ій</w:t>
      </w:r>
      <w:r>
        <w:rPr>
          <w:sz w:val="22"/>
          <w:szCs w:val="22"/>
        </w:rPr>
        <w:t xml:space="preserve"> особ</w:t>
      </w:r>
      <w:r w:rsidR="00E44F2C">
        <w:rPr>
          <w:sz w:val="22"/>
          <w:szCs w:val="22"/>
        </w:rPr>
        <w:t>і</w:t>
      </w:r>
      <w:r>
        <w:rPr>
          <w:sz w:val="22"/>
          <w:szCs w:val="22"/>
        </w:rPr>
        <w:t xml:space="preserve"> або ФОП, визначеним у результаті тендерного процесу. </w:t>
      </w:r>
    </w:p>
    <w:p w14:paraId="15321532" w14:textId="77777777" w:rsidR="004C01CE" w:rsidRDefault="00875660">
      <w:pPr>
        <w:ind w:firstLine="708"/>
        <w:jc w:val="both"/>
        <w:rPr>
          <w:b/>
          <w:sz w:val="21"/>
          <w:szCs w:val="21"/>
        </w:rPr>
      </w:pPr>
      <w:r>
        <w:rPr>
          <w:sz w:val="21"/>
          <w:szCs w:val="21"/>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Default="00875660">
      <w:pPr>
        <w:ind w:firstLine="708"/>
        <w:jc w:val="both"/>
        <w:rPr>
          <w:b/>
          <w:sz w:val="21"/>
          <w:szCs w:val="21"/>
        </w:rPr>
      </w:pPr>
      <w:r>
        <w:rPr>
          <w:b/>
          <w:sz w:val="21"/>
          <w:szCs w:val="21"/>
        </w:rPr>
        <w:t xml:space="preserve">ТЕХНІЧНА ТА ФІНАНСОВА ОЦІНКА: </w:t>
      </w:r>
    </w:p>
    <w:p w14:paraId="3A2D0865" w14:textId="2B506247" w:rsidR="004C01CE" w:rsidRDefault="00000000">
      <w:pPr>
        <w:ind w:firstLine="708"/>
        <w:jc w:val="both"/>
        <w:rPr>
          <w:sz w:val="21"/>
          <w:szCs w:val="21"/>
        </w:rPr>
      </w:pPr>
      <w:sdt>
        <w:sdtPr>
          <w:tag w:val="goog_rdk_0"/>
          <w:id w:val="-620610133"/>
        </w:sdtPr>
        <w:sdtEndPr>
          <w:rPr>
            <w:sz w:val="21"/>
            <w:szCs w:val="21"/>
          </w:rPr>
        </w:sdtEndPr>
        <w:sdtContent>
          <w:r w:rsidR="00875660" w:rsidRPr="00D9109B">
            <w:rPr>
              <w:sz w:val="21"/>
              <w:szCs w:val="21"/>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C5CFB">
            <w:rPr>
              <w:sz w:val="21"/>
              <w:szCs w:val="21"/>
            </w:rPr>
            <w:t>6</w:t>
          </w:r>
          <w:r w:rsidR="00875660" w:rsidRPr="00D9109B">
            <w:rPr>
              <w:sz w:val="21"/>
              <w:szCs w:val="21"/>
            </w:rPr>
            <w:t>0-</w:t>
          </w:r>
          <w:r w:rsidR="008C5CFB">
            <w:rPr>
              <w:sz w:val="21"/>
              <w:szCs w:val="21"/>
            </w:rPr>
            <w:t>4</w:t>
          </w:r>
          <w:r w:rsidR="00875660" w:rsidRPr="00D9109B">
            <w:rPr>
              <w:sz w:val="21"/>
              <w:szCs w:val="21"/>
            </w:rPr>
            <w:t xml:space="preserve">0%, де </w:t>
          </w:r>
          <w:r w:rsidR="008C5CFB">
            <w:rPr>
              <w:sz w:val="21"/>
              <w:szCs w:val="21"/>
            </w:rPr>
            <w:t>6</w:t>
          </w:r>
          <w:r w:rsidR="00875660" w:rsidRPr="00D9109B">
            <w:rPr>
              <w:sz w:val="21"/>
              <w:szCs w:val="21"/>
            </w:rPr>
            <w:t xml:space="preserve">0% від загальної кількості балів присуджується технічній відповідності учасників, а </w:t>
          </w:r>
          <w:r w:rsidR="008C5CFB">
            <w:rPr>
              <w:sz w:val="21"/>
              <w:szCs w:val="21"/>
            </w:rPr>
            <w:t>4</w:t>
          </w:r>
          <w:r w:rsidR="00875660" w:rsidRPr="00D9109B">
            <w:rPr>
              <w:sz w:val="21"/>
              <w:szCs w:val="21"/>
            </w:rPr>
            <w:t>0% − фінансовій.</w:t>
          </w:r>
        </w:sdtContent>
      </w:sdt>
    </w:p>
    <w:p w14:paraId="6CA7EFD8" w14:textId="77777777" w:rsidR="004C01CE" w:rsidRDefault="00875660">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F6E5FEB" w14:textId="0768B011" w:rsidR="00D12D51" w:rsidRPr="00D614EB" w:rsidRDefault="00875660" w:rsidP="00D614EB">
      <w:pPr>
        <w:ind w:firstLine="708"/>
        <w:jc w:val="both"/>
        <w:rPr>
          <w:sz w:val="21"/>
          <w:szCs w:val="21"/>
        </w:rPr>
      </w:pPr>
      <w:r w:rsidRPr="00D12D51">
        <w:rPr>
          <w:b/>
          <w:sz w:val="21"/>
          <w:szCs w:val="21"/>
        </w:rPr>
        <w:lastRenderedPageBreak/>
        <w:t>Технічний пропозиція</w:t>
      </w:r>
      <w:r w:rsidRPr="00D12D51">
        <w:rPr>
          <w:sz w:val="21"/>
          <w:szCs w:val="21"/>
        </w:rPr>
        <w:t xml:space="preserve"> буде оцінюватися за такими критеріями та з таким відсотковим розподілом: </w:t>
      </w:r>
      <w:r w:rsidR="008C5CFB">
        <w:rPr>
          <w:sz w:val="21"/>
          <w:szCs w:val="21"/>
        </w:rPr>
        <w:t>6</w:t>
      </w:r>
      <w:r w:rsidRPr="00D12D51">
        <w:rPr>
          <w:sz w:val="21"/>
          <w:szCs w:val="21"/>
        </w:rPr>
        <w:t xml:space="preserve">0% - </w:t>
      </w:r>
      <w:r w:rsidR="008C5CFB">
        <w:rPr>
          <w:sz w:val="21"/>
          <w:szCs w:val="21"/>
        </w:rPr>
        <w:t>3</w:t>
      </w:r>
      <w:r w:rsidR="006E5D41">
        <w:rPr>
          <w:sz w:val="21"/>
          <w:szCs w:val="21"/>
        </w:rPr>
        <w:t>1</w:t>
      </w:r>
      <w:r w:rsidRPr="00D12D51">
        <w:rPr>
          <w:sz w:val="21"/>
          <w:szCs w:val="21"/>
        </w:rPr>
        <w:t>0 балів:</w:t>
      </w:r>
    </w:p>
    <w:p w14:paraId="4E5FD938" w14:textId="77777777" w:rsidR="004C01CE" w:rsidRDefault="004C01CE">
      <w:pPr>
        <w:ind w:firstLine="708"/>
        <w:jc w:val="both"/>
        <w:rPr>
          <w:sz w:val="21"/>
          <w:szCs w:val="21"/>
          <w:u w:val="single"/>
        </w:rPr>
      </w:pPr>
    </w:p>
    <w:tbl>
      <w:tblPr>
        <w:tblStyle w:val="afe"/>
        <w:tblW w:w="5000" w:type="pct"/>
        <w:tblInd w:w="0" w:type="dxa"/>
        <w:tblLook w:val="0400" w:firstRow="0" w:lastRow="0" w:firstColumn="0" w:lastColumn="0" w:noHBand="0" w:noVBand="1"/>
      </w:tblPr>
      <w:tblGrid>
        <w:gridCol w:w="371"/>
        <w:gridCol w:w="7682"/>
        <w:gridCol w:w="1859"/>
      </w:tblGrid>
      <w:tr w:rsidR="004C01CE"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Default="00875660">
            <w:pPr>
              <w:rPr>
                <w:b/>
                <w:sz w:val="20"/>
                <w:szCs w:val="20"/>
              </w:rPr>
            </w:pPr>
            <w:r>
              <w:rPr>
                <w:b/>
                <w:sz w:val="20"/>
                <w:szCs w:val="20"/>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Default="00875660">
            <w:pPr>
              <w:jc w:val="center"/>
              <w:rPr>
                <w:b/>
                <w:sz w:val="20"/>
                <w:szCs w:val="20"/>
              </w:rPr>
            </w:pPr>
            <w:r>
              <w:rPr>
                <w:b/>
                <w:sz w:val="20"/>
                <w:szCs w:val="20"/>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Default="00875660">
            <w:pPr>
              <w:jc w:val="center"/>
              <w:rPr>
                <w:b/>
                <w:sz w:val="20"/>
                <w:szCs w:val="20"/>
              </w:rPr>
            </w:pPr>
            <w:r>
              <w:rPr>
                <w:b/>
                <w:sz w:val="20"/>
                <w:szCs w:val="20"/>
              </w:rPr>
              <w:t>Пройшов/не пройшов</w:t>
            </w:r>
          </w:p>
        </w:tc>
      </w:tr>
      <w:tr w:rsidR="004C01CE"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Default="00875660">
            <w:pPr>
              <w:jc w:val="center"/>
              <w:rPr>
                <w:sz w:val="20"/>
                <w:szCs w:val="20"/>
              </w:rPr>
            </w:pPr>
            <w:r>
              <w:rPr>
                <w:sz w:val="20"/>
                <w:szCs w:val="20"/>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77777777" w:rsidR="004C01CE" w:rsidRDefault="00875660">
            <w:pPr>
              <w:rPr>
                <w:sz w:val="21"/>
                <w:szCs w:val="21"/>
              </w:rPr>
            </w:pPr>
            <w:r>
              <w:rPr>
                <w:sz w:val="21"/>
                <w:szCs w:val="21"/>
              </w:rPr>
              <w:t xml:space="preserve">Документ про реєстрацію  юридичної особи або ФОП </w:t>
            </w:r>
            <w:r>
              <w:rPr>
                <w:b/>
                <w:sz w:val="21"/>
                <w:szCs w:val="21"/>
                <w:u w:val="single"/>
              </w:rPr>
              <w:t>учасника</w:t>
            </w:r>
            <w:r>
              <w:rPr>
                <w:sz w:val="21"/>
                <w:szCs w:val="21"/>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w:t>
            </w:r>
            <w:proofErr w:type="spellStart"/>
            <w:r>
              <w:rPr>
                <w:sz w:val="21"/>
                <w:szCs w:val="21"/>
              </w:rPr>
              <w:t>платниками</w:t>
            </w:r>
            <w:proofErr w:type="spellEnd"/>
            <w:r>
              <w:rPr>
                <w:sz w:val="21"/>
                <w:szCs w:val="21"/>
              </w:rPr>
              <w:t xml:space="preserve"> єдиного податку або ПДВ. Учасник повинен мати право надавати послуги неприбутковим організаціям згідно з "Податковим кодексом України" </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Default="00875660">
            <w:pPr>
              <w:rPr>
                <w:sz w:val="20"/>
                <w:szCs w:val="20"/>
              </w:rPr>
            </w:pPr>
            <w:r>
              <w:rPr>
                <w:sz w:val="20"/>
                <w:szCs w:val="20"/>
              </w:rPr>
              <w:t>PASS/FAIL (дискваліфіковано, якщо не надано)</w:t>
            </w:r>
          </w:p>
        </w:tc>
      </w:tr>
      <w:tr w:rsidR="004C01CE"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Default="00875660">
            <w:pPr>
              <w:jc w:val="center"/>
              <w:rPr>
                <w:sz w:val="20"/>
                <w:szCs w:val="20"/>
              </w:rPr>
            </w:pPr>
            <w:r>
              <w:rPr>
                <w:sz w:val="20"/>
                <w:szCs w:val="20"/>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Default="00875660">
            <w:pPr>
              <w:rPr>
                <w:sz w:val="21"/>
                <w:szCs w:val="21"/>
              </w:rPr>
            </w:pPr>
            <w:r>
              <w:rPr>
                <w:sz w:val="21"/>
                <w:szCs w:val="21"/>
              </w:rPr>
              <w:t>Прийняття Кодексу поведінки постачальників ООН (Додаток 4)</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Default="00875660">
            <w:pPr>
              <w:rPr>
                <w:sz w:val="20"/>
                <w:szCs w:val="20"/>
              </w:rPr>
            </w:pPr>
            <w:r>
              <w:rPr>
                <w:sz w:val="20"/>
                <w:szCs w:val="20"/>
              </w:rPr>
              <w:t>PASS/FAIL (дискваліфіковано, якщо не надано)</w:t>
            </w:r>
          </w:p>
        </w:tc>
      </w:tr>
      <w:tr w:rsidR="004C01CE"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Default="00875660">
            <w:pPr>
              <w:jc w:val="center"/>
              <w:rPr>
                <w:sz w:val="20"/>
                <w:szCs w:val="20"/>
              </w:rPr>
            </w:pPr>
            <w:r>
              <w:rPr>
                <w:sz w:val="20"/>
                <w:szCs w:val="20"/>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77777777" w:rsidR="004C01CE" w:rsidRDefault="00875660">
            <w:pPr>
              <w:rPr>
                <w:sz w:val="21"/>
                <w:szCs w:val="21"/>
              </w:rPr>
            </w:pPr>
            <w:r>
              <w:rPr>
                <w:sz w:val="21"/>
                <w:szCs w:val="21"/>
              </w:rPr>
              <w:t>Наявність належним чином заповненого (Додатку 3) - Реєстраційна форма учасника.</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Default="00875660">
            <w:pPr>
              <w:rPr>
                <w:sz w:val="20"/>
                <w:szCs w:val="20"/>
              </w:rPr>
            </w:pPr>
            <w:r>
              <w:rPr>
                <w:sz w:val="20"/>
                <w:szCs w:val="20"/>
              </w:rPr>
              <w:t>PASS/FAIL (дискваліфіковано, якщо не надано)</w:t>
            </w:r>
          </w:p>
        </w:tc>
      </w:tr>
      <w:tr w:rsidR="004C01CE"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Default="00875660">
            <w:pPr>
              <w:jc w:val="center"/>
              <w:rPr>
                <w:sz w:val="20"/>
                <w:szCs w:val="20"/>
              </w:rPr>
            </w:pPr>
            <w:r>
              <w:rPr>
                <w:sz w:val="20"/>
                <w:szCs w:val="20"/>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Default="00875660">
            <w:pPr>
              <w:rPr>
                <w:sz w:val="21"/>
                <w:szCs w:val="21"/>
              </w:rPr>
            </w:pPr>
            <w:r>
              <w:rPr>
                <w:sz w:val="21"/>
                <w:szCs w:val="21"/>
              </w:rPr>
              <w:t xml:space="preserve">Наявність у </w:t>
            </w:r>
            <w:r>
              <w:rPr>
                <w:b/>
                <w:sz w:val="21"/>
                <w:szCs w:val="21"/>
                <w:u w:val="single"/>
              </w:rPr>
              <w:t>Виконавця</w:t>
            </w:r>
            <w:r>
              <w:rPr>
                <w:sz w:val="21"/>
                <w:szCs w:val="21"/>
              </w:rPr>
              <w:t xml:space="preserve"> вищої освіти</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Default="00875660">
            <w:pPr>
              <w:rPr>
                <w:sz w:val="20"/>
                <w:szCs w:val="20"/>
              </w:rPr>
            </w:pPr>
            <w:r>
              <w:rPr>
                <w:sz w:val="20"/>
                <w:szCs w:val="20"/>
              </w:rPr>
              <w:t>PASS/FAIL (дискваліфіковано, якщо не надано)</w:t>
            </w:r>
          </w:p>
        </w:tc>
      </w:tr>
      <w:tr w:rsidR="004C01CE"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Default="00875660">
            <w:pPr>
              <w:jc w:val="center"/>
              <w:rPr>
                <w:sz w:val="20"/>
                <w:szCs w:val="20"/>
              </w:rPr>
            </w:pPr>
            <w:r>
              <w:rPr>
                <w:sz w:val="20"/>
                <w:szCs w:val="20"/>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Default="00875660">
            <w:pPr>
              <w:rPr>
                <w:sz w:val="21"/>
                <w:szCs w:val="21"/>
              </w:rPr>
            </w:pPr>
            <w:r>
              <w:rPr>
                <w:sz w:val="21"/>
                <w:szCs w:val="21"/>
              </w:rPr>
              <w:t xml:space="preserve">Наявність резюме </w:t>
            </w:r>
            <w:r>
              <w:rPr>
                <w:b/>
                <w:sz w:val="21"/>
                <w:szCs w:val="21"/>
                <w:u w:val="single"/>
              </w:rPr>
              <w:t>Виконавця</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Default="00875660">
            <w:pPr>
              <w:rPr>
                <w:sz w:val="20"/>
                <w:szCs w:val="20"/>
              </w:rPr>
            </w:pPr>
            <w:r>
              <w:rPr>
                <w:sz w:val="20"/>
                <w:szCs w:val="20"/>
              </w:rPr>
              <w:t>PASS/FAIL (дискваліфіковано, якщо не надано)</w:t>
            </w:r>
          </w:p>
        </w:tc>
      </w:tr>
    </w:tbl>
    <w:p w14:paraId="2A1E774D" w14:textId="77777777" w:rsidR="004C01CE" w:rsidRDefault="004C01CE">
      <w:pPr>
        <w:jc w:val="center"/>
        <w:rPr>
          <w:b/>
          <w:sz w:val="20"/>
          <w:szCs w:val="20"/>
        </w:rPr>
      </w:pPr>
    </w:p>
    <w:p w14:paraId="6DD39CDC" w14:textId="77777777" w:rsidR="004C01CE" w:rsidRDefault="00875660">
      <w:pPr>
        <w:ind w:firstLine="708"/>
        <w:jc w:val="both"/>
        <w:rPr>
          <w:sz w:val="21"/>
          <w:szCs w:val="21"/>
        </w:rPr>
      </w:pPr>
      <w:r>
        <w:rPr>
          <w:sz w:val="21"/>
          <w:szCs w:val="21"/>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Default="004C01CE">
      <w:pPr>
        <w:jc w:val="center"/>
        <w:rPr>
          <w:b/>
          <w:sz w:val="20"/>
          <w:szCs w:val="20"/>
        </w:rPr>
      </w:pPr>
    </w:p>
    <w:tbl>
      <w:tblPr>
        <w:tblStyle w:val="aff"/>
        <w:tblW w:w="5217"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
        <w:gridCol w:w="3415"/>
        <w:gridCol w:w="985"/>
        <w:gridCol w:w="3837"/>
        <w:gridCol w:w="1913"/>
      </w:tblGrid>
      <w:tr w:rsidR="004C01CE" w14:paraId="1F11B065" w14:textId="77777777" w:rsidTr="00D614EB">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Default="00875660">
            <w:pPr>
              <w:jc w:val="center"/>
              <w:rPr>
                <w:b/>
                <w:sz w:val="20"/>
                <w:szCs w:val="20"/>
              </w:rPr>
            </w:pPr>
            <w:r>
              <w:rPr>
                <w:b/>
                <w:sz w:val="20"/>
                <w:szCs w:val="20"/>
              </w:rPr>
              <w:t>РОЗУМІННЯ ТЕХНІЧНИХ ВИМОГ (Частина 2 тендеру RFP)</w:t>
            </w:r>
          </w:p>
        </w:tc>
      </w:tr>
      <w:tr w:rsidR="004C01CE" w14:paraId="0F5B9BE2" w14:textId="77777777" w:rsidTr="00D614EB">
        <w:trPr>
          <w:trHeight w:val="506"/>
          <w:jc w:val="center"/>
        </w:trPr>
        <w:tc>
          <w:tcPr>
            <w:tcW w:w="93" w:type="pct"/>
            <w:shd w:val="clear" w:color="auto" w:fill="DBE5F1"/>
            <w:tcMar>
              <w:top w:w="0" w:type="dxa"/>
              <w:left w:w="45" w:type="dxa"/>
              <w:bottom w:w="0" w:type="dxa"/>
              <w:right w:w="45" w:type="dxa"/>
            </w:tcMar>
            <w:vAlign w:val="center"/>
          </w:tcPr>
          <w:p w14:paraId="04A8C6EC" w14:textId="77777777" w:rsidR="004C01CE" w:rsidRDefault="004C01CE">
            <w:pPr>
              <w:jc w:val="center"/>
              <w:rPr>
                <w:sz w:val="20"/>
                <w:szCs w:val="20"/>
              </w:rPr>
            </w:pPr>
          </w:p>
        </w:tc>
        <w:tc>
          <w:tcPr>
            <w:tcW w:w="1651" w:type="pct"/>
            <w:shd w:val="clear" w:color="auto" w:fill="DBE5F1"/>
            <w:tcMar>
              <w:top w:w="0" w:type="dxa"/>
              <w:left w:w="45" w:type="dxa"/>
              <w:bottom w:w="0" w:type="dxa"/>
              <w:right w:w="45" w:type="dxa"/>
            </w:tcMar>
            <w:vAlign w:val="center"/>
          </w:tcPr>
          <w:p w14:paraId="59E3F000" w14:textId="77777777" w:rsidR="004C01CE" w:rsidRDefault="00875660">
            <w:pPr>
              <w:jc w:val="center"/>
              <w:rPr>
                <w:sz w:val="20"/>
                <w:szCs w:val="20"/>
              </w:rPr>
            </w:pPr>
            <w:r>
              <w:rPr>
                <w:sz w:val="20"/>
                <w:szCs w:val="20"/>
              </w:rPr>
              <w:t>Відповідність технічним вимогам</w:t>
            </w:r>
          </w:p>
        </w:tc>
        <w:tc>
          <w:tcPr>
            <w:tcW w:w="476" w:type="pct"/>
            <w:shd w:val="clear" w:color="auto" w:fill="DBE5F1"/>
            <w:tcMar>
              <w:top w:w="0" w:type="dxa"/>
              <w:left w:w="45" w:type="dxa"/>
              <w:bottom w:w="0" w:type="dxa"/>
              <w:right w:w="45" w:type="dxa"/>
            </w:tcMar>
            <w:vAlign w:val="center"/>
          </w:tcPr>
          <w:p w14:paraId="187B068B" w14:textId="77777777" w:rsidR="004C01CE" w:rsidRDefault="00875660">
            <w:pPr>
              <w:jc w:val="center"/>
              <w:rPr>
                <w:sz w:val="20"/>
                <w:szCs w:val="20"/>
              </w:rPr>
            </w:pPr>
            <w:r>
              <w:rPr>
                <w:sz w:val="20"/>
                <w:szCs w:val="20"/>
              </w:rPr>
              <w:t>Вага критерію</w:t>
            </w:r>
          </w:p>
        </w:tc>
        <w:tc>
          <w:tcPr>
            <w:tcW w:w="1855" w:type="pct"/>
            <w:shd w:val="clear" w:color="auto" w:fill="DBE5F1"/>
            <w:vAlign w:val="center"/>
          </w:tcPr>
          <w:p w14:paraId="42B6D478" w14:textId="77777777" w:rsidR="004C01CE" w:rsidRDefault="00875660">
            <w:pPr>
              <w:jc w:val="center"/>
              <w:rPr>
                <w:sz w:val="20"/>
                <w:szCs w:val="20"/>
              </w:rPr>
            </w:pPr>
            <w:r>
              <w:rPr>
                <w:sz w:val="20"/>
                <w:szCs w:val="20"/>
              </w:rPr>
              <w:t>МЕТОДОЛОГІЯ ОЦІНКИ</w:t>
            </w:r>
          </w:p>
        </w:tc>
        <w:tc>
          <w:tcPr>
            <w:tcW w:w="924" w:type="pct"/>
            <w:shd w:val="clear" w:color="auto" w:fill="DBE5F1"/>
            <w:tcMar>
              <w:top w:w="0" w:type="dxa"/>
              <w:left w:w="45" w:type="dxa"/>
              <w:bottom w:w="0" w:type="dxa"/>
              <w:right w:w="45" w:type="dxa"/>
            </w:tcMar>
            <w:vAlign w:val="center"/>
          </w:tcPr>
          <w:p w14:paraId="7B01CE7D" w14:textId="77777777" w:rsidR="004C01CE" w:rsidRDefault="00875660">
            <w:pPr>
              <w:jc w:val="center"/>
              <w:rPr>
                <w:sz w:val="20"/>
                <w:szCs w:val="20"/>
              </w:rPr>
            </w:pPr>
            <w:r>
              <w:rPr>
                <w:sz w:val="20"/>
                <w:szCs w:val="20"/>
              </w:rPr>
              <w:t>Максимальна кількість балів за вимогою</w:t>
            </w:r>
          </w:p>
        </w:tc>
      </w:tr>
      <w:tr w:rsidR="004C01CE" w14:paraId="05C9CA78" w14:textId="77777777" w:rsidTr="00D614EB">
        <w:trPr>
          <w:trHeight w:val="20"/>
          <w:jc w:val="center"/>
        </w:trPr>
        <w:tc>
          <w:tcPr>
            <w:tcW w:w="93" w:type="pct"/>
            <w:tcMar>
              <w:top w:w="0" w:type="dxa"/>
              <w:left w:w="45" w:type="dxa"/>
              <w:bottom w:w="0" w:type="dxa"/>
              <w:right w:w="45" w:type="dxa"/>
            </w:tcMar>
            <w:vAlign w:val="center"/>
          </w:tcPr>
          <w:p w14:paraId="4877D3FD" w14:textId="77777777" w:rsidR="004C01CE" w:rsidRDefault="00875660">
            <w:pPr>
              <w:jc w:val="center"/>
              <w:rPr>
                <w:sz w:val="20"/>
                <w:szCs w:val="20"/>
              </w:rPr>
            </w:pPr>
            <w:r>
              <w:rPr>
                <w:sz w:val="20"/>
                <w:szCs w:val="20"/>
              </w:rPr>
              <w:t>1</w:t>
            </w:r>
          </w:p>
        </w:tc>
        <w:tc>
          <w:tcPr>
            <w:tcW w:w="1651"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F2AD81" w14:textId="77777777" w:rsidR="00D32DBD" w:rsidRPr="00D32DBD" w:rsidRDefault="00D32DBD" w:rsidP="00D32DBD">
            <w:pPr>
              <w:pBdr>
                <w:top w:val="nil"/>
                <w:left w:val="nil"/>
                <w:bottom w:val="nil"/>
                <w:right w:val="nil"/>
                <w:between w:val="nil"/>
              </w:pBdr>
              <w:jc w:val="center"/>
              <w:rPr>
                <w:sz w:val="20"/>
                <w:szCs w:val="20"/>
              </w:rPr>
            </w:pPr>
            <w:r w:rsidRPr="00D32DBD">
              <w:rPr>
                <w:sz w:val="20"/>
                <w:szCs w:val="20"/>
              </w:rPr>
              <w:t>Виконавець повинен мати вищу освіту.</w:t>
            </w:r>
          </w:p>
          <w:p w14:paraId="47DF9C6D" w14:textId="256A4303" w:rsidR="004C01CE" w:rsidRPr="00D32DBD" w:rsidRDefault="00D32DBD" w:rsidP="00D32DBD">
            <w:pPr>
              <w:pBdr>
                <w:top w:val="nil"/>
                <w:left w:val="nil"/>
                <w:bottom w:val="nil"/>
                <w:right w:val="nil"/>
                <w:between w:val="nil"/>
              </w:pBdr>
              <w:jc w:val="center"/>
              <w:rPr>
                <w:sz w:val="20"/>
                <w:szCs w:val="20"/>
                <w:lang w:val="ru-RU"/>
              </w:rPr>
            </w:pPr>
            <w:r w:rsidRPr="00D32DBD">
              <w:rPr>
                <w:sz w:val="20"/>
                <w:szCs w:val="20"/>
              </w:rPr>
              <w:t>За найкращим та допустимим сценарієм, очікується наявність у Виконавця вищої освіти не нижче рівня бакалавр</w:t>
            </w:r>
          </w:p>
        </w:tc>
        <w:tc>
          <w:tcPr>
            <w:tcW w:w="476" w:type="pct"/>
            <w:tcMar>
              <w:top w:w="0" w:type="dxa"/>
              <w:left w:w="45" w:type="dxa"/>
              <w:bottom w:w="0" w:type="dxa"/>
              <w:right w:w="45" w:type="dxa"/>
            </w:tcMar>
            <w:vAlign w:val="center"/>
          </w:tcPr>
          <w:p w14:paraId="6880DD88" w14:textId="77777777" w:rsidR="004C01CE" w:rsidRDefault="00875660">
            <w:pPr>
              <w:jc w:val="center"/>
              <w:rPr>
                <w:sz w:val="20"/>
                <w:szCs w:val="20"/>
              </w:rPr>
            </w:pPr>
            <w:r>
              <w:rPr>
                <w:sz w:val="20"/>
                <w:szCs w:val="20"/>
              </w:rPr>
              <w:t>5</w:t>
            </w:r>
          </w:p>
        </w:tc>
        <w:tc>
          <w:tcPr>
            <w:tcW w:w="1855" w:type="pct"/>
            <w:vAlign w:val="center"/>
          </w:tcPr>
          <w:p w14:paraId="32BFA5BD" w14:textId="30BA0966" w:rsidR="004C01CE" w:rsidRDefault="00875660">
            <w:pPr>
              <w:jc w:val="center"/>
              <w:rPr>
                <w:sz w:val="20"/>
                <w:szCs w:val="20"/>
              </w:rPr>
            </w:pPr>
            <w:r>
              <w:rPr>
                <w:sz w:val="20"/>
                <w:szCs w:val="20"/>
              </w:rPr>
              <w:t xml:space="preserve">10 балів: Доктор наук </w:t>
            </w:r>
            <w:r>
              <w:rPr>
                <w:sz w:val="20"/>
                <w:szCs w:val="20"/>
              </w:rPr>
              <w:br/>
              <w:t xml:space="preserve">8 балів: Кандидат наук </w:t>
            </w:r>
            <w:r>
              <w:rPr>
                <w:sz w:val="20"/>
                <w:szCs w:val="20"/>
              </w:rPr>
              <w:br/>
              <w:t>6 балів: Магістр</w:t>
            </w:r>
            <w:r>
              <w:rPr>
                <w:sz w:val="20"/>
                <w:szCs w:val="20"/>
              </w:rPr>
              <w:br/>
              <w:t>4 бали: Спеціаліст</w:t>
            </w:r>
            <w:r>
              <w:rPr>
                <w:sz w:val="20"/>
                <w:szCs w:val="20"/>
              </w:rPr>
              <w:br/>
              <w:t>2 бали: Бакалавр</w:t>
            </w:r>
            <w:r>
              <w:rPr>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924" w:type="pct"/>
            <w:tcMar>
              <w:top w:w="0" w:type="dxa"/>
              <w:left w:w="45" w:type="dxa"/>
              <w:bottom w:w="0" w:type="dxa"/>
              <w:right w:w="45" w:type="dxa"/>
            </w:tcMar>
            <w:vAlign w:val="center"/>
          </w:tcPr>
          <w:p w14:paraId="7D461CBF" w14:textId="77777777" w:rsidR="004C01CE" w:rsidRPr="00D32DBD" w:rsidRDefault="00875660">
            <w:pPr>
              <w:jc w:val="center"/>
              <w:rPr>
                <w:sz w:val="20"/>
                <w:szCs w:val="20"/>
                <w:lang w:val="en-US"/>
              </w:rPr>
            </w:pPr>
            <w:r>
              <w:rPr>
                <w:sz w:val="20"/>
                <w:szCs w:val="20"/>
              </w:rPr>
              <w:t>50</w:t>
            </w:r>
          </w:p>
        </w:tc>
      </w:tr>
      <w:tr w:rsidR="004C01CE" w14:paraId="152E57AE" w14:textId="77777777" w:rsidTr="00D614EB">
        <w:trPr>
          <w:trHeight w:val="20"/>
          <w:jc w:val="center"/>
        </w:trPr>
        <w:tc>
          <w:tcPr>
            <w:tcW w:w="93" w:type="pct"/>
            <w:tcMar>
              <w:top w:w="0" w:type="dxa"/>
              <w:left w:w="45" w:type="dxa"/>
              <w:bottom w:w="0" w:type="dxa"/>
              <w:right w:w="45" w:type="dxa"/>
            </w:tcMar>
            <w:vAlign w:val="center"/>
          </w:tcPr>
          <w:p w14:paraId="29691378" w14:textId="77777777" w:rsidR="004C01CE" w:rsidRDefault="00875660">
            <w:pPr>
              <w:jc w:val="center"/>
              <w:rPr>
                <w:rFonts w:ascii="Calibri" w:eastAsia="Calibri" w:hAnsi="Calibri" w:cs="Calibri"/>
                <w:sz w:val="20"/>
                <w:szCs w:val="20"/>
              </w:rPr>
            </w:pPr>
            <w:r>
              <w:rPr>
                <w:rFonts w:ascii="Calibri" w:eastAsia="Calibri" w:hAnsi="Calibri" w:cs="Calibri"/>
                <w:sz w:val="20"/>
                <w:szCs w:val="20"/>
              </w:rPr>
              <w:t>2</w:t>
            </w:r>
          </w:p>
        </w:tc>
        <w:tc>
          <w:tcPr>
            <w:tcW w:w="1651"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66141289" w:rsidR="004C01CE" w:rsidRDefault="00D32DBD">
            <w:pPr>
              <w:pBdr>
                <w:top w:val="nil"/>
                <w:left w:val="nil"/>
                <w:bottom w:val="nil"/>
                <w:right w:val="nil"/>
                <w:between w:val="nil"/>
              </w:pBdr>
              <w:jc w:val="center"/>
              <w:rPr>
                <w:sz w:val="20"/>
                <w:szCs w:val="20"/>
              </w:rPr>
            </w:pPr>
            <w:r w:rsidRPr="00D32DBD">
              <w:rPr>
                <w:sz w:val="20"/>
                <w:szCs w:val="20"/>
              </w:rPr>
              <w:t>Учасник повинен надати деталізоване резюме Виконавця. Проводиться оцінка змістовності резюме із зазначенням досвіду, набутих навичок, наявності розроблених методичних матеріалів та напрацювання в сфері виконання проекту</w:t>
            </w:r>
          </w:p>
        </w:tc>
        <w:tc>
          <w:tcPr>
            <w:tcW w:w="476" w:type="pct"/>
            <w:tcMar>
              <w:top w:w="0" w:type="dxa"/>
              <w:left w:w="45" w:type="dxa"/>
              <w:bottom w:w="0" w:type="dxa"/>
              <w:right w:w="45" w:type="dxa"/>
            </w:tcMar>
            <w:vAlign w:val="center"/>
          </w:tcPr>
          <w:p w14:paraId="4A287A82" w14:textId="77777777" w:rsidR="004C01CE" w:rsidRDefault="00875660">
            <w:pPr>
              <w:jc w:val="center"/>
              <w:rPr>
                <w:sz w:val="20"/>
                <w:szCs w:val="20"/>
              </w:rPr>
            </w:pPr>
            <w:r>
              <w:rPr>
                <w:sz w:val="20"/>
                <w:szCs w:val="20"/>
              </w:rPr>
              <w:t>5</w:t>
            </w:r>
          </w:p>
        </w:tc>
        <w:tc>
          <w:tcPr>
            <w:tcW w:w="1855" w:type="pct"/>
          </w:tcPr>
          <w:p w14:paraId="0DF0A772" w14:textId="5265849D" w:rsidR="004C01CE" w:rsidRDefault="00875660">
            <w:pPr>
              <w:jc w:val="center"/>
              <w:rPr>
                <w:sz w:val="20"/>
                <w:szCs w:val="20"/>
              </w:rPr>
            </w:pPr>
            <w:r>
              <w:rPr>
                <w:sz w:val="20"/>
                <w:szCs w:val="20"/>
              </w:rPr>
              <w:t xml:space="preserve">10 балів: </w:t>
            </w:r>
            <w:r w:rsidR="00D32DBD" w:rsidRPr="00D32DBD">
              <w:rPr>
                <w:sz w:val="20"/>
                <w:szCs w:val="20"/>
              </w:rPr>
              <w:t xml:space="preserve">Демонстрація вичерпної інформації у ключових сферах та завданнях </w:t>
            </w:r>
            <w:r w:rsidR="007069B4" w:rsidRPr="00D32DBD">
              <w:rPr>
                <w:sz w:val="20"/>
                <w:szCs w:val="20"/>
              </w:rPr>
              <w:t>проекту</w:t>
            </w:r>
            <w:r w:rsidR="00D32DBD" w:rsidRPr="00D32DBD">
              <w:rPr>
                <w:sz w:val="20"/>
                <w:szCs w:val="20"/>
              </w:rPr>
              <w:t xml:space="preserve">, зазначений детальний опис повноважень, навичок, досягнень, організованих тренінгах. Резюме актуалізоване та містить інформацію діяльності фахівця щонайменше за останні </w:t>
            </w:r>
            <w:r w:rsidR="00C572E3">
              <w:rPr>
                <w:sz w:val="20"/>
                <w:szCs w:val="20"/>
              </w:rPr>
              <w:t>2</w:t>
            </w:r>
            <w:r w:rsidR="00D32DBD" w:rsidRPr="00D32DBD">
              <w:rPr>
                <w:sz w:val="20"/>
                <w:szCs w:val="20"/>
              </w:rPr>
              <w:t xml:space="preserve"> роки.</w:t>
            </w:r>
            <w:r>
              <w:rPr>
                <w:sz w:val="20"/>
                <w:szCs w:val="20"/>
              </w:rPr>
              <w:br/>
              <w:t xml:space="preserve">5 балів: </w:t>
            </w:r>
            <w:r w:rsidR="00D32DBD" w:rsidRPr="00D32DBD">
              <w:rPr>
                <w:sz w:val="20"/>
                <w:szCs w:val="20"/>
              </w:rPr>
              <w:t xml:space="preserve">балів: Демонстрація узагальненої інформації у ключових сферах та завданнях </w:t>
            </w:r>
            <w:r w:rsidR="007069B4" w:rsidRPr="00D32DBD">
              <w:rPr>
                <w:sz w:val="20"/>
                <w:szCs w:val="20"/>
              </w:rPr>
              <w:t>проекту</w:t>
            </w:r>
            <w:r w:rsidR="00D32DBD" w:rsidRPr="00D32DBD">
              <w:rPr>
                <w:sz w:val="20"/>
                <w:szCs w:val="20"/>
              </w:rPr>
              <w:t xml:space="preserve">.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w:t>
            </w:r>
            <w:r w:rsidR="00C572E3">
              <w:rPr>
                <w:sz w:val="20"/>
                <w:szCs w:val="20"/>
              </w:rPr>
              <w:t>2</w:t>
            </w:r>
            <w:r w:rsidR="00D32DBD" w:rsidRPr="00D32DBD">
              <w:rPr>
                <w:sz w:val="20"/>
                <w:szCs w:val="20"/>
              </w:rPr>
              <w:t xml:space="preserve"> роки.</w:t>
            </w:r>
            <w:r>
              <w:rPr>
                <w:sz w:val="20"/>
                <w:szCs w:val="20"/>
              </w:rPr>
              <w:br/>
              <w:t xml:space="preserve">2 бали: Надано резюме з відсутністю актуального досвіду за останні </w:t>
            </w:r>
            <w:r w:rsidR="00C572E3">
              <w:rPr>
                <w:sz w:val="20"/>
                <w:szCs w:val="20"/>
              </w:rPr>
              <w:t>2</w:t>
            </w:r>
            <w:r>
              <w:rPr>
                <w:sz w:val="20"/>
                <w:szCs w:val="20"/>
              </w:rPr>
              <w:t xml:space="preserve"> роки у сферах та завданнях </w:t>
            </w:r>
            <w:proofErr w:type="spellStart"/>
            <w:r>
              <w:rPr>
                <w:sz w:val="20"/>
                <w:szCs w:val="20"/>
              </w:rPr>
              <w:t>проєкту</w:t>
            </w:r>
            <w:proofErr w:type="spellEnd"/>
            <w:r>
              <w:rPr>
                <w:sz w:val="20"/>
                <w:szCs w:val="20"/>
              </w:rPr>
              <w:t xml:space="preserve">, але </w:t>
            </w:r>
            <w:r>
              <w:rPr>
                <w:sz w:val="20"/>
                <w:szCs w:val="20"/>
              </w:rPr>
              <w:lastRenderedPageBreak/>
              <w:t xml:space="preserve">відображено існуючий у виконавця досвід попередній виконання подібних завдань. </w:t>
            </w:r>
            <w:r>
              <w:rPr>
                <w:sz w:val="20"/>
                <w:szCs w:val="20"/>
              </w:rPr>
              <w:br/>
              <w:t xml:space="preserve">0 балів: Не надано резюме або досвід не є релевантним до сфери та завдань </w:t>
            </w:r>
            <w:proofErr w:type="spellStart"/>
            <w:r>
              <w:rPr>
                <w:sz w:val="20"/>
                <w:szCs w:val="20"/>
              </w:rPr>
              <w:t>проєкту</w:t>
            </w:r>
            <w:proofErr w:type="spellEnd"/>
            <w:r>
              <w:rPr>
                <w:sz w:val="20"/>
                <w:szCs w:val="20"/>
              </w:rPr>
              <w:t>.</w:t>
            </w:r>
          </w:p>
        </w:tc>
        <w:tc>
          <w:tcPr>
            <w:tcW w:w="924" w:type="pct"/>
            <w:tcMar>
              <w:top w:w="0" w:type="dxa"/>
              <w:left w:w="45" w:type="dxa"/>
              <w:bottom w:w="0" w:type="dxa"/>
              <w:right w:w="45" w:type="dxa"/>
            </w:tcMar>
            <w:vAlign w:val="center"/>
          </w:tcPr>
          <w:p w14:paraId="64546833" w14:textId="77777777" w:rsidR="004C01CE" w:rsidRPr="00D32DBD" w:rsidRDefault="00875660">
            <w:pPr>
              <w:jc w:val="center"/>
              <w:rPr>
                <w:sz w:val="20"/>
                <w:szCs w:val="20"/>
                <w:lang w:val="en-US"/>
              </w:rPr>
            </w:pPr>
            <w:r>
              <w:rPr>
                <w:sz w:val="20"/>
                <w:szCs w:val="20"/>
              </w:rPr>
              <w:lastRenderedPageBreak/>
              <w:t>50</w:t>
            </w:r>
          </w:p>
        </w:tc>
      </w:tr>
    </w:tbl>
    <w:p w14:paraId="31DF825A" w14:textId="66987C14" w:rsidR="00D614EB" w:rsidRDefault="00D614EB" w:rsidP="00C85708">
      <w:pPr>
        <w:rPr>
          <w:b/>
          <w:sz w:val="20"/>
          <w:szCs w:val="20"/>
        </w:rPr>
      </w:pPr>
    </w:p>
    <w:p w14:paraId="02DCECC0" w14:textId="77777777" w:rsidR="00D614EB" w:rsidRDefault="00D614EB">
      <w:pPr>
        <w:jc w:val="center"/>
        <w:rPr>
          <w:b/>
          <w:sz w:val="20"/>
          <w:szCs w:val="20"/>
        </w:rPr>
      </w:pPr>
    </w:p>
    <w:tbl>
      <w:tblPr>
        <w:tblStyle w:val="aff0"/>
        <w:tblW w:w="5295" w:type="pct"/>
        <w:tblInd w:w="-292" w:type="dxa"/>
        <w:tblLook w:val="0400" w:firstRow="0" w:lastRow="0" w:firstColumn="0" w:lastColumn="0" w:noHBand="0" w:noVBand="1"/>
      </w:tblPr>
      <w:tblGrid>
        <w:gridCol w:w="284"/>
        <w:gridCol w:w="3722"/>
        <w:gridCol w:w="990"/>
        <w:gridCol w:w="3713"/>
        <w:gridCol w:w="1781"/>
      </w:tblGrid>
      <w:tr w:rsidR="004C01CE" w14:paraId="62A95D10" w14:textId="77777777" w:rsidTr="00C85708">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Default="00875660">
            <w:pPr>
              <w:jc w:val="center"/>
              <w:rPr>
                <w:b/>
                <w:sz w:val="20"/>
                <w:szCs w:val="20"/>
              </w:rPr>
            </w:pPr>
            <w:r>
              <w:rPr>
                <w:b/>
                <w:sz w:val="20"/>
                <w:szCs w:val="20"/>
              </w:rPr>
              <w:t>ЗАГАЛЬНІ ВИМОГИ ДО УЧАСНИКА КОНКУРСУ (Частина 3 тендеру RFP)</w:t>
            </w:r>
          </w:p>
        </w:tc>
      </w:tr>
      <w:tr w:rsidR="004C01CE" w14:paraId="756D2356" w14:textId="77777777" w:rsidTr="00C85708">
        <w:trPr>
          <w:trHeight w:val="20"/>
        </w:trPr>
        <w:tc>
          <w:tcPr>
            <w:tcW w:w="13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Default="004C01CE">
            <w:pPr>
              <w:rPr>
                <w:sz w:val="20"/>
                <w:szCs w:val="20"/>
              </w:rPr>
            </w:pPr>
          </w:p>
        </w:tc>
        <w:tc>
          <w:tcPr>
            <w:tcW w:w="1774"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Default="00875660">
            <w:pPr>
              <w:jc w:val="center"/>
              <w:rPr>
                <w:sz w:val="20"/>
                <w:szCs w:val="20"/>
              </w:rPr>
            </w:pPr>
            <w:r>
              <w:rPr>
                <w:sz w:val="20"/>
                <w:szCs w:val="20"/>
              </w:rPr>
              <w:t>Професіоналізм, спроможність, навички та відповідний досвід</w:t>
            </w:r>
          </w:p>
        </w:tc>
        <w:tc>
          <w:tcPr>
            <w:tcW w:w="472"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Default="00875660">
            <w:pPr>
              <w:jc w:val="center"/>
              <w:rPr>
                <w:sz w:val="20"/>
                <w:szCs w:val="20"/>
              </w:rPr>
            </w:pPr>
            <w:r>
              <w:rPr>
                <w:sz w:val="20"/>
                <w:szCs w:val="20"/>
              </w:rPr>
              <w:t>Вага критерію</w:t>
            </w:r>
          </w:p>
        </w:tc>
        <w:tc>
          <w:tcPr>
            <w:tcW w:w="177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Default="00875660">
            <w:pPr>
              <w:jc w:val="center"/>
              <w:rPr>
                <w:sz w:val="20"/>
                <w:szCs w:val="20"/>
              </w:rPr>
            </w:pPr>
            <w:r>
              <w:rPr>
                <w:sz w:val="20"/>
                <w:szCs w:val="20"/>
              </w:rPr>
              <w:t>МЕТОДОЛОГІЯ ОЦІНКИ</w:t>
            </w:r>
          </w:p>
        </w:tc>
        <w:tc>
          <w:tcPr>
            <w:tcW w:w="848"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Default="00875660">
            <w:pPr>
              <w:jc w:val="center"/>
              <w:rPr>
                <w:sz w:val="20"/>
                <w:szCs w:val="20"/>
              </w:rPr>
            </w:pPr>
            <w:r>
              <w:rPr>
                <w:sz w:val="20"/>
                <w:szCs w:val="20"/>
              </w:rPr>
              <w:t>Максимальна кількість балів за вимогою</w:t>
            </w:r>
          </w:p>
        </w:tc>
      </w:tr>
      <w:tr w:rsidR="0057198A" w14:paraId="56D98B4F" w14:textId="77777777" w:rsidTr="00C85708">
        <w:trPr>
          <w:trHeight w:val="20"/>
        </w:trPr>
        <w:tc>
          <w:tcPr>
            <w:tcW w:w="13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1</w:t>
            </w:r>
          </w:p>
        </w:tc>
        <w:tc>
          <w:tcPr>
            <w:tcW w:w="1774"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57EE5B28" w:rsidR="0057198A" w:rsidRDefault="00C572E3" w:rsidP="0057198A">
            <w:pPr>
              <w:pBdr>
                <w:top w:val="nil"/>
                <w:left w:val="nil"/>
                <w:bottom w:val="nil"/>
                <w:right w:val="nil"/>
                <w:between w:val="nil"/>
              </w:pBdr>
              <w:jc w:val="center"/>
              <w:rPr>
                <w:sz w:val="20"/>
                <w:szCs w:val="20"/>
              </w:rPr>
            </w:pPr>
            <w:r w:rsidRPr="00C572E3">
              <w:rPr>
                <w:sz w:val="20"/>
                <w:szCs w:val="20"/>
              </w:rPr>
              <w:t>Учасник має навчання та сертифікати проходження навчань з надання правових консультацій вразливим групам; досвід роботи з постраждалими від ГЗН та ВПО; досвід кейс-менеджменту та взаємодії з органами влади; досвід проведення тренінгів або навчальних заходів</w:t>
            </w:r>
          </w:p>
        </w:tc>
        <w:tc>
          <w:tcPr>
            <w:tcW w:w="47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57198A" w:rsidRDefault="0057198A" w:rsidP="0057198A">
            <w:pPr>
              <w:jc w:val="center"/>
              <w:rPr>
                <w:b/>
                <w:sz w:val="20"/>
                <w:szCs w:val="20"/>
              </w:rPr>
            </w:pPr>
            <w:r>
              <w:rPr>
                <w:b/>
                <w:sz w:val="20"/>
                <w:szCs w:val="20"/>
              </w:rPr>
              <w:t>10</w:t>
            </w:r>
          </w:p>
        </w:tc>
        <w:tc>
          <w:tcPr>
            <w:tcW w:w="1770"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E789568" w14:textId="77777777" w:rsidR="00C572E3" w:rsidRPr="00C572E3" w:rsidRDefault="00C572E3" w:rsidP="00C572E3">
            <w:pPr>
              <w:jc w:val="center"/>
              <w:rPr>
                <w:sz w:val="20"/>
                <w:szCs w:val="20"/>
              </w:rPr>
            </w:pPr>
            <w:r w:rsidRPr="00C572E3">
              <w:rPr>
                <w:sz w:val="20"/>
                <w:szCs w:val="20"/>
              </w:rPr>
              <w:t xml:space="preserve">16 балів - учасник має сертифікати та надав три сертифікати </w:t>
            </w:r>
          </w:p>
          <w:p w14:paraId="7308B050" w14:textId="77777777" w:rsidR="00C572E3" w:rsidRPr="00C572E3" w:rsidRDefault="00C572E3" w:rsidP="00C572E3">
            <w:pPr>
              <w:jc w:val="center"/>
              <w:rPr>
                <w:sz w:val="20"/>
                <w:szCs w:val="20"/>
              </w:rPr>
            </w:pPr>
            <w:r w:rsidRPr="00C572E3">
              <w:rPr>
                <w:sz w:val="20"/>
                <w:szCs w:val="20"/>
              </w:rPr>
              <w:t>10 балів - учасник має сертифікати та надав більше один або два .</w:t>
            </w:r>
          </w:p>
          <w:p w14:paraId="36DB0143" w14:textId="2F60DEE1" w:rsidR="0057198A" w:rsidRDefault="00C572E3" w:rsidP="00C572E3">
            <w:pPr>
              <w:jc w:val="center"/>
              <w:rPr>
                <w:sz w:val="20"/>
                <w:szCs w:val="20"/>
              </w:rPr>
            </w:pPr>
            <w:r w:rsidRPr="00C572E3">
              <w:rPr>
                <w:sz w:val="20"/>
                <w:szCs w:val="20"/>
              </w:rPr>
              <w:t>0 балів - учасник не має досвіду проходження курсів/підвищення кваліфікації.</w:t>
            </w:r>
          </w:p>
        </w:tc>
        <w:tc>
          <w:tcPr>
            <w:tcW w:w="8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3487FC2C" w:rsidR="0057198A" w:rsidRDefault="0057198A" w:rsidP="0057198A">
            <w:pPr>
              <w:jc w:val="center"/>
              <w:rPr>
                <w:b/>
                <w:sz w:val="20"/>
                <w:szCs w:val="20"/>
              </w:rPr>
            </w:pPr>
            <w:r>
              <w:rPr>
                <w:sz w:val="20"/>
                <w:szCs w:val="20"/>
              </w:rPr>
              <w:t>160</w:t>
            </w:r>
          </w:p>
        </w:tc>
      </w:tr>
      <w:tr w:rsidR="0057198A" w14:paraId="35FB5920" w14:textId="77777777" w:rsidTr="00C85708">
        <w:trPr>
          <w:trHeight w:val="20"/>
        </w:trPr>
        <w:tc>
          <w:tcPr>
            <w:tcW w:w="13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2</w:t>
            </w:r>
          </w:p>
        </w:tc>
        <w:tc>
          <w:tcPr>
            <w:tcW w:w="1774"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09DE998E" w:rsidR="0057198A" w:rsidRPr="006A5DD5" w:rsidRDefault="00C572E3" w:rsidP="005024CD">
            <w:pPr>
              <w:pBdr>
                <w:top w:val="nil"/>
                <w:left w:val="nil"/>
                <w:bottom w:val="nil"/>
                <w:right w:val="nil"/>
                <w:between w:val="nil"/>
              </w:pBdr>
              <w:jc w:val="center"/>
              <w:rPr>
                <w:sz w:val="20"/>
                <w:szCs w:val="20"/>
              </w:rPr>
            </w:pPr>
            <w:r w:rsidRPr="00C572E3">
              <w:rPr>
                <w:sz w:val="20"/>
                <w:szCs w:val="20"/>
              </w:rPr>
              <w:t>Приклади навчальних або методичних матеріалів</w:t>
            </w:r>
          </w:p>
        </w:tc>
        <w:tc>
          <w:tcPr>
            <w:tcW w:w="47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57198A" w:rsidRDefault="0057198A" w:rsidP="0057198A">
            <w:pPr>
              <w:jc w:val="center"/>
              <w:rPr>
                <w:b/>
                <w:sz w:val="20"/>
                <w:szCs w:val="20"/>
              </w:rPr>
            </w:pPr>
            <w:r>
              <w:rPr>
                <w:b/>
                <w:sz w:val="20"/>
                <w:szCs w:val="20"/>
              </w:rPr>
              <w:t>10</w:t>
            </w:r>
          </w:p>
        </w:tc>
        <w:tc>
          <w:tcPr>
            <w:tcW w:w="17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3172893" w14:textId="77777777" w:rsidR="00C572E3" w:rsidRPr="00C572E3" w:rsidRDefault="00C572E3" w:rsidP="00C572E3">
            <w:pPr>
              <w:jc w:val="center"/>
              <w:rPr>
                <w:sz w:val="20"/>
                <w:szCs w:val="20"/>
              </w:rPr>
            </w:pPr>
            <w:r w:rsidRPr="00C572E3">
              <w:rPr>
                <w:sz w:val="20"/>
                <w:szCs w:val="20"/>
              </w:rPr>
              <w:t>5 балів – учасник надав методичні матеріали</w:t>
            </w:r>
          </w:p>
          <w:p w14:paraId="2FE8530E" w14:textId="2A7C364B" w:rsidR="0057198A" w:rsidRDefault="00C572E3" w:rsidP="00C572E3">
            <w:pPr>
              <w:jc w:val="center"/>
              <w:rPr>
                <w:sz w:val="20"/>
                <w:szCs w:val="20"/>
              </w:rPr>
            </w:pPr>
            <w:r w:rsidRPr="00C572E3">
              <w:rPr>
                <w:sz w:val="20"/>
                <w:szCs w:val="20"/>
              </w:rPr>
              <w:t>0 балів – учасник не має прикладів та методичних матеріалів.</w:t>
            </w:r>
          </w:p>
        </w:tc>
        <w:tc>
          <w:tcPr>
            <w:tcW w:w="8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1A2E3F50" w:rsidR="0057198A" w:rsidRDefault="0057198A" w:rsidP="0057198A">
            <w:pPr>
              <w:jc w:val="center"/>
              <w:rPr>
                <w:b/>
                <w:sz w:val="20"/>
                <w:szCs w:val="20"/>
              </w:rPr>
            </w:pPr>
            <w:r>
              <w:rPr>
                <w:sz w:val="20"/>
                <w:szCs w:val="20"/>
              </w:rPr>
              <w:t>50</w:t>
            </w:r>
          </w:p>
        </w:tc>
      </w:tr>
    </w:tbl>
    <w:p w14:paraId="48542712" w14:textId="77777777" w:rsidR="004C01CE" w:rsidRDefault="004C01CE">
      <w:pPr>
        <w:ind w:firstLine="708"/>
        <w:jc w:val="both"/>
        <w:rPr>
          <w:sz w:val="21"/>
          <w:szCs w:val="21"/>
          <w:u w:val="single"/>
        </w:rPr>
      </w:pPr>
    </w:p>
    <w:p w14:paraId="42BA3229" w14:textId="77777777" w:rsidR="004C01CE" w:rsidRPr="00CD5394" w:rsidRDefault="00875660">
      <w:pPr>
        <w:ind w:firstLine="708"/>
        <w:jc w:val="both"/>
        <w:rPr>
          <w:sz w:val="21"/>
          <w:szCs w:val="21"/>
        </w:rPr>
      </w:pPr>
      <w:r w:rsidRPr="00CD5394">
        <w:rPr>
          <w:sz w:val="21"/>
          <w:szCs w:val="21"/>
        </w:rPr>
        <w:t>Таким чином,</w:t>
      </w:r>
    </w:p>
    <w:p w14:paraId="7C2323DC" w14:textId="020F7E6D" w:rsidR="004C01CE" w:rsidRPr="00CD5394" w:rsidRDefault="00875660">
      <w:pPr>
        <w:ind w:firstLine="708"/>
        <w:jc w:val="both"/>
        <w:rPr>
          <w:sz w:val="21"/>
          <w:szCs w:val="21"/>
          <w:u w:val="single"/>
        </w:rPr>
      </w:pPr>
      <w:r w:rsidRPr="00CD5394">
        <w:rPr>
          <w:sz w:val="21"/>
          <w:szCs w:val="21"/>
          <w:u w:val="single"/>
        </w:rPr>
        <w:t xml:space="preserve">РОЗУМІННЯ ТЕХНІЧНИХ ВИМОГ – максимальний бал - </w:t>
      </w:r>
      <w:r w:rsidR="00CD5394" w:rsidRPr="00CD5394">
        <w:rPr>
          <w:sz w:val="21"/>
          <w:szCs w:val="21"/>
          <w:u w:val="single"/>
        </w:rPr>
        <w:t>1</w:t>
      </w:r>
      <w:r w:rsidRPr="00CD5394">
        <w:rPr>
          <w:sz w:val="21"/>
          <w:szCs w:val="21"/>
          <w:u w:val="single"/>
        </w:rPr>
        <w:t>00</w:t>
      </w:r>
    </w:p>
    <w:p w14:paraId="6B23AE5F" w14:textId="0AD8DF04" w:rsidR="004C01CE" w:rsidRPr="00CD5394" w:rsidRDefault="00875660">
      <w:pPr>
        <w:ind w:firstLine="708"/>
        <w:jc w:val="both"/>
        <w:rPr>
          <w:sz w:val="21"/>
          <w:szCs w:val="21"/>
          <w:u w:val="single"/>
        </w:rPr>
      </w:pPr>
      <w:r w:rsidRPr="00CD5394">
        <w:rPr>
          <w:sz w:val="21"/>
          <w:szCs w:val="21"/>
          <w:u w:val="single"/>
        </w:rPr>
        <w:t>ЗАГАЛЬНІ ВИМОГИ ДО УЧАСНИКА КОНКУРСУ максимальний бал – 2</w:t>
      </w:r>
      <w:r w:rsidR="006E5D41">
        <w:rPr>
          <w:sz w:val="21"/>
          <w:szCs w:val="21"/>
          <w:u w:val="single"/>
        </w:rPr>
        <w:t>1</w:t>
      </w:r>
      <w:r w:rsidRPr="00CD5394">
        <w:rPr>
          <w:sz w:val="21"/>
          <w:szCs w:val="21"/>
          <w:u w:val="single"/>
        </w:rPr>
        <w:t>0</w:t>
      </w:r>
    </w:p>
    <w:p w14:paraId="52E571AA" w14:textId="6C92D3F9"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технічну пропозицію – </w:t>
      </w:r>
      <w:r w:rsidR="00CD5394" w:rsidRPr="00CD5394">
        <w:rPr>
          <w:sz w:val="21"/>
          <w:szCs w:val="21"/>
          <w:u w:val="single"/>
        </w:rPr>
        <w:t>3</w:t>
      </w:r>
      <w:r w:rsidR="006E5D41">
        <w:rPr>
          <w:sz w:val="21"/>
          <w:szCs w:val="21"/>
          <w:u w:val="single"/>
        </w:rPr>
        <w:t>1</w:t>
      </w:r>
      <w:r w:rsidRPr="00CD5394">
        <w:rPr>
          <w:sz w:val="21"/>
          <w:szCs w:val="21"/>
          <w:u w:val="single"/>
        </w:rPr>
        <w:t>0</w:t>
      </w:r>
    </w:p>
    <w:p w14:paraId="47466A0A" w14:textId="1F628174" w:rsidR="004C01CE" w:rsidRPr="00CD5394" w:rsidRDefault="00875660">
      <w:pPr>
        <w:ind w:firstLine="708"/>
        <w:jc w:val="both"/>
        <w:rPr>
          <w:sz w:val="21"/>
          <w:szCs w:val="21"/>
          <w:u w:val="single"/>
        </w:rPr>
      </w:pPr>
      <w:r w:rsidRPr="00CD5394">
        <w:rPr>
          <w:sz w:val="21"/>
          <w:szCs w:val="21"/>
          <w:u w:val="single"/>
        </w:rPr>
        <w:t xml:space="preserve">МІНІМАЛЬНИЙ прохідний бал технічної пропозиції – </w:t>
      </w:r>
      <w:r w:rsidR="006E5D41">
        <w:rPr>
          <w:sz w:val="21"/>
          <w:szCs w:val="21"/>
          <w:u w:val="single"/>
        </w:rPr>
        <w:t>186</w:t>
      </w:r>
    </w:p>
    <w:p w14:paraId="735ECEF5" w14:textId="580D0DFE"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фінансову пропозицію – </w:t>
      </w:r>
      <w:r w:rsidR="00CD5394" w:rsidRPr="00CD5394">
        <w:rPr>
          <w:sz w:val="21"/>
          <w:szCs w:val="21"/>
          <w:u w:val="single"/>
        </w:rPr>
        <w:t>2</w:t>
      </w:r>
      <w:r w:rsidR="006E5D41">
        <w:rPr>
          <w:sz w:val="21"/>
          <w:szCs w:val="21"/>
          <w:u w:val="single"/>
        </w:rPr>
        <w:t>06</w:t>
      </w:r>
    </w:p>
    <w:p w14:paraId="1736783B" w14:textId="56760896" w:rsidR="004C01CE" w:rsidRPr="00CD5394" w:rsidRDefault="00875660">
      <w:pPr>
        <w:ind w:firstLine="708"/>
        <w:jc w:val="both"/>
        <w:rPr>
          <w:sz w:val="21"/>
          <w:szCs w:val="21"/>
          <w:u w:val="single"/>
        </w:rPr>
      </w:pPr>
      <w:r w:rsidRPr="00CD5394">
        <w:rPr>
          <w:sz w:val="21"/>
          <w:szCs w:val="21"/>
          <w:u w:val="single"/>
        </w:rPr>
        <w:t xml:space="preserve">ВСЬОГО МАКСИМАЛЬНА кількість балів за тендером - </w:t>
      </w:r>
      <w:r w:rsidR="006E5D41">
        <w:rPr>
          <w:sz w:val="21"/>
          <w:szCs w:val="21"/>
          <w:u w:val="single"/>
        </w:rPr>
        <w:t>516</w:t>
      </w:r>
    </w:p>
    <w:p w14:paraId="1FAF2037" w14:textId="77777777" w:rsidR="004C01CE" w:rsidRDefault="004C01CE">
      <w:pPr>
        <w:ind w:firstLine="708"/>
        <w:jc w:val="both"/>
        <w:rPr>
          <w:color w:val="FF0000"/>
          <w:sz w:val="21"/>
          <w:szCs w:val="21"/>
          <w:u w:val="single"/>
        </w:rPr>
      </w:pPr>
    </w:p>
    <w:p w14:paraId="1C739AF9" w14:textId="524E3090" w:rsidR="004C01CE" w:rsidRDefault="00875660">
      <w:pPr>
        <w:ind w:firstLine="708"/>
        <w:jc w:val="both"/>
        <w:rPr>
          <w:sz w:val="21"/>
          <w:szCs w:val="21"/>
        </w:rPr>
      </w:pPr>
      <w:r>
        <w:rPr>
          <w:sz w:val="21"/>
          <w:szCs w:val="21"/>
        </w:rPr>
        <w:t xml:space="preserve">При оцінці технічної складової існує мінімальний прохідний бал - </w:t>
      </w:r>
      <w:r w:rsidR="006E5D41">
        <w:rPr>
          <w:sz w:val="21"/>
          <w:szCs w:val="21"/>
        </w:rPr>
        <w:t>186</w:t>
      </w:r>
      <w:r>
        <w:rPr>
          <w:sz w:val="21"/>
          <w:szCs w:val="21"/>
        </w:rPr>
        <w:t xml:space="preserve">, який складає 60% від максимальної кількості балів за технічну пропозицію. </w:t>
      </w:r>
    </w:p>
    <w:p w14:paraId="1A0D16C1" w14:textId="69F39459" w:rsidR="004C01CE" w:rsidRDefault="00875660">
      <w:pPr>
        <w:ind w:firstLine="708"/>
        <w:jc w:val="both"/>
        <w:rPr>
          <w:sz w:val="21"/>
          <w:szCs w:val="21"/>
        </w:rPr>
      </w:pPr>
      <w:r>
        <w:rPr>
          <w:sz w:val="21"/>
          <w:szCs w:val="21"/>
        </w:rPr>
        <w:t xml:space="preserve">Фінансову пропозицію буде розглянуто, лише якщо технічна частина пропозиції учасника набрала мінімум </w:t>
      </w:r>
      <w:r w:rsidR="006E5D41">
        <w:rPr>
          <w:sz w:val="21"/>
          <w:szCs w:val="21"/>
        </w:rPr>
        <w:t>186</w:t>
      </w:r>
      <w:r>
        <w:rPr>
          <w:sz w:val="21"/>
          <w:szCs w:val="21"/>
        </w:rPr>
        <w:t xml:space="preserve"> балів з </w:t>
      </w:r>
      <w:r w:rsidR="00B55BD4">
        <w:rPr>
          <w:sz w:val="21"/>
          <w:szCs w:val="21"/>
        </w:rPr>
        <w:t>3</w:t>
      </w:r>
      <w:r w:rsidR="006E5D41">
        <w:rPr>
          <w:sz w:val="21"/>
          <w:szCs w:val="21"/>
        </w:rPr>
        <w:t>1</w:t>
      </w:r>
      <w:r>
        <w:rPr>
          <w:sz w:val="21"/>
          <w:szCs w:val="21"/>
        </w:rPr>
        <w:t>0 для технічної пропозиції, яка приймається.</w:t>
      </w:r>
    </w:p>
    <w:p w14:paraId="032EAADB" w14:textId="284B29A4" w:rsidR="004C01CE" w:rsidRDefault="00875660">
      <w:pPr>
        <w:ind w:firstLine="708"/>
        <w:jc w:val="both"/>
        <w:rPr>
          <w:sz w:val="21"/>
          <w:szCs w:val="21"/>
        </w:rPr>
      </w:pPr>
      <w:r>
        <w:rPr>
          <w:sz w:val="21"/>
          <w:szCs w:val="21"/>
        </w:rPr>
        <w:t xml:space="preserve">Фінансова пропозиція матиме наступний відсотковий розподіл: </w:t>
      </w:r>
      <w:r w:rsidR="00B55BD4">
        <w:rPr>
          <w:sz w:val="21"/>
          <w:szCs w:val="21"/>
        </w:rPr>
        <w:t>4</w:t>
      </w:r>
      <w:r>
        <w:rPr>
          <w:sz w:val="21"/>
          <w:szCs w:val="21"/>
        </w:rPr>
        <w:t xml:space="preserve">0% - </w:t>
      </w:r>
      <w:r w:rsidR="00B55BD4">
        <w:rPr>
          <w:sz w:val="21"/>
          <w:szCs w:val="21"/>
        </w:rPr>
        <w:t>2</w:t>
      </w:r>
      <w:r w:rsidR="006E5D41">
        <w:rPr>
          <w:sz w:val="21"/>
          <w:szCs w:val="21"/>
        </w:rPr>
        <w:t>06</w:t>
      </w:r>
      <w:r>
        <w:rPr>
          <w:sz w:val="21"/>
          <w:szCs w:val="21"/>
        </w:rPr>
        <w:t xml:space="preserve"> балів від загального балу </w:t>
      </w:r>
      <w:r w:rsidR="006E5D41">
        <w:rPr>
          <w:sz w:val="21"/>
          <w:szCs w:val="21"/>
        </w:rPr>
        <w:t>516</w:t>
      </w:r>
      <w:r>
        <w:rPr>
          <w:sz w:val="21"/>
          <w:szCs w:val="21"/>
        </w:rPr>
        <w:t>.</w:t>
      </w:r>
    </w:p>
    <w:p w14:paraId="305D44A3" w14:textId="77777777" w:rsidR="004C01CE" w:rsidRDefault="00875660">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051EFA16" w14:textId="77777777" w:rsidR="004C01CE" w:rsidRDefault="00875660">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P=m*</m:t>
          </m:r>
          <m:d>
            <m:dPr>
              <m:ctrlPr>
                <w:rPr>
                  <w:rFonts w:ascii="Cambria Math" w:eastAsia="Cambria Math" w:hAnsi="Cambria Math" w:cs="Cambria Math"/>
                  <w:color w:val="000000"/>
                  <w:sz w:val="28"/>
                  <w:szCs w:val="28"/>
                </w:rPr>
              </m:ctrlPr>
            </m:dPr>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l</m:t>
                  </m:r>
                </m:num>
                <m:den>
                  <m:r>
                    <w:rPr>
                      <w:rFonts w:ascii="Cambria Math" w:eastAsia="Cambria Math" w:hAnsi="Cambria Math" w:cs="Cambria Math"/>
                      <w:color w:val="000000"/>
                      <w:sz w:val="28"/>
                      <w:szCs w:val="28"/>
                    </w:rPr>
                    <m:t>e</m:t>
                  </m:r>
                </m:den>
              </m:f>
            </m:e>
          </m:d>
        </m:oMath>
      </m:oMathPara>
    </w:p>
    <w:p w14:paraId="106CD272" w14:textId="77777777" w:rsidR="004C01CE" w:rsidRPr="00D9109B" w:rsidRDefault="00875660" w:rsidP="00D9109B">
      <w:pPr>
        <w:ind w:firstLine="708"/>
        <w:jc w:val="both"/>
        <w:rPr>
          <w:sz w:val="21"/>
          <w:szCs w:val="21"/>
        </w:rPr>
      </w:pPr>
      <w:r>
        <w:rPr>
          <w:sz w:val="21"/>
          <w:szCs w:val="21"/>
        </w:rPr>
        <w:t>де:</w:t>
      </w:r>
    </w:p>
    <w:p w14:paraId="39D21896" w14:textId="77777777" w:rsidR="004C01CE" w:rsidRDefault="00875660">
      <w:pPr>
        <w:ind w:firstLine="708"/>
        <w:jc w:val="both"/>
        <w:rPr>
          <w:sz w:val="21"/>
          <w:szCs w:val="21"/>
        </w:rPr>
      </w:pPr>
      <w:r>
        <w:rPr>
          <w:sz w:val="21"/>
          <w:szCs w:val="21"/>
        </w:rPr>
        <w:t>Р – бал за фінансову пропозицію, що оцінюється;</w:t>
      </w:r>
    </w:p>
    <w:p w14:paraId="4C05FCAC" w14:textId="77777777" w:rsidR="004C01CE" w:rsidRDefault="00875660">
      <w:pPr>
        <w:ind w:firstLine="708"/>
        <w:jc w:val="both"/>
        <w:rPr>
          <w:sz w:val="21"/>
          <w:szCs w:val="21"/>
        </w:rPr>
      </w:pPr>
      <w:r>
        <w:rPr>
          <w:sz w:val="21"/>
          <w:szCs w:val="21"/>
        </w:rPr>
        <w:t>m –  максимальна кількість балів за фінансову пропозицію;</w:t>
      </w:r>
    </w:p>
    <w:p w14:paraId="1CBB2595" w14:textId="77777777" w:rsidR="004C01CE" w:rsidRDefault="00875660">
      <w:pPr>
        <w:ind w:firstLine="708"/>
        <w:jc w:val="both"/>
        <w:rPr>
          <w:sz w:val="21"/>
          <w:szCs w:val="21"/>
        </w:rPr>
      </w:pPr>
      <w:r>
        <w:rPr>
          <w:sz w:val="21"/>
          <w:szCs w:val="21"/>
        </w:rPr>
        <w:t>l – ціна найдешевшої технічно відповідної пропозиції;</w:t>
      </w:r>
    </w:p>
    <w:p w14:paraId="529D8976" w14:textId="77777777" w:rsidR="004C01CE" w:rsidRDefault="00875660">
      <w:pPr>
        <w:ind w:firstLine="708"/>
        <w:jc w:val="both"/>
        <w:rPr>
          <w:sz w:val="21"/>
          <w:szCs w:val="21"/>
        </w:rPr>
      </w:pPr>
      <w:r>
        <w:rPr>
          <w:sz w:val="21"/>
          <w:szCs w:val="21"/>
        </w:rPr>
        <w:t xml:space="preserve">е – ціна пропозиції, що оцінюється.  </w:t>
      </w:r>
    </w:p>
    <w:p w14:paraId="00AF66E3" w14:textId="77777777" w:rsidR="004C01CE" w:rsidRDefault="004C01CE">
      <w:pPr>
        <w:ind w:firstLine="708"/>
        <w:jc w:val="both"/>
        <w:rPr>
          <w:sz w:val="21"/>
          <w:szCs w:val="21"/>
        </w:rPr>
      </w:pPr>
    </w:p>
    <w:p w14:paraId="640ABEF8" w14:textId="77777777" w:rsidR="004C01CE" w:rsidRDefault="00875660">
      <w:pPr>
        <w:ind w:firstLine="708"/>
        <w:jc w:val="both"/>
        <w:rPr>
          <w:sz w:val="21"/>
          <w:szCs w:val="21"/>
        </w:rPr>
      </w:pPr>
      <w:r>
        <w:rPr>
          <w:sz w:val="21"/>
          <w:szCs w:val="21"/>
        </w:rPr>
        <w:t xml:space="preserve">Фінансова складова оцінюватиметься лише для тих учасників, які пройдуть технічну оцінку. </w:t>
      </w:r>
    </w:p>
    <w:p w14:paraId="0B4D2C41" w14:textId="041FC299" w:rsidR="004C01CE" w:rsidRDefault="00875660">
      <w:pPr>
        <w:ind w:firstLine="708"/>
        <w:jc w:val="both"/>
        <w:rPr>
          <w:sz w:val="21"/>
          <w:szCs w:val="21"/>
        </w:rPr>
      </w:pPr>
      <w:bookmarkStart w:id="3" w:name="_heading=h.1fob9te" w:colFirst="0" w:colLast="0"/>
      <w:bookmarkEnd w:id="3"/>
      <w:r>
        <w:rPr>
          <w:sz w:val="21"/>
          <w:szCs w:val="21"/>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6E5D41">
        <w:rPr>
          <w:sz w:val="21"/>
          <w:szCs w:val="21"/>
        </w:rPr>
        <w:t>516</w:t>
      </w:r>
      <w:r>
        <w:rPr>
          <w:sz w:val="21"/>
          <w:szCs w:val="21"/>
        </w:rPr>
        <w:t xml:space="preserve"> балів.</w:t>
      </w:r>
    </w:p>
    <w:p w14:paraId="2AA777BB" w14:textId="77777777" w:rsidR="004C01CE" w:rsidRDefault="00875660">
      <w:pPr>
        <w:ind w:firstLine="708"/>
        <w:jc w:val="both"/>
        <w:rPr>
          <w:sz w:val="21"/>
          <w:szCs w:val="21"/>
          <w:u w:val="single"/>
        </w:rPr>
      </w:pPr>
      <w:r>
        <w:rPr>
          <w:sz w:val="21"/>
          <w:szCs w:val="21"/>
          <w:u w:val="single"/>
        </w:rPr>
        <w:t xml:space="preserve">Уточнення щодо пропозицій: </w:t>
      </w:r>
    </w:p>
    <w:p w14:paraId="75A90AA9" w14:textId="77777777" w:rsidR="004C01CE" w:rsidRDefault="00875660">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10AEB67" w14:textId="77777777" w:rsidR="004C01CE" w:rsidRDefault="004C01CE">
      <w:pPr>
        <w:ind w:firstLine="708"/>
        <w:jc w:val="both"/>
        <w:rPr>
          <w:sz w:val="21"/>
          <w:szCs w:val="21"/>
        </w:rPr>
      </w:pPr>
    </w:p>
    <w:p w14:paraId="4AF5D1EB" w14:textId="77777777" w:rsidR="004C01CE" w:rsidRDefault="00875660">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6B754BF1" w14:textId="437458BD" w:rsidR="004C01CE" w:rsidRPr="00BD0CC0" w:rsidRDefault="00875660" w:rsidP="00BD0CC0">
      <w:pPr>
        <w:pBdr>
          <w:top w:val="nil"/>
          <w:left w:val="nil"/>
          <w:bottom w:val="nil"/>
          <w:right w:val="nil"/>
          <w:between w:val="nil"/>
        </w:pBdr>
        <w:spacing w:line="276" w:lineRule="auto"/>
        <w:ind w:left="1080"/>
        <w:jc w:val="both"/>
        <w:rPr>
          <w:color w:val="333333"/>
          <w:sz w:val="21"/>
          <w:szCs w:val="21"/>
        </w:rPr>
      </w:pPr>
      <w:r>
        <w:rPr>
          <w:color w:val="333333"/>
          <w:sz w:val="21"/>
          <w:szCs w:val="21"/>
        </w:rPr>
        <w:lastRenderedPageBreak/>
        <w:t xml:space="preserve">  Голова Правління БО «БЛАГОДІЙНИЙ ФОНД «РОКАДА»________________ Н.Ю. Гуржій</w:t>
      </w:r>
    </w:p>
    <w:sectPr w:rsidR="004C01CE" w:rsidRPr="00BD0CC0" w:rsidSect="00A60B0D">
      <w:footerReference w:type="default" r:id="rId15"/>
      <w:footerReference w:type="first" r:id="rId16"/>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18C7" w14:textId="77777777" w:rsidR="009F7E01" w:rsidRDefault="009F7E01">
      <w:r>
        <w:separator/>
      </w:r>
    </w:p>
  </w:endnote>
  <w:endnote w:type="continuationSeparator" w:id="0">
    <w:p w14:paraId="3E1C8569" w14:textId="77777777" w:rsidR="009F7E01" w:rsidRDefault="009F7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04AE" w14:textId="77777777" w:rsidR="004C01CE" w:rsidRDefault="00000000">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NjygEAAIcDAAAOAAAAZHJzL2Uyb0RvYy54bWysU8tu2zAQvBfoPxC817L8Si1YDooELgoE&#10;rYE0H0BTlEWAItld2pL/vktKid32FvRCccXRcGZ2tbnvW8POClA7W/J8MuVMWekqbY8lf/m5+/SZ&#10;MwzCVsI4q0p+Ucjvtx8/bDpfqJlrnKkUMCKxWHS+5E0IvsgylI1qBU6cV5YOawetCFTCMatAdMTe&#10;mmw2na6yzkHlwUmFSG8fh0O+Tfx1rWT4UdeoAjMlJ20hrZDWQ1yz7UYURxC+0XKUId6hohXa0qVv&#10;VI8iCHYC/Q9VqyU4dHWYSNdmrq61VMkDucmnf7l5boRXyQuFg/4tJvx/tPL7+dnvgWLoPBZI2+ii&#10;r6GNT9LH+pLP5ncLCpuzS8nnd6t8PZ0Pwak+MEmA5XoxX0WAjAgCLON5diXygOGrci2Lm5ID9SXF&#10;Jc5PGAboKyTei87oaqeNSUWcBfVggJ0FdVFIqWzIxwv+QBob8dbFLwfS+Ca7Oou70B/60e7BVZc9&#10;MPRyp0nXk8CwF0D9zznraCZKjr9OAhRn5pul0Nf5YrakIbot4LY43BbCysbRqMkAnA3FQ0ijN6j8&#10;cgqu1sl91DWIGeVSt1N+42TGcbqtE+r6/2x/AwAA//8DAFBLAwQUAAYACAAAACEAqO5+N9sAAAAF&#10;AQAADwAAAGRycy9kb3ducmV2LnhtbEyPwU7DMBBE70j8g7VI3KjT0haaxqmqVkhcUEXKB2xjN46w&#10;1yF20/D3LCe4zWhWM2+LzeidGEwf20AKppMMhKE66JYaBR/Hl4dnEDEhaXSBjIJvE2FT3t4UmOtw&#10;pXczVKkRXEIxRwU2pS6XMtbWeIyT0Bni7Bx6j4lt30jd45XLvZOzLFtKjy3xgsXO7KypP6uLV7BY&#10;LeJ+GA8OrT3uv3ZP29e3qlHq/m7crkEkM6a/Y/jFZ3QomekULqSjcApmc34lKZiD4HS1fGR7YjEF&#10;WRbyP335AwAA//8DAFBLAQItABQABgAIAAAAIQC2gziS/gAAAOEBAAATAAAAAAAAAAAAAAAAAAAA&#10;AABbQ29udGVudF9UeXBlc10ueG1sUEsBAi0AFAAGAAgAAAAhADj9If/WAAAAlAEAAAsAAAAAAAAA&#10;AAAAAAAALwEAAF9yZWxzLy5yZWxzUEsBAi0AFAAGAAgAAAAhAECFY2PKAQAAhwMAAA4AAAAAAAAA&#10;AAAAAAAALgIAAGRycy9lMm9Eb2MueG1sUEsBAi0AFAAGAAgAAAAhAKjufjfbAAAABQEAAA8AAAAA&#10;AAAAAAAAAAAAJAQAAGRycy9kb3ducmV2LnhtbFBLBQYAAAAABAAEAPMAAAAs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E2121" w14:textId="77777777" w:rsidR="009F7E01" w:rsidRDefault="009F7E01">
      <w:r>
        <w:separator/>
      </w:r>
    </w:p>
  </w:footnote>
  <w:footnote w:type="continuationSeparator" w:id="0">
    <w:p w14:paraId="30EBB3D3" w14:textId="77777777" w:rsidR="009F7E01" w:rsidRDefault="009F7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16368425">
    <w:abstractNumId w:val="0"/>
  </w:num>
  <w:num w:numId="2" w16cid:durableId="128136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26D2D"/>
    <w:rsid w:val="00043BF2"/>
    <w:rsid w:val="000728E4"/>
    <w:rsid w:val="000B06C0"/>
    <w:rsid w:val="000B423A"/>
    <w:rsid w:val="001458BE"/>
    <w:rsid w:val="001541A9"/>
    <w:rsid w:val="0016140B"/>
    <w:rsid w:val="00211E04"/>
    <w:rsid w:val="00251286"/>
    <w:rsid w:val="00280206"/>
    <w:rsid w:val="002B2023"/>
    <w:rsid w:val="003400CD"/>
    <w:rsid w:val="003C54B4"/>
    <w:rsid w:val="004210B3"/>
    <w:rsid w:val="00447F9F"/>
    <w:rsid w:val="00487699"/>
    <w:rsid w:val="004C01CE"/>
    <w:rsid w:val="005024CD"/>
    <w:rsid w:val="00503B84"/>
    <w:rsid w:val="00510880"/>
    <w:rsid w:val="00522635"/>
    <w:rsid w:val="00523B42"/>
    <w:rsid w:val="0054205C"/>
    <w:rsid w:val="0057198A"/>
    <w:rsid w:val="00585642"/>
    <w:rsid w:val="005B78AE"/>
    <w:rsid w:val="005C55D8"/>
    <w:rsid w:val="0063490E"/>
    <w:rsid w:val="006869C3"/>
    <w:rsid w:val="006A2CAE"/>
    <w:rsid w:val="006A5DD5"/>
    <w:rsid w:val="006E5D41"/>
    <w:rsid w:val="007069B4"/>
    <w:rsid w:val="00793878"/>
    <w:rsid w:val="007A72C2"/>
    <w:rsid w:val="007E42B5"/>
    <w:rsid w:val="007E4318"/>
    <w:rsid w:val="0086619F"/>
    <w:rsid w:val="00875660"/>
    <w:rsid w:val="00880763"/>
    <w:rsid w:val="008A75DA"/>
    <w:rsid w:val="008C444A"/>
    <w:rsid w:val="008C5CFB"/>
    <w:rsid w:val="009228EE"/>
    <w:rsid w:val="00950302"/>
    <w:rsid w:val="009612C5"/>
    <w:rsid w:val="00964B9F"/>
    <w:rsid w:val="009732C2"/>
    <w:rsid w:val="00982395"/>
    <w:rsid w:val="009D2C5D"/>
    <w:rsid w:val="009F7E01"/>
    <w:rsid w:val="00A31BB0"/>
    <w:rsid w:val="00A4775A"/>
    <w:rsid w:val="00A60B0D"/>
    <w:rsid w:val="00A669D5"/>
    <w:rsid w:val="00AB6547"/>
    <w:rsid w:val="00B55BD4"/>
    <w:rsid w:val="00B65A32"/>
    <w:rsid w:val="00B84835"/>
    <w:rsid w:val="00B927E7"/>
    <w:rsid w:val="00B95EC1"/>
    <w:rsid w:val="00B96380"/>
    <w:rsid w:val="00BD0CC0"/>
    <w:rsid w:val="00BD2236"/>
    <w:rsid w:val="00C06ACE"/>
    <w:rsid w:val="00C17754"/>
    <w:rsid w:val="00C3354A"/>
    <w:rsid w:val="00C535B3"/>
    <w:rsid w:val="00C572E3"/>
    <w:rsid w:val="00C85708"/>
    <w:rsid w:val="00CA0931"/>
    <w:rsid w:val="00CD0E78"/>
    <w:rsid w:val="00CD5394"/>
    <w:rsid w:val="00D06A56"/>
    <w:rsid w:val="00D07E34"/>
    <w:rsid w:val="00D12D51"/>
    <w:rsid w:val="00D32DBD"/>
    <w:rsid w:val="00D614EB"/>
    <w:rsid w:val="00D90CD7"/>
    <w:rsid w:val="00D9109B"/>
    <w:rsid w:val="00E04894"/>
    <w:rsid w:val="00E115B8"/>
    <w:rsid w:val="00E27E73"/>
    <w:rsid w:val="00E44F2C"/>
    <w:rsid w:val="00E844DA"/>
    <w:rsid w:val="00E84EBC"/>
    <w:rsid w:val="00EF21D0"/>
    <w:rsid w:val="00F02203"/>
    <w:rsid w:val="00F2294B"/>
    <w:rsid w:val="00F71CA3"/>
    <w:rsid w:val="00F93B37"/>
    <w:rsid w:val="00F95BFD"/>
    <w:rsid w:val="00F96989"/>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prom.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Pages>
  <Words>10087</Words>
  <Characters>5750</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51</cp:revision>
  <dcterms:created xsi:type="dcterms:W3CDTF">2023-09-20T08:20:00Z</dcterms:created>
  <dcterms:modified xsi:type="dcterms:W3CDTF">2026-08-25T14:19:00Z</dcterms:modified>
</cp:coreProperties>
</file>