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35B3" w14:textId="77777777" w:rsidR="005547EB" w:rsidRDefault="005E09D0">
      <w:pPr>
        <w:widowControl w:val="0"/>
        <w:spacing w:after="200"/>
        <w:ind w:firstLine="720"/>
        <w:jc w:val="center"/>
        <w:rPr>
          <w:rFonts w:ascii="Times New Roman" w:eastAsia="Times New Roman" w:hAnsi="Times New Roman" w:cs="Times New Roman"/>
          <w:b/>
          <w:bCs/>
          <w:sz w:val="24"/>
          <w:szCs w:val="24"/>
          <w:highlight w:val="white"/>
        </w:rPr>
      </w:pPr>
      <w:bookmarkStart w:id="0" w:name="_heading=h.7bg1cnfemh9u"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22E5E195" w14:textId="298C9E8A" w:rsidR="005547EB" w:rsidRDefault="009A232A">
      <w:pPr>
        <w:spacing w:after="0" w:line="240" w:lineRule="auto"/>
        <w:jc w:val="center"/>
        <w:rPr>
          <w:rFonts w:ascii="Times New Roman" w:eastAsia="Times New Roman" w:hAnsi="Times New Roman" w:cs="Times New Roman"/>
          <w:b/>
          <w:bCs/>
          <w:sz w:val="24"/>
          <w:szCs w:val="24"/>
        </w:rPr>
      </w:pPr>
      <w:bookmarkStart w:id="1" w:name="_heading=h.5gxdailq391u" w:colFirst="0" w:colLast="0"/>
      <w:bookmarkEnd w:id="1"/>
      <w:r>
        <w:rPr>
          <w:rFonts w:ascii="Times New Roman" w:eastAsia="Times New Roman" w:hAnsi="Times New Roman" w:cs="Times New Roman"/>
          <w:b/>
          <w:bCs/>
          <w:sz w:val="24"/>
          <w:szCs w:val="24"/>
          <w:lang w:val="uk-UA"/>
        </w:rPr>
        <w:t>ДИТЯЧОГО ПСИХОЛОГА</w:t>
      </w:r>
      <w:r w:rsidR="005E09D0">
        <w:rPr>
          <w:rFonts w:ascii="Times New Roman" w:eastAsia="Times New Roman" w:hAnsi="Times New Roman" w:cs="Times New Roman"/>
          <w:b/>
          <w:bCs/>
          <w:sz w:val="24"/>
          <w:szCs w:val="24"/>
        </w:rPr>
        <w:t xml:space="preserve"> </w:t>
      </w:r>
    </w:p>
    <w:p w14:paraId="680BC487" w14:textId="77777777" w:rsidR="005547EB" w:rsidRDefault="005547EB">
      <w:pPr>
        <w:spacing w:after="0" w:line="240" w:lineRule="auto"/>
        <w:jc w:val="center"/>
        <w:rPr>
          <w:rFonts w:ascii="Times New Roman" w:eastAsia="Times New Roman" w:hAnsi="Times New Roman" w:cs="Times New Roman"/>
          <w:b/>
          <w:bCs/>
          <w:sz w:val="24"/>
          <w:szCs w:val="24"/>
        </w:rPr>
      </w:pPr>
    </w:p>
    <w:p w14:paraId="267F601D" w14:textId="6017353F" w:rsidR="005547EB" w:rsidRDefault="005E09D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75629E61" w14:textId="416B8B3D" w:rsidR="00D03085" w:rsidRPr="00D03085" w:rsidRDefault="00D03085">
      <w:pPr>
        <w:spacing w:after="0" w:line="240" w:lineRule="auto"/>
        <w:jc w:val="center"/>
        <w:rPr>
          <w:rFonts w:ascii="Times New Roman" w:eastAsia="Times New Roman" w:hAnsi="Times New Roman" w:cs="Times New Roman"/>
          <w:b/>
          <w:bCs/>
          <w:sz w:val="24"/>
          <w:szCs w:val="24"/>
          <w:highlight w:val="white"/>
          <w:lang w:val="uk-UA"/>
        </w:rPr>
      </w:pPr>
      <w:r>
        <w:rPr>
          <w:rFonts w:ascii="Times New Roman" w:eastAsia="Times New Roman" w:hAnsi="Times New Roman" w:cs="Times New Roman"/>
          <w:b/>
          <w:bCs/>
          <w:sz w:val="24"/>
          <w:szCs w:val="24"/>
          <w:highlight w:val="white"/>
          <w:lang w:val="uk-UA"/>
        </w:rPr>
        <w:t>ЛОТ №1</w:t>
      </w:r>
    </w:p>
    <w:p w14:paraId="7F96EFAE" w14:textId="77777777" w:rsidR="005547EB" w:rsidRDefault="005547EB">
      <w:pPr>
        <w:spacing w:after="0" w:line="240" w:lineRule="auto"/>
        <w:jc w:val="right"/>
        <w:rPr>
          <w:rFonts w:ascii="Times New Roman" w:eastAsia="Times New Roman" w:hAnsi="Times New Roman" w:cs="Times New Roman"/>
          <w:b/>
          <w:bCs/>
          <w:highlight w:val="red"/>
        </w:rPr>
      </w:pPr>
    </w:p>
    <w:p w14:paraId="12AAE3DC" w14:textId="77777777" w:rsidR="009A232A" w:rsidRDefault="009A232A" w:rsidP="009A232A">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40F42C97" w14:textId="77777777" w:rsidR="009A232A" w:rsidRDefault="009A232A" w:rsidP="009A232A">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725F6323" w14:textId="77777777" w:rsidR="009A232A" w:rsidRDefault="009A232A" w:rsidP="009A232A">
      <w:pPr>
        <w:spacing w:before="80" w:after="0" w:line="276" w:lineRule="auto"/>
        <w:jc w:val="both"/>
        <w:rPr>
          <w:rFonts w:ascii="Times New Roman" w:eastAsia="Times New Roman" w:hAnsi="Times New Roman" w:cs="Times New Roman"/>
          <w:b/>
          <w:bCs/>
        </w:rPr>
      </w:pPr>
    </w:p>
    <w:p w14:paraId="506B1E17" w14:textId="77777777" w:rsidR="009A232A" w:rsidRDefault="009A232A" w:rsidP="009A232A">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Дитячий психолог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386E333F" w14:textId="77777777" w:rsidR="009A232A" w:rsidRDefault="009A232A" w:rsidP="009A232A">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76B0B806" w14:textId="77777777" w:rsidR="009A232A" w:rsidRDefault="009A232A" w:rsidP="009A232A">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w:t>
      </w:r>
      <w:r>
        <w:rPr>
          <w:rFonts w:ascii="Times New Roman" w:eastAsia="Times New Roman" w:hAnsi="Times New Roman" w:cs="Times New Roman"/>
          <w:b/>
          <w:bCs/>
          <w:color w:val="000000"/>
          <w:highlight w:val="white"/>
        </w:rPr>
        <w:t xml:space="preserve">: </w:t>
      </w:r>
      <w:r>
        <w:rPr>
          <w:rFonts w:ascii="Times New Roman" w:eastAsia="Times New Roman" w:hAnsi="Times New Roman" w:cs="Times New Roman"/>
          <w:highlight w:val="white"/>
        </w:rPr>
        <w:t>з вересня 2026 року</w:t>
      </w:r>
    </w:p>
    <w:p w14:paraId="7490AA99" w14:textId="5276C599" w:rsidR="009A232A" w:rsidRPr="009A232A" w:rsidRDefault="009A232A" w:rsidP="009A232A">
      <w:pPr>
        <w:spacing w:after="0" w:line="360" w:lineRule="auto"/>
        <w:jc w:val="both"/>
        <w:rPr>
          <w:rFonts w:ascii="Times New Roman" w:eastAsia="Times New Roman" w:hAnsi="Times New Roman" w:cs="Times New Roman"/>
          <w:lang w:val="uk-UA"/>
        </w:rPr>
      </w:pPr>
      <w:bookmarkStart w:id="2" w:name="_heading=h.2et92p0" w:colFirst="0" w:colLast="0"/>
      <w:bookmarkEnd w:id="2"/>
      <w:r>
        <w:rPr>
          <w:rFonts w:ascii="Times New Roman" w:eastAsia="Times New Roman" w:hAnsi="Times New Roman" w:cs="Times New Roman"/>
          <w:b/>
          <w:bCs/>
        </w:rPr>
        <w:t xml:space="preserve">Географія учасників проекту: </w:t>
      </w:r>
      <w:r>
        <w:rPr>
          <w:rFonts w:ascii="Times New Roman" w:eastAsia="Times New Roman" w:hAnsi="Times New Roman" w:cs="Times New Roman"/>
        </w:rPr>
        <w:t>Харківська</w:t>
      </w:r>
      <w:r>
        <w:rPr>
          <w:rFonts w:ascii="Times New Roman" w:eastAsia="Times New Roman" w:hAnsi="Times New Roman" w:cs="Times New Roman"/>
          <w:lang w:val="uk-UA"/>
        </w:rPr>
        <w:t xml:space="preserve"> обл.</w:t>
      </w:r>
    </w:p>
    <w:p w14:paraId="6CEDA97D" w14:textId="62D9F7B4" w:rsidR="009A232A" w:rsidRDefault="009A232A" w:rsidP="009A232A">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w:t>
      </w:r>
      <w:r w:rsidRPr="009A232A">
        <w:rPr>
          <w:rFonts w:ascii="Times New Roman" w:eastAsia="Times New Roman" w:hAnsi="Times New Roman" w:cs="Times New Roman"/>
        </w:rPr>
        <w:t>За кожним Лотом визначається один (1) переможець.</w:t>
      </w:r>
      <w:bookmarkStart w:id="3" w:name="_GoBack"/>
      <w:bookmarkEnd w:id="3"/>
    </w:p>
    <w:p w14:paraId="748C0EA0" w14:textId="77777777" w:rsidR="009A232A" w:rsidRDefault="009A232A" w:rsidP="009A232A">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highlight w:val="white"/>
        </w:rPr>
        <w:t xml:space="preserve"> від моменту підписання контракту до 31 березня 2027 року</w:t>
      </w:r>
    </w:p>
    <w:p w14:paraId="3C1A17D2" w14:textId="77777777" w:rsidR="009A232A" w:rsidRDefault="009A232A" w:rsidP="009A232A">
      <w:pPr>
        <w:spacing w:after="0" w:line="360" w:lineRule="auto"/>
        <w:jc w:val="both"/>
        <w:rPr>
          <w:rFonts w:ascii="Times New Roman" w:eastAsia="Times New Roman" w:hAnsi="Times New Roman" w:cs="Times New Roman"/>
          <w:highlight w:val="white"/>
        </w:rPr>
      </w:pPr>
    </w:p>
    <w:p w14:paraId="5010AB54" w14:textId="77777777" w:rsidR="009A232A" w:rsidRDefault="009A232A" w:rsidP="009A232A">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W w:w="9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9A232A" w14:paraId="6125BCC8" w14:textId="77777777" w:rsidTr="00554390">
        <w:trPr>
          <w:trHeight w:val="266"/>
        </w:trPr>
        <w:tc>
          <w:tcPr>
            <w:tcW w:w="3264" w:type="dxa"/>
          </w:tcPr>
          <w:p w14:paraId="2A899FC4" w14:textId="77777777" w:rsidR="009A232A" w:rsidRDefault="009A232A" w:rsidP="00554390">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14:paraId="7CC2EB68"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14:paraId="5CCDE060"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9A232A" w14:paraId="4161D2E7" w14:textId="77777777" w:rsidTr="00554390">
        <w:trPr>
          <w:trHeight w:val="1365"/>
        </w:trPr>
        <w:tc>
          <w:tcPr>
            <w:tcW w:w="3264" w:type="dxa"/>
          </w:tcPr>
          <w:p w14:paraId="7FC832CC"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консультацій з психосоціальної підтримки дітей </w:t>
            </w:r>
          </w:p>
        </w:tc>
        <w:tc>
          <w:tcPr>
            <w:tcW w:w="3268" w:type="dxa"/>
          </w:tcPr>
          <w:p w14:paraId="3E51BCC3"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Задокументовані консультації з підтвердженням (журнали обліку/форми звітності, фото/скріншоти, проекти документів тощо) </w:t>
            </w:r>
          </w:p>
        </w:tc>
        <w:tc>
          <w:tcPr>
            <w:tcW w:w="3186" w:type="dxa"/>
          </w:tcPr>
          <w:p w14:paraId="60C35A08"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9A232A" w14:paraId="6B422FE4" w14:textId="77777777" w:rsidTr="00554390">
        <w:trPr>
          <w:trHeight w:val="1624"/>
        </w:trPr>
        <w:tc>
          <w:tcPr>
            <w:tcW w:w="3264" w:type="dxa"/>
          </w:tcPr>
          <w:p w14:paraId="60E4B445"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Проведення групових сесій з психосоціальної підтримки для дітей</w:t>
            </w:r>
          </w:p>
        </w:tc>
        <w:tc>
          <w:tcPr>
            <w:tcW w:w="3268" w:type="dxa"/>
          </w:tcPr>
          <w:p w14:paraId="40E4986D"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Задокументовані групові сеанси психосоціальної підтримки з підтвердженням (журнали обліку/форми звітності, фото/скріншоти, проекти документів тощо) </w:t>
            </w:r>
          </w:p>
        </w:tc>
        <w:tc>
          <w:tcPr>
            <w:tcW w:w="3186" w:type="dxa"/>
          </w:tcPr>
          <w:p w14:paraId="1CB873E1"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9A232A" w14:paraId="7EBFC40C" w14:textId="77777777" w:rsidTr="00554390">
        <w:trPr>
          <w:trHeight w:val="1079"/>
        </w:trPr>
        <w:tc>
          <w:tcPr>
            <w:tcW w:w="3264" w:type="dxa"/>
          </w:tcPr>
          <w:p w14:paraId="65341DA9"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14:paraId="1B62C286"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 Офіційні звіти, внутрішня документація.</w:t>
            </w:r>
          </w:p>
        </w:tc>
        <w:tc>
          <w:tcPr>
            <w:tcW w:w="3186" w:type="dxa"/>
          </w:tcPr>
          <w:p w14:paraId="36CD5843"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9A232A" w14:paraId="62FEAD95" w14:textId="77777777" w:rsidTr="00554390">
        <w:trPr>
          <w:trHeight w:val="145"/>
        </w:trPr>
        <w:tc>
          <w:tcPr>
            <w:tcW w:w="3264" w:type="dxa"/>
          </w:tcPr>
          <w:p w14:paraId="1DD10C07"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highlight w:val="white"/>
              </w:rPr>
              <w:lastRenderedPageBreak/>
              <w:t>Надання консультацій і перенаправлення до фахівців з психіатрії у разі виявлення відповідних ознак.</w:t>
            </w:r>
          </w:p>
        </w:tc>
        <w:tc>
          <w:tcPr>
            <w:tcW w:w="3268" w:type="dxa"/>
          </w:tcPr>
          <w:p w14:paraId="77C73232"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Діти з ознаками психічних розладів своєчасно направлені до лікарів-психіатрів.</w:t>
            </w:r>
          </w:p>
        </w:tc>
        <w:tc>
          <w:tcPr>
            <w:tcW w:w="3186" w:type="dxa"/>
          </w:tcPr>
          <w:p w14:paraId="2FDD9736"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9A232A" w14:paraId="0CE1B132" w14:textId="77777777" w:rsidTr="00554390">
        <w:trPr>
          <w:trHeight w:val="1080"/>
        </w:trPr>
        <w:tc>
          <w:tcPr>
            <w:tcW w:w="3264" w:type="dxa"/>
          </w:tcPr>
          <w:p w14:paraId="5F562B75" w14:textId="77777777" w:rsidR="009A232A" w:rsidRDefault="009A232A" w:rsidP="00554390">
            <w:pPr>
              <w:rPr>
                <w:rFonts w:ascii="Times New Roman" w:eastAsia="Times New Roman" w:hAnsi="Times New Roman" w:cs="Times New Roman"/>
                <w:highlight w:val="white"/>
              </w:rPr>
            </w:pPr>
            <w:r>
              <w:rPr>
                <w:rFonts w:ascii="Times New Roman" w:eastAsia="Times New Roman" w:hAnsi="Times New Roman" w:cs="Times New Roman"/>
                <w:highlight w:val="white"/>
              </w:rPr>
              <w:t>Створення та впровадження програм для індивідуальних та групових форм психологічної роботи</w:t>
            </w:r>
          </w:p>
        </w:tc>
        <w:tc>
          <w:tcPr>
            <w:tcW w:w="3268" w:type="dxa"/>
          </w:tcPr>
          <w:p w14:paraId="07CE0ACA"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14:paraId="06808E59" w14:textId="77777777" w:rsidR="009A232A" w:rsidRDefault="009A232A"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49577BDE" w14:textId="77777777" w:rsidR="009A232A" w:rsidRDefault="009A232A" w:rsidP="009A232A">
      <w:pPr>
        <w:widowControl w:val="0"/>
        <w:spacing w:after="200"/>
        <w:jc w:val="both"/>
        <w:rPr>
          <w:rFonts w:ascii="Times New Roman" w:eastAsia="Times New Roman" w:hAnsi="Times New Roman" w:cs="Times New Roman"/>
          <w:b/>
          <w:bCs/>
        </w:rPr>
      </w:pPr>
    </w:p>
    <w:p w14:paraId="3C37D009" w14:textId="77777777" w:rsidR="009A232A" w:rsidRDefault="009A232A" w:rsidP="009A232A">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4434C1AF" w14:textId="77777777" w:rsidR="009A232A" w:rsidRDefault="009A232A" w:rsidP="009A232A">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дитячого психолога,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36F73D4D" w14:textId="77777777" w:rsidR="009A232A" w:rsidRDefault="009A232A" w:rsidP="009A232A">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45F78DF0" w14:textId="77777777" w:rsidR="009A232A" w:rsidRDefault="009A232A" w:rsidP="009A232A">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450CF74B" w14:textId="77777777" w:rsidR="009A232A" w:rsidRDefault="009A232A" w:rsidP="009A232A">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1D77E08C" w14:textId="77777777" w:rsidR="009A232A" w:rsidRDefault="009A232A" w:rsidP="009A232A">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1AEE2EB5" w14:textId="77777777" w:rsidR="009A232A" w:rsidRDefault="009A232A" w:rsidP="009A232A">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3E82930C" w14:textId="77777777" w:rsidR="009A232A" w:rsidRDefault="009A232A" w:rsidP="009A232A">
      <w:pPr>
        <w:pBdr>
          <w:top w:val="nil"/>
          <w:left w:val="nil"/>
          <w:bottom w:val="nil"/>
          <w:right w:val="nil"/>
          <w:between w:val="nil"/>
        </w:pBd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324FFD2A" w14:textId="77777777" w:rsidR="009A232A" w:rsidRDefault="009A232A" w:rsidP="009A232A">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41B00AE0" w14:textId="77777777" w:rsidR="009A232A" w:rsidRDefault="009A232A" w:rsidP="009A232A">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199E0C51" w14:textId="77777777" w:rsidR="009A232A" w:rsidRDefault="009A232A" w:rsidP="009A232A">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5F4B4A34" w14:textId="77777777" w:rsidR="009A232A" w:rsidRDefault="009A232A" w:rsidP="009A232A">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666A915E" w14:textId="77777777" w:rsidR="009A232A" w:rsidRDefault="009A232A" w:rsidP="009A232A">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Вимоги до подання пропозицій</w:t>
      </w:r>
    </w:p>
    <w:p w14:paraId="2157B33E" w14:textId="77777777" w:rsidR="009A232A" w:rsidRDefault="009A232A" w:rsidP="009A232A">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3C84212C" w14:textId="77777777" w:rsidR="009A232A" w:rsidRDefault="009A232A" w:rsidP="009A232A">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33F9720C" w14:textId="77777777" w:rsidR="009A232A" w:rsidRDefault="009A232A" w:rsidP="009A232A">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039900C4" w14:textId="77777777" w:rsidR="009A232A" w:rsidRDefault="009A232A" w:rsidP="009A232A">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розкажіть детально про </w:t>
      </w:r>
      <w:proofErr w:type="spellStart"/>
      <w:r>
        <w:rPr>
          <w:rFonts w:ascii="Times New Roman" w:eastAsia="Times New Roman" w:hAnsi="Times New Roman" w:cs="Times New Roman"/>
        </w:rPr>
        <w:t>проєкти</w:t>
      </w:r>
      <w:proofErr w:type="spellEnd"/>
      <w:r>
        <w:rPr>
          <w:rFonts w:ascii="Times New Roman" w:eastAsia="Times New Roman" w:hAnsi="Times New Roman" w:cs="Times New Roman"/>
        </w:rPr>
        <w:t xml:space="preserve">, в яких ви надавали психологічні послуги дітям та підліткам, які методики та інструменти використовували (психодіагностика, </w:t>
      </w:r>
      <w:proofErr w:type="spellStart"/>
      <w:r>
        <w:rPr>
          <w:rFonts w:ascii="Times New Roman" w:eastAsia="Times New Roman" w:hAnsi="Times New Roman" w:cs="Times New Roman"/>
        </w:rPr>
        <w:t>психокорекційні</w:t>
      </w:r>
      <w:proofErr w:type="spellEnd"/>
      <w:r>
        <w:rPr>
          <w:rFonts w:ascii="Times New Roman" w:eastAsia="Times New Roman" w:hAnsi="Times New Roman" w:cs="Times New Roman"/>
        </w:rPr>
        <w:t xml:space="preserve"> програми, індивідуальні та групові консультації, арт-терапія тощо), які цілі досягали, які звіти чи висновки були </w:t>
      </w:r>
      <w:r>
        <w:rPr>
          <w:rFonts w:ascii="Times New Roman" w:eastAsia="Times New Roman" w:hAnsi="Times New Roman" w:cs="Times New Roman"/>
        </w:rPr>
        <w:lastRenderedPageBreak/>
        <w:t>підготовлені. Додайте інформацію про досвід роботи в освітніх закладах, громадських організаціях або державних установах; досвід розробки програм психологічної підтримки дітей та батьків, проведення просвітницьких заходів і підготовки звітної документації.</w:t>
      </w:r>
    </w:p>
    <w:p w14:paraId="1FBF20D8" w14:textId="77777777" w:rsidR="009A232A" w:rsidRDefault="009A232A" w:rsidP="009A232A">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дитячої психодіагностики, кризового консультування, роботи з травмою тощо), що підтверджують підвищення кваліфікації у сфері психології.</w:t>
      </w:r>
    </w:p>
    <w:p w14:paraId="025BB672" w14:textId="77777777" w:rsidR="009A232A" w:rsidRDefault="009A232A" w:rsidP="009A232A">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Зразки розроблених матеріалів (методики психологічної діагностики та корекції, приклади психологічних висновків, програми занять чи тренінгів, анкетування, публікації в професійних виданнях тощо).</w:t>
      </w:r>
    </w:p>
    <w:p w14:paraId="4349D725" w14:textId="77777777" w:rsidR="005547EB" w:rsidRDefault="005547EB">
      <w:pPr>
        <w:spacing w:after="200"/>
        <w:jc w:val="both"/>
        <w:rPr>
          <w:rFonts w:ascii="Times New Roman" w:eastAsia="Times New Roman" w:hAnsi="Times New Roman" w:cs="Times New Roman"/>
        </w:rPr>
      </w:pPr>
    </w:p>
    <w:p w14:paraId="02CF7B6A" w14:textId="77777777" w:rsidR="005547EB" w:rsidRDefault="005E09D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З технічним завданням ознайомлений/а(-і),</w:t>
      </w:r>
    </w:p>
    <w:p w14:paraId="6CBE443B" w14:textId="77777777" w:rsidR="005547EB" w:rsidRDefault="005547EB">
      <w:pPr>
        <w:spacing w:after="0"/>
        <w:rPr>
          <w:rFonts w:ascii="Times New Roman" w:eastAsia="Times New Roman" w:hAnsi="Times New Roman" w:cs="Times New Roman"/>
          <w:color w:val="333333"/>
        </w:rPr>
      </w:pPr>
    </w:p>
    <w:tbl>
      <w:tblPr>
        <w:tblStyle w:val="afb"/>
        <w:tblW w:w="9637" w:type="dxa"/>
        <w:tblInd w:w="0" w:type="dxa"/>
        <w:tblLayout w:type="fixed"/>
        <w:tblLook w:val="0400" w:firstRow="0" w:lastRow="0" w:firstColumn="0" w:lastColumn="0" w:noHBand="0" w:noVBand="1"/>
      </w:tblPr>
      <w:tblGrid>
        <w:gridCol w:w="7043"/>
        <w:gridCol w:w="1127"/>
        <w:gridCol w:w="489"/>
        <w:gridCol w:w="489"/>
        <w:gridCol w:w="489"/>
      </w:tblGrid>
      <w:tr w:rsidR="005547EB" w14:paraId="03415809" w14:textId="77777777">
        <w:trPr>
          <w:trHeight w:val="312"/>
        </w:trPr>
        <w:tc>
          <w:tcPr>
            <w:tcW w:w="8170" w:type="dxa"/>
            <w:gridSpan w:val="2"/>
            <w:tcBorders>
              <w:top w:val="nil"/>
              <w:left w:val="nil"/>
              <w:bottom w:val="nil"/>
              <w:right w:val="nil"/>
            </w:tcBorders>
            <w:shd w:val="clear" w:color="auto" w:fill="auto"/>
            <w:vAlign w:val="center"/>
          </w:tcPr>
          <w:p w14:paraId="5A4C8A83"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Учасника: ______________________________________________________</w:t>
            </w:r>
          </w:p>
          <w:p w14:paraId="456AB6E8" w14:textId="77777777" w:rsidR="005547EB" w:rsidRDefault="005547EB">
            <w:pPr>
              <w:spacing w:after="0" w:line="240" w:lineRule="auto"/>
              <w:rPr>
                <w:rFonts w:ascii="Times New Roman" w:eastAsia="Times New Roman" w:hAnsi="Times New Roman" w:cs="Times New Roman"/>
              </w:rPr>
            </w:pPr>
          </w:p>
          <w:p w14:paraId="29F7AAAA"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1D5B011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744C3B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41420F6" w14:textId="77777777" w:rsidR="005547EB" w:rsidRDefault="005547EB">
            <w:pPr>
              <w:spacing w:after="0" w:line="240" w:lineRule="auto"/>
              <w:rPr>
                <w:rFonts w:ascii="Times New Roman" w:eastAsia="Times New Roman" w:hAnsi="Times New Roman" w:cs="Times New Roman"/>
              </w:rPr>
            </w:pPr>
          </w:p>
        </w:tc>
      </w:tr>
      <w:tr w:rsidR="005547EB" w14:paraId="7815B349" w14:textId="77777777">
        <w:trPr>
          <w:trHeight w:val="312"/>
        </w:trPr>
        <w:tc>
          <w:tcPr>
            <w:tcW w:w="9637" w:type="dxa"/>
            <w:gridSpan w:val="5"/>
            <w:tcBorders>
              <w:top w:val="nil"/>
              <w:left w:val="nil"/>
              <w:bottom w:val="nil"/>
              <w:right w:val="nil"/>
            </w:tcBorders>
            <w:shd w:val="clear" w:color="auto" w:fill="auto"/>
            <w:vAlign w:val="center"/>
          </w:tcPr>
          <w:p w14:paraId="7CDAFC80"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5547EB" w14:paraId="0917DB4B" w14:textId="77777777">
        <w:trPr>
          <w:trHeight w:val="312"/>
        </w:trPr>
        <w:tc>
          <w:tcPr>
            <w:tcW w:w="8170" w:type="dxa"/>
            <w:gridSpan w:val="2"/>
            <w:tcBorders>
              <w:top w:val="nil"/>
              <w:left w:val="nil"/>
              <w:bottom w:val="nil"/>
              <w:right w:val="nil"/>
            </w:tcBorders>
            <w:shd w:val="clear" w:color="auto" w:fill="auto"/>
            <w:vAlign w:val="center"/>
          </w:tcPr>
          <w:p w14:paraId="738BE0F1" w14:textId="77777777" w:rsidR="005547EB" w:rsidRDefault="005547EB">
            <w:pPr>
              <w:spacing w:after="0" w:line="240" w:lineRule="auto"/>
              <w:rPr>
                <w:rFonts w:ascii="Times New Roman" w:eastAsia="Times New Roman" w:hAnsi="Times New Roman" w:cs="Times New Roman"/>
              </w:rPr>
            </w:pPr>
          </w:p>
          <w:p w14:paraId="58416D4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6109C34F"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E96A655"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477F5A8" w14:textId="77777777" w:rsidR="005547EB" w:rsidRDefault="005547EB">
            <w:pPr>
              <w:spacing w:after="0" w:line="240" w:lineRule="auto"/>
              <w:rPr>
                <w:rFonts w:ascii="Times New Roman" w:eastAsia="Times New Roman" w:hAnsi="Times New Roman" w:cs="Times New Roman"/>
              </w:rPr>
            </w:pPr>
          </w:p>
        </w:tc>
      </w:tr>
      <w:tr w:rsidR="005547EB" w14:paraId="23AEA3F3" w14:textId="77777777">
        <w:trPr>
          <w:trHeight w:val="312"/>
        </w:trPr>
        <w:tc>
          <w:tcPr>
            <w:tcW w:w="9148" w:type="dxa"/>
            <w:gridSpan w:val="4"/>
            <w:tcBorders>
              <w:top w:val="nil"/>
              <w:left w:val="nil"/>
              <w:bottom w:val="nil"/>
              <w:right w:val="nil"/>
            </w:tcBorders>
            <w:shd w:val="clear" w:color="auto" w:fill="auto"/>
            <w:vAlign w:val="center"/>
          </w:tcPr>
          <w:p w14:paraId="734474A1" w14:textId="77777777" w:rsidR="005547EB" w:rsidRDefault="005547EB">
            <w:pPr>
              <w:spacing w:after="0" w:line="240" w:lineRule="auto"/>
              <w:rPr>
                <w:rFonts w:ascii="Times New Roman" w:eastAsia="Times New Roman" w:hAnsi="Times New Roman" w:cs="Times New Roman"/>
                <w:sz w:val="16"/>
                <w:szCs w:val="16"/>
              </w:rPr>
            </w:pPr>
          </w:p>
          <w:p w14:paraId="243B410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103A3276" w14:textId="77777777" w:rsidR="005547EB" w:rsidRDefault="005547EB">
            <w:pPr>
              <w:spacing w:after="0" w:line="240" w:lineRule="auto"/>
              <w:rPr>
                <w:rFonts w:ascii="Times New Roman" w:eastAsia="Times New Roman" w:hAnsi="Times New Roman" w:cs="Times New Roman"/>
              </w:rPr>
            </w:pPr>
          </w:p>
        </w:tc>
      </w:tr>
      <w:tr w:rsidR="005547EB" w14:paraId="55CA0187" w14:textId="77777777">
        <w:trPr>
          <w:trHeight w:val="324"/>
        </w:trPr>
        <w:tc>
          <w:tcPr>
            <w:tcW w:w="9637" w:type="dxa"/>
            <w:gridSpan w:val="5"/>
            <w:tcBorders>
              <w:top w:val="nil"/>
              <w:left w:val="nil"/>
              <w:bottom w:val="nil"/>
              <w:right w:val="nil"/>
            </w:tcBorders>
            <w:shd w:val="clear" w:color="auto" w:fill="auto"/>
            <w:vAlign w:val="center"/>
          </w:tcPr>
          <w:p w14:paraId="7DD454E6" w14:textId="77777777" w:rsidR="005547EB" w:rsidRDefault="005547EB">
            <w:pPr>
              <w:spacing w:after="0" w:line="240" w:lineRule="auto"/>
              <w:rPr>
                <w:rFonts w:ascii="Times New Roman" w:eastAsia="Times New Roman" w:hAnsi="Times New Roman" w:cs="Times New Roman"/>
              </w:rPr>
            </w:pPr>
          </w:p>
        </w:tc>
      </w:tr>
      <w:tr w:rsidR="005547EB" w14:paraId="12220A2A" w14:textId="77777777">
        <w:trPr>
          <w:trHeight w:val="312"/>
        </w:trPr>
        <w:tc>
          <w:tcPr>
            <w:tcW w:w="7043" w:type="dxa"/>
            <w:tcBorders>
              <w:top w:val="nil"/>
              <w:left w:val="nil"/>
              <w:bottom w:val="nil"/>
              <w:right w:val="nil"/>
            </w:tcBorders>
            <w:shd w:val="clear" w:color="auto" w:fill="auto"/>
            <w:vAlign w:val="center"/>
          </w:tcPr>
          <w:p w14:paraId="41A96931"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1B354BC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6A8D60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626AD7E"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DA9F67" w14:textId="77777777" w:rsidR="005547EB" w:rsidRDefault="005547EB">
            <w:pPr>
              <w:spacing w:after="0" w:line="240" w:lineRule="auto"/>
              <w:rPr>
                <w:rFonts w:ascii="Times New Roman" w:eastAsia="Times New Roman" w:hAnsi="Times New Roman" w:cs="Times New Roman"/>
              </w:rPr>
            </w:pPr>
          </w:p>
        </w:tc>
      </w:tr>
      <w:tr w:rsidR="005547EB" w14:paraId="1B20D65E" w14:textId="77777777">
        <w:trPr>
          <w:trHeight w:val="312"/>
        </w:trPr>
        <w:tc>
          <w:tcPr>
            <w:tcW w:w="7043" w:type="dxa"/>
            <w:tcBorders>
              <w:top w:val="nil"/>
              <w:left w:val="nil"/>
              <w:bottom w:val="nil"/>
              <w:right w:val="nil"/>
            </w:tcBorders>
            <w:shd w:val="clear" w:color="auto" w:fill="auto"/>
            <w:vAlign w:val="bottom"/>
          </w:tcPr>
          <w:p w14:paraId="3EEC9545" w14:textId="77777777" w:rsidR="005547EB" w:rsidRDefault="005547EB">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152751C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078433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0B7504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38E74BA" w14:textId="77777777" w:rsidR="005547EB" w:rsidRDefault="005547EB">
            <w:pPr>
              <w:spacing w:after="0" w:line="240" w:lineRule="auto"/>
              <w:rPr>
                <w:rFonts w:ascii="Times New Roman" w:eastAsia="Times New Roman" w:hAnsi="Times New Roman" w:cs="Times New Roman"/>
              </w:rPr>
            </w:pPr>
          </w:p>
        </w:tc>
      </w:tr>
      <w:tr w:rsidR="005547EB" w14:paraId="07DC68FC" w14:textId="77777777">
        <w:trPr>
          <w:trHeight w:val="312"/>
        </w:trPr>
        <w:tc>
          <w:tcPr>
            <w:tcW w:w="7043" w:type="dxa"/>
            <w:tcBorders>
              <w:top w:val="nil"/>
              <w:left w:val="nil"/>
              <w:bottom w:val="nil"/>
              <w:right w:val="nil"/>
            </w:tcBorders>
            <w:shd w:val="clear" w:color="auto" w:fill="auto"/>
            <w:vAlign w:val="center"/>
          </w:tcPr>
          <w:p w14:paraId="55CCA2F9"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26950798"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E51239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9CF3BBC"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E337A02" w14:textId="77777777" w:rsidR="005547EB" w:rsidRDefault="005547EB">
            <w:pPr>
              <w:spacing w:after="0" w:line="240" w:lineRule="auto"/>
              <w:rPr>
                <w:rFonts w:ascii="Times New Roman" w:eastAsia="Times New Roman" w:hAnsi="Times New Roman" w:cs="Times New Roman"/>
              </w:rPr>
            </w:pPr>
          </w:p>
        </w:tc>
      </w:tr>
    </w:tbl>
    <w:p w14:paraId="2DB43F40" w14:textId="77777777" w:rsidR="005547EB" w:rsidRDefault="005547EB">
      <w:pPr>
        <w:rPr>
          <w:rFonts w:ascii="Times New Roman" w:eastAsia="Times New Roman" w:hAnsi="Times New Roman" w:cs="Times New Roman"/>
        </w:rPr>
      </w:pPr>
      <w:bookmarkStart w:id="5" w:name="_heading=h.gjdgxs" w:colFirst="0" w:colLast="0"/>
      <w:bookmarkEnd w:id="5"/>
    </w:p>
    <w:sectPr w:rsidR="005547EB">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C5AA1" w14:textId="77777777" w:rsidR="000438FE" w:rsidRDefault="000438FE">
      <w:pPr>
        <w:spacing w:after="0" w:line="240" w:lineRule="auto"/>
      </w:pPr>
      <w:r>
        <w:separator/>
      </w:r>
    </w:p>
  </w:endnote>
  <w:endnote w:type="continuationSeparator" w:id="0">
    <w:p w14:paraId="46437B77" w14:textId="77777777" w:rsidR="000438FE" w:rsidRDefault="00043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DA35843B-0115-4597-9C44-ABFAAE04E17C}"/>
    <w:embedBold r:id="rId2" w:fontKey="{00C7A425-9D56-4F57-94AF-AF17B0AF8DAD}"/>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3C82FD3E-F1C4-48E8-844C-E48D0A79AF88}"/>
  </w:font>
  <w:font w:name="Georgia">
    <w:panose1 w:val="02040502050405020303"/>
    <w:charset w:val="CC"/>
    <w:family w:val="roman"/>
    <w:pitch w:val="variable"/>
    <w:sig w:usb0="00000287" w:usb1="00000000" w:usb2="00000000" w:usb3="00000000" w:csb0="0000009F" w:csb1="00000000"/>
    <w:embedItalic r:id="rId4" w:fontKey="{9E8368DC-BC5E-4E2E-81E7-4BD4847BEC72}"/>
  </w:font>
  <w:font w:name="Calibri Light">
    <w:panose1 w:val="020F0302020204030204"/>
    <w:charset w:val="CC"/>
    <w:family w:val="swiss"/>
    <w:pitch w:val="variable"/>
    <w:sig w:usb0="E4002EFF" w:usb1="C200247B" w:usb2="00000009" w:usb3="00000000" w:csb0="000001FF" w:csb1="00000000"/>
    <w:embedRegular r:id="rId5" w:fontKey="{6708E7D5-7BB3-42B2-85C8-CF2760CC8B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8C9E" w14:textId="77777777" w:rsidR="005547EB" w:rsidRDefault="005E09D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360043">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C9D30" w14:textId="77777777" w:rsidR="000438FE" w:rsidRDefault="000438FE">
      <w:pPr>
        <w:spacing w:after="0" w:line="240" w:lineRule="auto"/>
      </w:pPr>
      <w:r>
        <w:separator/>
      </w:r>
    </w:p>
  </w:footnote>
  <w:footnote w:type="continuationSeparator" w:id="0">
    <w:p w14:paraId="660BCE36" w14:textId="77777777" w:rsidR="000438FE" w:rsidRDefault="00043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8AF" w14:textId="77777777" w:rsidR="005547EB" w:rsidRDefault="005547EB">
    <w:pPr>
      <w:widowControl w:val="0"/>
      <w:spacing w:after="0" w:line="276" w:lineRule="auto"/>
    </w:pPr>
  </w:p>
  <w:p w14:paraId="4C6FF813" w14:textId="77777777" w:rsidR="005547EB" w:rsidRDefault="005E09D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63F1DAF0" wp14:editId="50691B9A">
          <wp:extent cx="6119185" cy="698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FB3943"/>
    <w:multiLevelType w:val="multilevel"/>
    <w:tmpl w:val="F3E8C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EE0C93"/>
    <w:multiLevelType w:val="multilevel"/>
    <w:tmpl w:val="3548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EB"/>
    <w:rsid w:val="00004966"/>
    <w:rsid w:val="000438FE"/>
    <w:rsid w:val="00360043"/>
    <w:rsid w:val="004207D9"/>
    <w:rsid w:val="005547EB"/>
    <w:rsid w:val="005E09D0"/>
    <w:rsid w:val="006B4B1D"/>
    <w:rsid w:val="009A232A"/>
    <w:rsid w:val="00D03085"/>
    <w:rsid w:val="00D36FF9"/>
    <w:rsid w:val="00E81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4C482"/>
  <w15:docId w15:val="{3A80E47F-54DA-4D49-A699-F778C451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pPr>
      <w:spacing w:after="0" w:line="240" w:lineRule="auto"/>
    </w:pPr>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afc">
    <w:name w:val="header"/>
    <w:basedOn w:val="a"/>
    <w:link w:val="afd"/>
    <w:uiPriority w:val="99"/>
    <w:unhideWhenUsed/>
    <w:rsid w:val="00D36FF9"/>
    <w:pPr>
      <w:tabs>
        <w:tab w:val="center" w:pos="4819"/>
        <w:tab w:val="right" w:pos="9639"/>
      </w:tabs>
      <w:spacing w:after="0" w:line="240" w:lineRule="auto"/>
    </w:pPr>
  </w:style>
  <w:style w:type="character" w:customStyle="1" w:styleId="afd">
    <w:name w:val="Верхній колонтитул Знак"/>
    <w:basedOn w:val="a0"/>
    <w:link w:val="afc"/>
    <w:uiPriority w:val="99"/>
    <w:rsid w:val="00D36FF9"/>
  </w:style>
  <w:style w:type="paragraph" w:styleId="afe">
    <w:name w:val="footer"/>
    <w:basedOn w:val="a"/>
    <w:link w:val="aff"/>
    <w:uiPriority w:val="99"/>
    <w:unhideWhenUsed/>
    <w:rsid w:val="00D36FF9"/>
    <w:pPr>
      <w:tabs>
        <w:tab w:val="center" w:pos="4819"/>
        <w:tab w:val="right" w:pos="9639"/>
      </w:tabs>
      <w:spacing w:after="0" w:line="240" w:lineRule="auto"/>
    </w:pPr>
  </w:style>
  <w:style w:type="character" w:customStyle="1" w:styleId="aff">
    <w:name w:val="Нижній колонтитул Знак"/>
    <w:basedOn w:val="a0"/>
    <w:link w:val="afe"/>
    <w:uiPriority w:val="99"/>
    <w:rsid w:val="00D3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vOHycT2v8OFWHU7+0JBOp2Lg==">CgMxLjAyDmguN2JnMWNuZmVtaDl1Mg5oLjVneGRhaWxxMzkxdTIJaC4yZXQ5MnAwMghoLnR5amN3dDIJaC4xZm9iOXRlMghoLmdqZGd4czgAciExQU5zb2diZlJGX3dyQzU0bUVNTDRldG5xNWZBMlhZczQ=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3856</Words>
  <Characters>2199</Characters>
  <Application>Microsoft Office Word</Application>
  <DocSecurity>0</DocSecurity>
  <Lines>18</Lines>
  <Paragraphs>12</Paragraphs>
  <ScaleCrop>false</ScaleCrop>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2025-08-18T18:33:00Z</dcterms:created>
  <dcterms:modified xsi:type="dcterms:W3CDTF">2026-08-25T13:22:00Z</dcterms:modified>
</cp:coreProperties>
</file>