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FE4CBE" w:rsidRDefault="0069436D">
      <w:pPr>
        <w:jc w:val="right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FE4CBE" w:rsidRDefault="00F31004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Default="0069436D">
      <w:pPr>
        <w:ind w:left="630"/>
        <w:jc w:val="center"/>
        <w:rPr>
          <w:b/>
          <w:sz w:val="22"/>
          <w:szCs w:val="22"/>
          <w:lang w:val="uk-UA"/>
        </w:rPr>
      </w:pPr>
      <w:r w:rsidRPr="00FE4CBE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70AE793F" w14:textId="2B30627C" w:rsidR="00BB17D3" w:rsidRPr="00FE4CBE" w:rsidRDefault="00BB17D3">
      <w:pPr>
        <w:ind w:left="630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</w:rPr>
        <w:t>RFP</w:t>
      </w:r>
      <w:r w:rsidRPr="002F4BF5">
        <w:rPr>
          <w:b/>
          <w:sz w:val="22"/>
          <w:szCs w:val="22"/>
          <w:lang w:val="ru-RU"/>
        </w:rPr>
        <w:t xml:space="preserve"> </w:t>
      </w:r>
      <w:r w:rsidR="00335098" w:rsidRPr="00335098">
        <w:rPr>
          <w:b/>
          <w:sz w:val="22"/>
          <w:szCs w:val="22"/>
          <w:lang w:val="uk-UA"/>
        </w:rPr>
        <w:t>25/08/2026/4</w:t>
      </w:r>
    </w:p>
    <w:p w14:paraId="60F293E9" w14:textId="7E02FDAF" w:rsidR="00F31004" w:rsidRPr="00FE4CBE" w:rsidRDefault="0069436D">
      <w:pPr>
        <w:ind w:left="630"/>
        <w:jc w:val="center"/>
        <w:rPr>
          <w:b/>
          <w:color w:val="000000"/>
          <w:highlight w:val="white"/>
          <w:lang w:val="uk-UA"/>
        </w:rPr>
      </w:pPr>
      <w:r w:rsidRPr="00FE4CBE">
        <w:rPr>
          <w:b/>
          <w:color w:val="000000"/>
          <w:highlight w:val="white"/>
          <w:lang w:val="uk-UA"/>
        </w:rPr>
        <w:t xml:space="preserve">для УКЛАДЕННЯ </w:t>
      </w:r>
      <w:r w:rsidR="006837B7">
        <w:rPr>
          <w:b/>
          <w:color w:val="000000"/>
          <w:highlight w:val="white"/>
          <w:lang w:val="uk-UA"/>
        </w:rPr>
        <w:t xml:space="preserve">РАМКОВОГО </w:t>
      </w:r>
      <w:bookmarkStart w:id="0" w:name="_GoBack"/>
      <w:bookmarkEnd w:id="0"/>
      <w:r w:rsidRPr="00FE4CBE">
        <w:rPr>
          <w:b/>
          <w:color w:val="000000"/>
          <w:highlight w:val="white"/>
          <w:lang w:val="uk-UA"/>
        </w:rPr>
        <w:t>ДОГОВОРУ(</w:t>
      </w:r>
      <w:proofErr w:type="spellStart"/>
      <w:r w:rsidRPr="00FE4CBE">
        <w:rPr>
          <w:b/>
          <w:color w:val="000000"/>
          <w:highlight w:val="white"/>
          <w:lang w:val="uk-UA"/>
        </w:rPr>
        <w:t>ів</w:t>
      </w:r>
      <w:proofErr w:type="spellEnd"/>
      <w:r w:rsidRPr="00FE4CBE">
        <w:rPr>
          <w:b/>
          <w:color w:val="000000"/>
          <w:highlight w:val="white"/>
          <w:lang w:val="uk-UA"/>
        </w:rPr>
        <w:t xml:space="preserve">) </w:t>
      </w:r>
      <w:r w:rsidR="00D640B6" w:rsidRPr="00D640B6">
        <w:rPr>
          <w:b/>
          <w:sz w:val="22"/>
          <w:szCs w:val="22"/>
          <w:lang w:val="ru-RU"/>
        </w:rPr>
        <w:t xml:space="preserve">НА ПОСЛУГИ </w:t>
      </w:r>
      <w:r w:rsidR="002934B4">
        <w:rPr>
          <w:b/>
          <w:sz w:val="22"/>
          <w:szCs w:val="22"/>
          <w:lang w:val="ru-RU"/>
        </w:rPr>
        <w:t>ПСИХОЛОГА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335098">
        <w:rPr>
          <w:b/>
          <w:sz w:val="22"/>
          <w:szCs w:val="22"/>
          <w:lang w:val="ru-RU"/>
        </w:rPr>
        <w:t>У</w:t>
      </w:r>
      <w:r w:rsidR="004F61EE">
        <w:rPr>
          <w:b/>
          <w:sz w:val="22"/>
          <w:szCs w:val="22"/>
          <w:lang w:val="ru-RU"/>
        </w:rPr>
        <w:t xml:space="preserve"> Х</w:t>
      </w:r>
      <w:r w:rsidR="004F61EE">
        <w:rPr>
          <w:b/>
          <w:sz w:val="22"/>
          <w:szCs w:val="22"/>
          <w:lang w:val="uk-UA"/>
        </w:rPr>
        <w:t>АРКІВСЬКІЙ, ДНІПРОПЕТРОВСЬКІЙ</w:t>
      </w:r>
      <w:r w:rsidR="00335098">
        <w:rPr>
          <w:b/>
          <w:sz w:val="22"/>
          <w:szCs w:val="22"/>
          <w:lang w:val="uk-UA"/>
        </w:rPr>
        <w:t xml:space="preserve"> ТА ПОЛТАВСЬКІЙ</w:t>
      </w:r>
      <w:r w:rsidR="00D640B6" w:rsidRPr="00D640B6">
        <w:rPr>
          <w:b/>
          <w:sz w:val="22"/>
          <w:szCs w:val="22"/>
          <w:lang w:val="ru-RU"/>
        </w:rPr>
        <w:t xml:space="preserve"> ОБЛАСТ</w:t>
      </w:r>
      <w:r w:rsidR="004F61EE">
        <w:rPr>
          <w:b/>
          <w:sz w:val="22"/>
          <w:szCs w:val="22"/>
          <w:lang w:val="ru-RU"/>
        </w:rPr>
        <w:t>ЯХ</w:t>
      </w:r>
      <w:r w:rsidR="00D640B6" w:rsidRPr="00D640B6">
        <w:rPr>
          <w:b/>
          <w:sz w:val="22"/>
          <w:szCs w:val="22"/>
          <w:lang w:val="ru-RU"/>
        </w:rPr>
        <w:t xml:space="preserve"> В РАМКАХ ПРОЄКТУ </w:t>
      </w:r>
      <w:r w:rsidR="00D640B6" w:rsidRPr="00E115B8">
        <w:rPr>
          <w:b/>
          <w:sz w:val="22"/>
          <w:szCs w:val="22"/>
        </w:rPr>
        <w:t>GIZ</w:t>
      </w:r>
      <w:r w:rsidR="00D640B6" w:rsidRPr="00D640B6">
        <w:rPr>
          <w:b/>
          <w:sz w:val="22"/>
          <w:szCs w:val="22"/>
          <w:lang w:val="ru-RU"/>
        </w:rPr>
        <w:t xml:space="preserve"> </w:t>
      </w:r>
      <w:r w:rsidR="00D640B6" w:rsidRPr="00E115B8">
        <w:rPr>
          <w:b/>
          <w:sz w:val="22"/>
          <w:szCs w:val="22"/>
        </w:rPr>
        <w:t>EMPOWER</w:t>
      </w:r>
      <w:r w:rsidR="002F4BF5" w:rsidRPr="00E115B8">
        <w:rPr>
          <w:b/>
          <w:sz w:val="22"/>
          <w:szCs w:val="22"/>
        </w:rPr>
        <w:t>  </w:t>
      </w:r>
    </w:p>
    <w:p w14:paraId="55212CC2" w14:textId="77777777" w:rsidR="00F31004" w:rsidRPr="00FE4CBE" w:rsidRDefault="00F31004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Default="00FD69D8" w:rsidP="00FD69D8">
      <w:pPr>
        <w:ind w:left="630"/>
        <w:jc w:val="center"/>
        <w:rPr>
          <w:i/>
          <w:lang w:val="uk-UA"/>
        </w:rPr>
      </w:pPr>
      <w:proofErr w:type="spellStart"/>
      <w:r w:rsidRPr="00FD69D8">
        <w:rPr>
          <w:i/>
          <w:lang w:val="uk-UA"/>
        </w:rPr>
        <w:t>Проєкт</w:t>
      </w:r>
      <w:proofErr w:type="spellEnd"/>
      <w:r w:rsidRPr="00FD69D8">
        <w:rPr>
          <w:i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FD69D8">
        <w:rPr>
          <w:i/>
          <w:lang w:val="uk-UA"/>
        </w:rPr>
        <w:t>мультидонорського</w:t>
      </w:r>
      <w:proofErr w:type="spellEnd"/>
      <w:r w:rsidRPr="00FD69D8">
        <w:rPr>
          <w:i/>
          <w:lang w:val="uk-UA"/>
        </w:rPr>
        <w:t xml:space="preserve"> </w:t>
      </w:r>
      <w:proofErr w:type="spellStart"/>
      <w:r w:rsidRPr="00FD69D8">
        <w:rPr>
          <w:i/>
          <w:lang w:val="uk-UA"/>
        </w:rPr>
        <w:t>проєкту</w:t>
      </w:r>
      <w:proofErr w:type="spellEnd"/>
      <w:r w:rsidRPr="00FD69D8">
        <w:rPr>
          <w:i/>
          <w:lang w:val="uk-UA"/>
        </w:rPr>
        <w:t xml:space="preserve"> «Посилення постраждалих від війни громад України через місцеві ініціативи (</w:t>
      </w:r>
      <w:r w:rsidRPr="005355FC">
        <w:rPr>
          <w:i/>
        </w:rPr>
        <w:t>EMPOWER</w:t>
      </w:r>
      <w:r w:rsidRPr="00FD69D8">
        <w:rPr>
          <w:i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5355FC">
        <w:rPr>
          <w:i/>
        </w:rPr>
        <w:t>BMZ</w:t>
      </w:r>
      <w:r w:rsidRPr="00FD69D8">
        <w:rPr>
          <w:i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5355FC">
        <w:rPr>
          <w:i/>
        </w:rPr>
        <w:t>GIZ</w:t>
      </w:r>
      <w:r w:rsidRPr="00FD69D8">
        <w:rPr>
          <w:i/>
          <w:lang w:val="uk-UA"/>
        </w:rPr>
        <w:t xml:space="preserve">) </w:t>
      </w:r>
      <w:proofErr w:type="spellStart"/>
      <w:r w:rsidRPr="00FD69D8">
        <w:rPr>
          <w:i/>
          <w:lang w:val="uk-UA"/>
        </w:rPr>
        <w:t>ГмбХ</w:t>
      </w:r>
      <w:proofErr w:type="spellEnd"/>
    </w:p>
    <w:p w14:paraId="6FBB1AA3" w14:textId="77777777" w:rsidR="00FD69D8" w:rsidRPr="00FD69D8" w:rsidRDefault="00FD69D8" w:rsidP="00FD69D8">
      <w:pPr>
        <w:ind w:left="630"/>
        <w:jc w:val="center"/>
        <w:rPr>
          <w:sz w:val="24"/>
          <w:szCs w:val="24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FE4CBE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FE4CB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i/>
                <w:sz w:val="24"/>
                <w:szCs w:val="24"/>
                <w:lang w:val="uk-UA"/>
              </w:rPr>
              <w:t>Заповніть</w:t>
            </w:r>
          </w:p>
        </w:tc>
      </w:tr>
      <w:tr w:rsidR="00F31004" w:rsidRPr="00FE4CBE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FE4CBE" w:rsidRDefault="00694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4"/>
                <w:szCs w:val="24"/>
                <w:lang w:val="uk-UA"/>
              </w:rPr>
            </w:pPr>
            <w:r w:rsidRPr="00FE4CBE">
              <w:rPr>
                <w:color w:val="000000"/>
                <w:sz w:val="24"/>
                <w:szCs w:val="24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1560C8AA" w:rsidR="00F31004" w:rsidRPr="004F61EE" w:rsidRDefault="0069436D">
            <w:pPr>
              <w:ind w:left="630"/>
              <w:jc w:val="center"/>
              <w:rPr>
                <w:sz w:val="24"/>
                <w:szCs w:val="24"/>
                <w:lang w:val="uk-UA"/>
              </w:rPr>
            </w:pPr>
            <w:r w:rsidRPr="00FE4CBE">
              <w:rPr>
                <w:sz w:val="24"/>
                <w:szCs w:val="24"/>
                <w:lang w:val="uk-UA"/>
              </w:rPr>
              <w:t xml:space="preserve">RFP </w:t>
            </w:r>
            <w:r w:rsidR="00335098" w:rsidRPr="00335098">
              <w:rPr>
                <w:sz w:val="24"/>
                <w:szCs w:val="24"/>
                <w:lang w:val="uk-UA"/>
              </w:rPr>
              <w:t>25/08/2026/4</w:t>
            </w:r>
          </w:p>
        </w:tc>
      </w:tr>
    </w:tbl>
    <w:p w14:paraId="7A709EB3" w14:textId="77777777" w:rsidR="00F31004" w:rsidRPr="00FE4CBE" w:rsidRDefault="00F31004">
      <w:pPr>
        <w:ind w:left="630"/>
        <w:rPr>
          <w:sz w:val="24"/>
          <w:szCs w:val="24"/>
          <w:lang w:val="uk-UA"/>
        </w:rPr>
      </w:pPr>
    </w:p>
    <w:p w14:paraId="4D853B7A" w14:textId="10E3EC11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 xml:space="preserve">Форма фінансової пропозиції </w:t>
      </w:r>
      <w:r w:rsidR="004F61EE">
        <w:rPr>
          <w:i/>
          <w:color w:val="5B9BD5"/>
          <w:lang w:val="uk-UA"/>
        </w:rPr>
        <w:t xml:space="preserve">надається на кожен ЛОТ окремо та </w:t>
      </w:r>
      <w:r w:rsidRPr="00FE4CBE">
        <w:rPr>
          <w:i/>
          <w:color w:val="5B9BD5"/>
          <w:lang w:val="uk-UA"/>
        </w:rPr>
        <w:t xml:space="preserve">повинна бути представлена окремим електронним листом (окремим конвертом) з поміткою «Фінансова пропозиція на тендер RFP </w:t>
      </w:r>
      <w:r w:rsidR="00335098" w:rsidRPr="00335098">
        <w:rPr>
          <w:i/>
          <w:color w:val="5B9BD5"/>
          <w:lang w:val="ru-RU"/>
        </w:rPr>
        <w:t>25/08/2026/4</w:t>
      </w:r>
      <w:r w:rsidRPr="00FE4CBE">
        <w:rPr>
          <w:i/>
          <w:color w:val="5B9BD5"/>
          <w:lang w:val="uk-UA"/>
        </w:rPr>
        <w:t>».</w:t>
      </w:r>
    </w:p>
    <w:p w14:paraId="0B479A4E" w14:textId="77777777" w:rsidR="00F31004" w:rsidRPr="00FE4CBE" w:rsidRDefault="0069436D" w:rsidP="004F61EE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 w:after="120"/>
        <w:ind w:left="862" w:right="862"/>
        <w:jc w:val="center"/>
        <w:rPr>
          <w:i/>
          <w:color w:val="5B9BD5"/>
          <w:lang w:val="uk-UA"/>
        </w:rPr>
      </w:pPr>
      <w:r w:rsidRPr="00FE4CBE">
        <w:rPr>
          <w:i/>
          <w:color w:val="5B9BD5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FE4CBE" w:rsidRDefault="0069436D">
      <w:pPr>
        <w:ind w:left="630"/>
        <w:jc w:val="center"/>
        <w:rPr>
          <w:sz w:val="22"/>
          <w:szCs w:val="22"/>
          <w:u w:val="single"/>
          <w:lang w:val="uk-UA"/>
        </w:rPr>
      </w:pPr>
      <w:r w:rsidRPr="00FE4CBE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FE4CBE" w:rsidRDefault="00F31004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70D1568B" w14:textId="77777777" w:rsidR="00F31004" w:rsidRPr="00FE4CBE" w:rsidRDefault="0069436D" w:rsidP="002F4BF5">
      <w:pPr>
        <w:ind w:firstLine="63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Учасник несе відповідальність за сплату всіх податків, зборів або інших обов'язкових платежів, передбачених законодавством України, з отриманих сум. </w:t>
      </w:r>
    </w:p>
    <w:p w14:paraId="47932576" w14:textId="13B9A2C1" w:rsidR="00F31004" w:rsidRPr="004F61EE" w:rsidRDefault="004F61EE" w:rsidP="004F61EE">
      <w:pPr>
        <w:spacing w:after="120"/>
        <w:jc w:val="center"/>
        <w:rPr>
          <w:color w:val="FF0000"/>
          <w:sz w:val="22"/>
          <w:szCs w:val="22"/>
          <w:lang w:val="uk-UA"/>
        </w:rPr>
      </w:pPr>
      <w:r w:rsidRPr="004F61EE">
        <w:rPr>
          <w:color w:val="FF0000"/>
          <w:sz w:val="22"/>
          <w:szCs w:val="22"/>
          <w:lang w:val="uk-UA"/>
        </w:rPr>
        <w:t xml:space="preserve">ЛОТ </w:t>
      </w:r>
      <w:r w:rsidR="00AE467E">
        <w:rPr>
          <w:color w:val="FF0000"/>
          <w:sz w:val="22"/>
          <w:szCs w:val="22"/>
          <w:lang w:val="uk-UA"/>
        </w:rPr>
        <w:t>2</w:t>
      </w:r>
      <w:r w:rsidRPr="004F61EE">
        <w:rPr>
          <w:color w:val="FF0000"/>
          <w:sz w:val="22"/>
          <w:szCs w:val="22"/>
          <w:lang w:val="uk-UA"/>
        </w:rPr>
        <w:t xml:space="preserve"> (</w:t>
      </w:r>
      <w:r w:rsidR="00AE467E" w:rsidRPr="00AE467E">
        <w:rPr>
          <w:i/>
          <w:color w:val="FF0000"/>
          <w:lang w:val="uk-UA"/>
        </w:rPr>
        <w:t xml:space="preserve">Дніпропетровська </w:t>
      </w:r>
      <w:r w:rsidRPr="004F61EE">
        <w:rPr>
          <w:i/>
          <w:color w:val="FF0000"/>
          <w:lang w:val="uk-UA"/>
        </w:rPr>
        <w:t>обл.)</w:t>
      </w:r>
    </w:p>
    <w:tbl>
      <w:tblPr>
        <w:tblStyle w:val="af2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2410"/>
        <w:gridCol w:w="1985"/>
        <w:gridCol w:w="2409"/>
      </w:tblGrid>
      <w:tr w:rsidR="002F4BF5" w:rsidRPr="002F4BF5" w14:paraId="6FC96995" w14:textId="09402CC9" w:rsidTr="00707F23">
        <w:trPr>
          <w:trHeight w:val="310"/>
        </w:trPr>
        <w:tc>
          <w:tcPr>
            <w:tcW w:w="10768" w:type="dxa"/>
            <w:gridSpan w:val="4"/>
            <w:vAlign w:val="center"/>
          </w:tcPr>
          <w:p w14:paraId="7E02CDE4" w14:textId="106E828A" w:rsidR="002F4BF5" w:rsidRPr="002F4BF5" w:rsidRDefault="002F4BF5" w:rsidP="002F4BF5">
            <w:pPr>
              <w:jc w:val="center"/>
              <w:rPr>
                <w:iCs/>
                <w:lang w:val="uk-UA"/>
              </w:rPr>
            </w:pPr>
            <w:r w:rsidRPr="002F4BF5">
              <w:rPr>
                <w:iCs/>
                <w:lang w:val="uk-UA"/>
              </w:rPr>
              <w:t xml:space="preserve">Виконавець </w:t>
            </w:r>
            <w:r w:rsidR="004F61EE">
              <w:rPr>
                <w:sz w:val="22"/>
                <w:szCs w:val="22"/>
                <w:lang w:val="en-US"/>
              </w:rPr>
              <w:t>P</w:t>
            </w:r>
            <w:proofErr w:type="spellStart"/>
            <w:r w:rsidR="002934B4" w:rsidRPr="002934B4">
              <w:rPr>
                <w:sz w:val="22"/>
                <w:szCs w:val="22"/>
              </w:rPr>
              <w:t>sychologist</w:t>
            </w:r>
            <w:proofErr w:type="spellEnd"/>
          </w:p>
        </w:tc>
      </w:tr>
      <w:tr w:rsidR="002F4BF5" w:rsidRPr="00FE4CBE" w14:paraId="0443414D" w14:textId="4CA1B0D8" w:rsidTr="00047473">
        <w:trPr>
          <w:trHeight w:val="310"/>
        </w:trPr>
        <w:tc>
          <w:tcPr>
            <w:tcW w:w="10768" w:type="dxa"/>
            <w:gridSpan w:val="4"/>
            <w:vAlign w:val="center"/>
          </w:tcPr>
          <w:p w14:paraId="720A229C" w14:textId="2B1F1CE5" w:rsidR="002F4BF5" w:rsidRPr="002F4BF5" w:rsidRDefault="002F4BF5">
            <w:pPr>
              <w:ind w:left="31"/>
              <w:jc w:val="center"/>
              <w:rPr>
                <w:i/>
                <w:highlight w:val="green"/>
                <w:lang w:val="uk-UA"/>
              </w:rPr>
            </w:pPr>
            <w:r w:rsidRPr="002F4BF5">
              <w:rPr>
                <w:i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FE4CBE" w14:paraId="10924062" w14:textId="09DEBA34" w:rsidTr="002F4BF5">
        <w:trPr>
          <w:trHeight w:val="310"/>
        </w:trPr>
        <w:tc>
          <w:tcPr>
            <w:tcW w:w="3964" w:type="dxa"/>
            <w:vAlign w:val="center"/>
          </w:tcPr>
          <w:p w14:paraId="232CE384" w14:textId="77777777" w:rsidR="002F4BF5" w:rsidRPr="002F4BF5" w:rsidRDefault="002F4BF5">
            <w:pPr>
              <w:jc w:val="center"/>
              <w:rPr>
                <w:sz w:val="22"/>
                <w:szCs w:val="22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Найменування послуг</w:t>
            </w:r>
          </w:p>
        </w:tc>
        <w:tc>
          <w:tcPr>
            <w:tcW w:w="2410" w:type="dxa"/>
          </w:tcPr>
          <w:p w14:paraId="0C210FCE" w14:textId="5EC3EA29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1985" w:type="dxa"/>
            <w:vAlign w:val="center"/>
          </w:tcPr>
          <w:p w14:paraId="6B6804EF" w14:textId="0D2BF5D6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Очікувана кількість робочих годин</w:t>
            </w:r>
          </w:p>
        </w:tc>
        <w:tc>
          <w:tcPr>
            <w:tcW w:w="2409" w:type="dxa"/>
          </w:tcPr>
          <w:p w14:paraId="409A165C" w14:textId="275D4583" w:rsidR="002F4BF5" w:rsidRPr="002F4BF5" w:rsidRDefault="002F4BF5">
            <w:pPr>
              <w:ind w:left="31"/>
              <w:jc w:val="center"/>
              <w:rPr>
                <w:b/>
                <w:sz w:val="18"/>
                <w:szCs w:val="18"/>
                <w:lang w:val="uk-UA"/>
              </w:rPr>
            </w:pPr>
            <w:r w:rsidRPr="002F4BF5">
              <w:rPr>
                <w:b/>
                <w:sz w:val="18"/>
                <w:szCs w:val="18"/>
                <w:lang w:val="uk-UA"/>
              </w:rPr>
              <w:t>Загальна очікувана вартість, грн.</w:t>
            </w:r>
          </w:p>
        </w:tc>
      </w:tr>
      <w:tr w:rsidR="002F4BF5" w:rsidRPr="002F4BF5" w14:paraId="363CA1BD" w14:textId="7258AD79" w:rsidTr="002F4BF5">
        <w:trPr>
          <w:trHeight w:val="307"/>
        </w:trPr>
        <w:tc>
          <w:tcPr>
            <w:tcW w:w="3964" w:type="dxa"/>
            <w:vAlign w:val="center"/>
          </w:tcPr>
          <w:p w14:paraId="66D677C9" w14:textId="4A38A6FD" w:rsidR="00D640B6" w:rsidRPr="00D640B6" w:rsidRDefault="002934B4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ПСИХОЛОГ</w:t>
            </w:r>
          </w:p>
          <w:p w14:paraId="55BCB74F" w14:textId="64DBFF1A" w:rsidR="002F4BF5" w:rsidRPr="002F4BF5" w:rsidRDefault="002F4BF5">
            <w:pPr>
              <w:jc w:val="center"/>
              <w:rPr>
                <w:b/>
                <w:lang w:val="uk-UA"/>
              </w:rPr>
            </w:pPr>
            <w:r w:rsidRPr="002F4BF5">
              <w:rPr>
                <w:lang w:val="uk-UA"/>
              </w:rPr>
              <w:t>Ставка фахівця (ПІБ) /годину /</w:t>
            </w:r>
            <w:r w:rsidRPr="002F4BF5">
              <w:rPr>
                <w:highlight w:val="white"/>
                <w:lang w:val="uk-UA"/>
              </w:rPr>
              <w:t>**</w:t>
            </w:r>
          </w:p>
        </w:tc>
        <w:tc>
          <w:tcPr>
            <w:tcW w:w="2410" w:type="dxa"/>
          </w:tcPr>
          <w:p w14:paraId="43D12505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  <w:tc>
          <w:tcPr>
            <w:tcW w:w="1985" w:type="dxa"/>
            <w:vAlign w:val="center"/>
          </w:tcPr>
          <w:p w14:paraId="49860A0E" w14:textId="4419911F" w:rsidR="002F4BF5" w:rsidRPr="002F4BF5" w:rsidRDefault="00337DC8" w:rsidP="002F4BF5">
            <w:pPr>
              <w:ind w:left="630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  <w:r w:rsidR="00335098">
              <w:rPr>
                <w:b/>
                <w:lang w:val="uk-UA"/>
              </w:rPr>
              <w:t>2</w:t>
            </w:r>
            <w:r>
              <w:rPr>
                <w:b/>
                <w:lang w:val="uk-UA"/>
              </w:rPr>
              <w:t>00</w:t>
            </w:r>
          </w:p>
        </w:tc>
        <w:tc>
          <w:tcPr>
            <w:tcW w:w="2409" w:type="dxa"/>
          </w:tcPr>
          <w:p w14:paraId="4F03E3EE" w14:textId="77777777" w:rsidR="002F4BF5" w:rsidRPr="002F4BF5" w:rsidRDefault="002F4BF5">
            <w:pPr>
              <w:ind w:left="630"/>
              <w:jc w:val="center"/>
              <w:rPr>
                <w:b/>
                <w:lang w:val="uk-UA"/>
              </w:rPr>
            </w:pPr>
          </w:p>
        </w:tc>
      </w:tr>
    </w:tbl>
    <w:p w14:paraId="4905DEE7" w14:textId="40407846" w:rsidR="00F31004" w:rsidRPr="002F4BF5" w:rsidRDefault="0069436D" w:rsidP="002F4BF5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jc w:val="both"/>
        <w:rPr>
          <w:i/>
          <w:color w:val="000000"/>
          <w:lang w:val="uk-UA"/>
        </w:rPr>
      </w:pPr>
      <w:r w:rsidRPr="00FE4CBE">
        <w:rPr>
          <w:i/>
          <w:lang w:val="uk-UA"/>
        </w:rPr>
        <w:t>**</w:t>
      </w:r>
      <w:r w:rsidRPr="00FE4CBE">
        <w:rPr>
          <w:i/>
          <w:color w:val="000000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FE4CBE">
        <w:rPr>
          <w:i/>
          <w:color w:val="000000"/>
          <w:lang w:val="uk-UA"/>
        </w:rPr>
        <w:t>зазначатиметься</w:t>
      </w:r>
      <w:proofErr w:type="spellEnd"/>
      <w:r w:rsidRPr="00FE4CBE">
        <w:rPr>
          <w:i/>
          <w:color w:val="000000"/>
          <w:lang w:val="uk-UA"/>
        </w:rPr>
        <w:t xml:space="preserve"> відповідно до КВЕД та діяльності.</w:t>
      </w:r>
      <w:bookmarkStart w:id="1" w:name="_heading=h.gjdgxs" w:colFirst="0" w:colLast="0"/>
      <w:bookmarkStart w:id="2" w:name="_heading=h.wwyatvxqdovw" w:colFirst="0" w:colLast="0"/>
      <w:bookmarkEnd w:id="1"/>
      <w:bookmarkEnd w:id="2"/>
    </w:p>
    <w:p w14:paraId="01451B4A" w14:textId="77777777" w:rsidR="00F31004" w:rsidRPr="00FE4CBE" w:rsidRDefault="0069436D" w:rsidP="00FE4CBE">
      <w:pPr>
        <w:jc w:val="center"/>
        <w:rPr>
          <w:sz w:val="22"/>
          <w:szCs w:val="22"/>
          <w:lang w:val="uk-UA"/>
        </w:rPr>
      </w:pPr>
      <w:r w:rsidRPr="00FE4CBE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FE4CBE">
        <w:rPr>
          <w:sz w:val="22"/>
          <w:szCs w:val="22"/>
          <w:lang w:val="uk-UA"/>
        </w:rPr>
        <w:t xml:space="preserve">.  </w:t>
      </w:r>
    </w:p>
    <w:p w14:paraId="5334916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Будь ласка, зверніть увагу, що об’єм послуг, зазначений у Додатку 1.2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2F4BF5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2F4BF5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2F4BF5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FE4CBE" w:rsidRDefault="00F31004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погоджуюсь(-</w:t>
      </w:r>
      <w:proofErr w:type="spellStart"/>
      <w:r w:rsidRPr="00FE4CBE">
        <w:rPr>
          <w:sz w:val="22"/>
          <w:szCs w:val="22"/>
          <w:lang w:val="uk-UA"/>
        </w:rPr>
        <w:t>ємося</w:t>
      </w:r>
      <w:proofErr w:type="spellEnd"/>
      <w:r w:rsidRPr="00FE4CBE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FE4CBE" w:rsidRDefault="0069436D" w:rsidP="002F4BF5">
      <w:pPr>
        <w:ind w:firstLine="720"/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>Я/ми розумію(-</w:t>
      </w:r>
      <w:proofErr w:type="spellStart"/>
      <w:r w:rsidRPr="00FE4CBE">
        <w:rPr>
          <w:sz w:val="22"/>
          <w:szCs w:val="22"/>
          <w:lang w:val="uk-UA"/>
        </w:rPr>
        <w:t>ємо</w:t>
      </w:r>
      <w:proofErr w:type="spellEnd"/>
      <w:r w:rsidRPr="00FE4CBE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FE4CBE" w:rsidRDefault="00F31004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FE4CBE" w:rsidRDefault="0069436D">
      <w:pPr>
        <w:jc w:val="both"/>
        <w:rPr>
          <w:sz w:val="22"/>
          <w:szCs w:val="22"/>
          <w:lang w:val="uk-UA"/>
        </w:rPr>
      </w:pPr>
      <w:r w:rsidRPr="00FE4CBE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FE4CBE" w:rsidRDefault="00F31004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FE4CBE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FE4CBE" w:rsidRDefault="00F31004">
            <w:pPr>
              <w:rPr>
                <w:rFonts w:ascii="Book Antiqua" w:eastAsia="Book Antiqua" w:hAnsi="Book Antiqua" w:cs="Book Antiqua"/>
                <w:lang w:val="uk-UA"/>
              </w:rPr>
            </w:pPr>
          </w:p>
          <w:p w14:paraId="21183E34" w14:textId="77777777" w:rsidR="00F31004" w:rsidRPr="00FE4CBE" w:rsidRDefault="0069436D">
            <w:pPr>
              <w:rPr>
                <w:rFonts w:ascii="Book Antiqua" w:eastAsia="Book Antiqua" w:hAnsi="Book Antiqua" w:cs="Book Antiqua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FE4CBE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FE4CBE" w:rsidRDefault="00F310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lang w:val="uk-UA"/>
              </w:rPr>
            </w:pPr>
          </w:p>
        </w:tc>
      </w:tr>
      <w:tr w:rsidR="00F31004" w:rsidRPr="006837B7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</w:tr>
      <w:tr w:rsidR="00F31004" w:rsidRPr="006837B7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ПЕЧАТКА</w:t>
            </w:r>
            <w:r w:rsidRPr="00FE4CBE">
              <w:rPr>
                <w:rFonts w:ascii="Book Antiqua" w:eastAsia="Book Antiqua" w:hAnsi="Book Antiqua" w:cs="Book Antiqua"/>
                <w:lang w:val="uk-UA"/>
              </w:rPr>
              <w:t xml:space="preserve"> (за наявності)</w:t>
            </w: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FE4CBE" w:rsidRDefault="00F31004">
            <w:pPr>
              <w:rPr>
                <w:lang w:val="uk-UA"/>
              </w:rPr>
            </w:pPr>
          </w:p>
        </w:tc>
      </w:tr>
      <w:tr w:rsidR="00F31004" w:rsidRPr="00FE4CBE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FE4CBE" w:rsidRDefault="0069436D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  <w:r w:rsidRPr="00FE4CBE">
              <w:rPr>
                <w:rFonts w:ascii="Book Antiqua" w:eastAsia="Book Antiqua" w:hAnsi="Book Antiqua" w:cs="Book Antiqua"/>
                <w:color w:val="000000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FE4CBE" w:rsidRDefault="00F31004">
            <w:pPr>
              <w:rPr>
                <w:rFonts w:ascii="Book Antiqua" w:eastAsia="Book Antiqua" w:hAnsi="Book Antiqua" w:cs="Book Antiqua"/>
                <w:color w:val="000000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FE4CBE" w:rsidRDefault="00F31004">
            <w:pPr>
              <w:rPr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FE4CBE" w:rsidRDefault="00F31004">
            <w:pPr>
              <w:rPr>
                <w:lang w:val="uk-UA"/>
              </w:rPr>
            </w:pPr>
          </w:p>
        </w:tc>
      </w:tr>
    </w:tbl>
    <w:p w14:paraId="7BEABF14" w14:textId="77777777" w:rsidR="00F31004" w:rsidRPr="00FE4CBE" w:rsidRDefault="00F31004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FE4CBE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EA513" w14:textId="77777777" w:rsidR="002C3EF3" w:rsidRDefault="002C3EF3">
      <w:r>
        <w:separator/>
      </w:r>
    </w:p>
  </w:endnote>
  <w:endnote w:type="continuationSeparator" w:id="0">
    <w:p w14:paraId="34271821" w14:textId="77777777" w:rsidR="002C3EF3" w:rsidRDefault="002C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7E41C5" w14:textId="77777777" w:rsidR="002C3EF3" w:rsidRDefault="002C3EF3">
      <w:r>
        <w:separator/>
      </w:r>
    </w:p>
  </w:footnote>
  <w:footnote w:type="continuationSeparator" w:id="0">
    <w:p w14:paraId="67151AD3" w14:textId="77777777" w:rsidR="002C3EF3" w:rsidRDefault="002C3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3DE60CF6" w:rsidR="00F31004" w:rsidRDefault="00335098">
    <w:pPr>
      <w:rPr>
        <w:b/>
        <w:sz w:val="24"/>
        <w:szCs w:val="24"/>
      </w:rPr>
    </w:pPr>
    <w:r>
      <w:rPr>
        <w:b/>
        <w:bCs/>
        <w:noProof/>
        <w:sz w:val="24"/>
        <w:szCs w:val="24"/>
      </w:rPr>
      <w:drawing>
        <wp:inline distT="114300" distB="114300" distL="114300" distR="114300" wp14:anchorId="3D8C202B" wp14:editId="2648BFC2">
          <wp:extent cx="6115050" cy="698065"/>
          <wp:effectExtent l="0" t="0" r="0" b="6985"/>
          <wp:docPr id="2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698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934B4"/>
    <w:rsid w:val="002C3EF3"/>
    <w:rsid w:val="002F4BF5"/>
    <w:rsid w:val="00335098"/>
    <w:rsid w:val="00337DC8"/>
    <w:rsid w:val="00372890"/>
    <w:rsid w:val="0048282F"/>
    <w:rsid w:val="004F61EE"/>
    <w:rsid w:val="0058467A"/>
    <w:rsid w:val="006837B7"/>
    <w:rsid w:val="0069436D"/>
    <w:rsid w:val="008E1771"/>
    <w:rsid w:val="00993750"/>
    <w:rsid w:val="00A73456"/>
    <w:rsid w:val="00AA3A7B"/>
    <w:rsid w:val="00AA61AC"/>
    <w:rsid w:val="00AE467E"/>
    <w:rsid w:val="00BB17D3"/>
    <w:rsid w:val="00C01071"/>
    <w:rsid w:val="00C3166A"/>
    <w:rsid w:val="00CB3D02"/>
    <w:rsid w:val="00CD01BB"/>
    <w:rsid w:val="00D507A1"/>
    <w:rsid w:val="00D640B6"/>
    <w:rsid w:val="00DD1C13"/>
    <w:rsid w:val="00DF160B"/>
    <w:rsid w:val="00DF2A73"/>
    <w:rsid w:val="00E83401"/>
    <w:rsid w:val="00F31004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2239</Words>
  <Characters>1277</Characters>
  <Application>Microsoft Office Word</Application>
  <DocSecurity>0</DocSecurity>
  <Lines>10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admin</cp:lastModifiedBy>
  <cp:revision>20</cp:revision>
  <dcterms:created xsi:type="dcterms:W3CDTF">2023-09-20T08:29:00Z</dcterms:created>
  <dcterms:modified xsi:type="dcterms:W3CDTF">2026-08-25T12:52:00Z</dcterms:modified>
</cp:coreProperties>
</file>