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778ED" w14:textId="3EBB1B9C" w:rsidR="004C01CE" w:rsidRDefault="000142C6" w:rsidP="00FC6CBB">
      <w:pPr>
        <w:jc w:val="center"/>
        <w:rPr>
          <w:rFonts w:ascii="Courier New" w:eastAsia="Courier New" w:hAnsi="Courier New" w:cs="Courier New"/>
          <w:sz w:val="20"/>
          <w:szCs w:val="20"/>
        </w:rPr>
      </w:pPr>
      <w:r w:rsidRPr="003C2B8C">
        <w:rPr>
          <w:noProof/>
        </w:rPr>
        <w:drawing>
          <wp:inline distT="0" distB="0" distL="0" distR="0" wp14:anchorId="2B1EFC66" wp14:editId="5EC5AEE4">
            <wp:extent cx="6202680" cy="1101625"/>
            <wp:effectExtent l="0" t="0" r="0" b="3810"/>
            <wp:docPr id="1" name="Рисунок 1" descr="C:\Users\akras\Downloads\Telegram Desktop\GIZ шабл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akras\Downloads\Telegram Desktop\GIZ шабло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045" cy="1205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6D8F0" w14:textId="77777777" w:rsidR="004C01CE" w:rsidRDefault="004C01CE">
      <w:pPr>
        <w:rPr>
          <w:rFonts w:ascii="Courier New" w:eastAsia="Courier New" w:hAnsi="Courier New" w:cs="Courier New"/>
          <w:sz w:val="20"/>
          <w:szCs w:val="20"/>
        </w:rPr>
      </w:pPr>
    </w:p>
    <w:p w14:paraId="2B9D5BE9" w14:textId="5C8BFA71" w:rsidR="004C01CE" w:rsidRDefault="00875660">
      <w:pPr>
        <w:jc w:val="center"/>
        <w:rPr>
          <w:b/>
          <w:color w:val="008000"/>
          <w:sz w:val="22"/>
          <w:szCs w:val="22"/>
        </w:rPr>
      </w:pPr>
      <w:r>
        <w:rPr>
          <w:b/>
          <w:color w:val="008000"/>
          <w:sz w:val="22"/>
          <w:szCs w:val="22"/>
        </w:rPr>
        <w:t xml:space="preserve">Благодійна організація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 xml:space="preserve">Благодійний фонд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>Рокада</w:t>
      </w:r>
      <w:r w:rsidR="00B95EC1">
        <w:rPr>
          <w:b/>
          <w:color w:val="008000"/>
          <w:sz w:val="22"/>
          <w:szCs w:val="22"/>
        </w:rPr>
        <w:t>»</w:t>
      </w:r>
    </w:p>
    <w:p w14:paraId="0113B27F" w14:textId="77777777" w:rsidR="000142C6" w:rsidRDefault="000142C6">
      <w:pPr>
        <w:jc w:val="center"/>
        <w:rPr>
          <w:b/>
          <w:color w:val="008000"/>
          <w:sz w:val="22"/>
          <w:szCs w:val="22"/>
        </w:rPr>
      </w:pPr>
    </w:p>
    <w:p w14:paraId="40A03131" w14:textId="77777777" w:rsidR="000142C6" w:rsidRDefault="000142C6" w:rsidP="000142C6">
      <w:pPr>
        <w:spacing w:line="360" w:lineRule="auto"/>
        <w:jc w:val="center"/>
        <w:rPr>
          <w:b/>
          <w:sz w:val="20"/>
          <w:szCs w:val="20"/>
          <w:highlight w:val="white"/>
        </w:rPr>
      </w:pPr>
      <w:proofErr w:type="spellStart"/>
      <w:r w:rsidRPr="00AB3C2C">
        <w:rPr>
          <w:i/>
        </w:rPr>
        <w:t>Проєкт</w:t>
      </w:r>
      <w:proofErr w:type="spellEnd"/>
      <w:r w:rsidRPr="00AB3C2C">
        <w:rPr>
          <w:i/>
        </w:rPr>
        <w:t xml:space="preserve"> «Зміцнення стійкості громад для повернення та реінтеграції» реалізується Благодійною організацією «Благодійний фонд «Рокада» в межах глобального </w:t>
      </w:r>
      <w:proofErr w:type="spellStart"/>
      <w:r w:rsidRPr="00AB3C2C">
        <w:rPr>
          <w:i/>
        </w:rPr>
        <w:t>проєкту</w:t>
      </w:r>
      <w:proofErr w:type="spellEnd"/>
      <w:r w:rsidRPr="00AB3C2C">
        <w:rPr>
          <w:i/>
        </w:rPr>
        <w:t xml:space="preserve"> «Центри міграції та розвитку» (ZME), Національний компонент – Україна «YOUA – Формуємо нові шляхи, будуємо майбутнє України», який реалізується за дорученням Федерального міністерства економічного співробітництва та розвитку Німеччини (BMZ) через </w:t>
      </w:r>
      <w:proofErr w:type="spellStart"/>
      <w:r w:rsidRPr="00AB3C2C">
        <w:rPr>
          <w:i/>
        </w:rPr>
        <w:t>Deutsche</w:t>
      </w:r>
      <w:proofErr w:type="spellEnd"/>
      <w:r w:rsidRPr="00AB3C2C">
        <w:rPr>
          <w:i/>
        </w:rPr>
        <w:t xml:space="preserve"> </w:t>
      </w:r>
      <w:proofErr w:type="spellStart"/>
      <w:r w:rsidRPr="00AB3C2C">
        <w:rPr>
          <w:i/>
        </w:rPr>
        <w:t>Gesellschaft</w:t>
      </w:r>
      <w:proofErr w:type="spellEnd"/>
      <w:r w:rsidRPr="00AB3C2C">
        <w:rPr>
          <w:i/>
        </w:rPr>
        <w:t xml:space="preserve"> </w:t>
      </w:r>
      <w:proofErr w:type="spellStart"/>
      <w:r w:rsidRPr="00AB3C2C">
        <w:rPr>
          <w:i/>
        </w:rPr>
        <w:t>für</w:t>
      </w:r>
      <w:proofErr w:type="spellEnd"/>
      <w:r w:rsidRPr="00AB3C2C">
        <w:rPr>
          <w:i/>
        </w:rPr>
        <w:t xml:space="preserve"> </w:t>
      </w:r>
      <w:proofErr w:type="spellStart"/>
      <w:r w:rsidRPr="00AB3C2C">
        <w:rPr>
          <w:i/>
        </w:rPr>
        <w:t>Internationale</w:t>
      </w:r>
      <w:proofErr w:type="spellEnd"/>
      <w:r w:rsidRPr="00AB3C2C">
        <w:rPr>
          <w:i/>
        </w:rPr>
        <w:t xml:space="preserve"> </w:t>
      </w:r>
      <w:proofErr w:type="spellStart"/>
      <w:r w:rsidRPr="00AB3C2C">
        <w:rPr>
          <w:i/>
        </w:rPr>
        <w:t>Zusammenarbeit</w:t>
      </w:r>
      <w:proofErr w:type="spellEnd"/>
      <w:r w:rsidRPr="00AB3C2C">
        <w:rPr>
          <w:i/>
        </w:rPr>
        <w:t xml:space="preserve"> (GIZ) </w:t>
      </w:r>
      <w:proofErr w:type="spellStart"/>
      <w:r w:rsidRPr="00AB3C2C">
        <w:rPr>
          <w:i/>
        </w:rPr>
        <w:t>GmbH</w:t>
      </w:r>
      <w:proofErr w:type="spellEnd"/>
      <w:r w:rsidRPr="00AB3C2C">
        <w:rPr>
          <w:i/>
        </w:rPr>
        <w:t>.</w:t>
      </w:r>
    </w:p>
    <w:p w14:paraId="4EDBC2A0" w14:textId="77777777" w:rsidR="004C01CE" w:rsidRPr="00E115B8" w:rsidRDefault="004C01CE">
      <w:pPr>
        <w:jc w:val="center"/>
        <w:rPr>
          <w:b/>
          <w:color w:val="FF0000"/>
          <w:sz w:val="22"/>
          <w:szCs w:val="22"/>
        </w:rPr>
      </w:pPr>
    </w:p>
    <w:p w14:paraId="56D2BF66" w14:textId="6BC61BEA" w:rsidR="004C01CE" w:rsidRDefault="00875660">
      <w:pPr>
        <w:spacing w:line="360" w:lineRule="auto"/>
        <w:jc w:val="right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ДАТА: </w:t>
      </w:r>
      <w:r w:rsidR="00661EEF">
        <w:rPr>
          <w:b/>
          <w:sz w:val="20"/>
          <w:szCs w:val="20"/>
          <w:highlight w:val="white"/>
        </w:rPr>
        <w:t>14</w:t>
      </w:r>
      <w:r w:rsidR="00F02203">
        <w:rPr>
          <w:b/>
          <w:sz w:val="20"/>
          <w:szCs w:val="20"/>
          <w:highlight w:val="white"/>
        </w:rPr>
        <w:t>.</w:t>
      </w:r>
      <w:r w:rsidR="000142C6">
        <w:rPr>
          <w:b/>
          <w:sz w:val="20"/>
          <w:szCs w:val="20"/>
          <w:highlight w:val="white"/>
          <w:lang w:val="ru-RU"/>
        </w:rPr>
        <w:t>0</w:t>
      </w:r>
      <w:r w:rsidR="00661EEF">
        <w:rPr>
          <w:b/>
          <w:sz w:val="20"/>
          <w:szCs w:val="20"/>
          <w:highlight w:val="white"/>
          <w:lang w:val="ru-RU"/>
        </w:rPr>
        <w:t>9</w:t>
      </w:r>
      <w:r w:rsidR="00F02203">
        <w:rPr>
          <w:b/>
          <w:sz w:val="20"/>
          <w:szCs w:val="20"/>
          <w:highlight w:val="white"/>
        </w:rPr>
        <w:t>.202</w:t>
      </w:r>
      <w:r w:rsidR="000142C6">
        <w:rPr>
          <w:b/>
          <w:sz w:val="20"/>
          <w:szCs w:val="20"/>
          <w:highlight w:val="white"/>
        </w:rPr>
        <w:t>6</w:t>
      </w:r>
    </w:p>
    <w:p w14:paraId="6E0590E8" w14:textId="5B50EBFC" w:rsidR="004C01CE" w:rsidRPr="00967C60" w:rsidRDefault="00875660">
      <w:pPr>
        <w:spacing w:line="360" w:lineRule="auto"/>
        <w:jc w:val="center"/>
        <w:rPr>
          <w:b/>
          <w:sz w:val="22"/>
          <w:szCs w:val="22"/>
          <w:highlight w:val="white"/>
          <w:lang w:val="ru-RU"/>
        </w:rPr>
      </w:pPr>
      <w:r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>
        <w:rPr>
          <w:b/>
          <w:sz w:val="22"/>
          <w:szCs w:val="22"/>
          <w:highlight w:val="white"/>
          <w:lang w:val="en-US"/>
        </w:rPr>
        <w:t>RF</w:t>
      </w:r>
      <w:r w:rsidR="00C6183E">
        <w:rPr>
          <w:b/>
          <w:sz w:val="22"/>
          <w:szCs w:val="22"/>
          <w:highlight w:val="white"/>
          <w:lang w:val="en-US"/>
        </w:rPr>
        <w:t>P</w:t>
      </w:r>
      <w:r w:rsidR="00F02203" w:rsidRPr="00F02203">
        <w:rPr>
          <w:b/>
          <w:sz w:val="22"/>
          <w:szCs w:val="22"/>
          <w:highlight w:val="white"/>
          <w:lang w:val="ru-RU"/>
        </w:rPr>
        <w:t xml:space="preserve"> </w:t>
      </w:r>
      <w:r w:rsidR="00661EEF">
        <w:rPr>
          <w:b/>
          <w:sz w:val="22"/>
          <w:szCs w:val="22"/>
          <w:highlight w:val="white"/>
          <w:lang w:val="ru-RU"/>
        </w:rPr>
        <w:t>14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C6183E" w:rsidRPr="00C6183E">
        <w:rPr>
          <w:b/>
          <w:sz w:val="22"/>
          <w:szCs w:val="22"/>
          <w:highlight w:val="white"/>
          <w:lang w:val="ru-RU"/>
        </w:rPr>
        <w:t>0</w:t>
      </w:r>
      <w:r w:rsidR="00661EEF">
        <w:rPr>
          <w:b/>
          <w:sz w:val="22"/>
          <w:szCs w:val="22"/>
          <w:highlight w:val="white"/>
          <w:lang w:val="ru-RU"/>
        </w:rPr>
        <w:t>9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C6183E" w:rsidRPr="00C6183E">
        <w:rPr>
          <w:b/>
          <w:sz w:val="22"/>
          <w:szCs w:val="22"/>
          <w:highlight w:val="white"/>
          <w:lang w:val="ru-RU"/>
        </w:rPr>
        <w:t>20</w:t>
      </w:r>
      <w:r w:rsidR="00F02203" w:rsidRPr="00F02203">
        <w:rPr>
          <w:b/>
          <w:sz w:val="22"/>
          <w:szCs w:val="22"/>
          <w:highlight w:val="white"/>
          <w:lang w:val="ru-RU"/>
        </w:rPr>
        <w:t>2</w:t>
      </w:r>
      <w:r w:rsidR="00967C60" w:rsidRPr="00967C60">
        <w:rPr>
          <w:b/>
          <w:sz w:val="22"/>
          <w:szCs w:val="22"/>
          <w:highlight w:val="white"/>
          <w:lang w:val="ru-RU"/>
        </w:rPr>
        <w:t>6/</w:t>
      </w:r>
      <w:r w:rsidR="00661EEF">
        <w:rPr>
          <w:b/>
          <w:sz w:val="22"/>
          <w:szCs w:val="22"/>
          <w:highlight w:val="white"/>
          <w:lang w:val="ru-RU"/>
        </w:rPr>
        <w:t>4</w:t>
      </w:r>
    </w:p>
    <w:p w14:paraId="669500DA" w14:textId="0D203D7D" w:rsidR="004C01CE" w:rsidRDefault="00875660">
      <w:pPr>
        <w:spacing w:line="276" w:lineRule="auto"/>
        <w:jc w:val="center"/>
        <w:rPr>
          <w:b/>
          <w:color w:val="000000"/>
          <w:sz w:val="29"/>
          <w:szCs w:val="29"/>
          <w:highlight w:val="white"/>
        </w:rPr>
      </w:pPr>
      <w:r>
        <w:rPr>
          <w:b/>
          <w:sz w:val="22"/>
          <w:szCs w:val="22"/>
          <w:highlight w:val="white"/>
        </w:rPr>
        <w:t xml:space="preserve">для </w:t>
      </w:r>
      <w:r>
        <w:rPr>
          <w:b/>
          <w:sz w:val="22"/>
          <w:szCs w:val="22"/>
        </w:rPr>
        <w:t>УКЛАДЕННЯ РАМКОВОГО ДОГОВОРУ(</w:t>
      </w:r>
      <w:proofErr w:type="spellStart"/>
      <w:r>
        <w:rPr>
          <w:b/>
          <w:sz w:val="22"/>
          <w:szCs w:val="22"/>
        </w:rPr>
        <w:t>ів</w:t>
      </w:r>
      <w:proofErr w:type="spellEnd"/>
      <w:r>
        <w:rPr>
          <w:b/>
          <w:sz w:val="22"/>
          <w:szCs w:val="22"/>
        </w:rPr>
        <w:t xml:space="preserve">) НА ПОСЛУГИ </w:t>
      </w:r>
      <w:r w:rsidR="00A80593">
        <w:rPr>
          <w:b/>
          <w:sz w:val="22"/>
          <w:szCs w:val="22"/>
        </w:rPr>
        <w:t>МЕНЕДЖЕРА</w:t>
      </w:r>
      <w:r w:rsidR="00DF23A9" w:rsidRPr="00DF23A9">
        <w:rPr>
          <w:b/>
          <w:sz w:val="22"/>
          <w:szCs w:val="22"/>
        </w:rPr>
        <w:t xml:space="preserve"> З КОМУНІКАЦІЙ </w:t>
      </w:r>
      <w:r w:rsidR="00C6183E" w:rsidRPr="00C6183E">
        <w:rPr>
          <w:b/>
          <w:sz w:val="22"/>
          <w:szCs w:val="22"/>
        </w:rPr>
        <w:t>В РАМКАХ ПРОЄКТУ GIZ</w:t>
      </w:r>
      <w:r w:rsidR="00661EEF">
        <w:rPr>
          <w:b/>
          <w:sz w:val="22"/>
          <w:szCs w:val="22"/>
        </w:rPr>
        <w:t xml:space="preserve"> </w:t>
      </w:r>
      <w:r w:rsidR="00661EEF" w:rsidRPr="00E115B8">
        <w:rPr>
          <w:b/>
          <w:sz w:val="22"/>
          <w:szCs w:val="22"/>
        </w:rPr>
        <w:t>EMPOWER  </w:t>
      </w:r>
    </w:p>
    <w:p w14:paraId="7D4E8CAC" w14:textId="1FAF691D" w:rsidR="004C01CE" w:rsidRPr="00DF23A9" w:rsidRDefault="00522635" w:rsidP="00DF23A9">
      <w:pPr>
        <w:pBdr>
          <w:bottom w:val="single" w:sz="12" w:space="1" w:color="000000"/>
        </w:pBdr>
        <w:spacing w:line="360" w:lineRule="auto"/>
        <w:jc w:val="center"/>
        <w:rPr>
          <w:b/>
          <w:sz w:val="22"/>
          <w:szCs w:val="22"/>
          <w:u w:val="single"/>
        </w:rPr>
      </w:pPr>
      <w:r w:rsidRPr="00FD68E6">
        <w:rPr>
          <w:b/>
          <w:sz w:val="22"/>
          <w:szCs w:val="22"/>
        </w:rPr>
        <w:t xml:space="preserve">ДАТА ТА ЧАС ЗАКІНЧЕННЯ ПРИЙОМУ ПРОПОЗИЦІЙ: </w:t>
      </w:r>
      <w:r w:rsidR="00C6183E" w:rsidRPr="00C6183E">
        <w:rPr>
          <w:b/>
          <w:sz w:val="22"/>
          <w:szCs w:val="22"/>
          <w:u w:val="single"/>
          <w:lang w:val="ru-RU"/>
        </w:rPr>
        <w:t>2</w:t>
      </w:r>
      <w:r w:rsidR="00A80593">
        <w:rPr>
          <w:b/>
          <w:sz w:val="22"/>
          <w:szCs w:val="22"/>
          <w:u w:val="single"/>
          <w:lang w:val="ru-RU"/>
        </w:rPr>
        <w:t>8</w:t>
      </w:r>
      <w:r w:rsidRPr="00FD68E6">
        <w:rPr>
          <w:b/>
          <w:sz w:val="22"/>
          <w:szCs w:val="22"/>
          <w:u w:val="single"/>
          <w:lang w:val="ru-RU"/>
        </w:rPr>
        <w:t>.</w:t>
      </w:r>
      <w:r w:rsidR="00C6183E" w:rsidRPr="00C6183E">
        <w:rPr>
          <w:b/>
          <w:sz w:val="22"/>
          <w:szCs w:val="22"/>
          <w:u w:val="single"/>
          <w:lang w:val="ru-RU"/>
        </w:rPr>
        <w:t>0</w:t>
      </w:r>
      <w:r w:rsidR="00A80593">
        <w:rPr>
          <w:b/>
          <w:sz w:val="22"/>
          <w:szCs w:val="22"/>
          <w:u w:val="single"/>
          <w:lang w:val="ru-RU"/>
        </w:rPr>
        <w:t>9</w:t>
      </w:r>
      <w:r w:rsidRPr="00FD68E6">
        <w:rPr>
          <w:b/>
          <w:sz w:val="22"/>
          <w:szCs w:val="22"/>
          <w:u w:val="single"/>
        </w:rPr>
        <w:t>.202</w:t>
      </w:r>
      <w:r w:rsidR="00C6183E" w:rsidRPr="00C6183E">
        <w:rPr>
          <w:b/>
          <w:sz w:val="22"/>
          <w:szCs w:val="22"/>
          <w:u w:val="single"/>
          <w:lang w:val="ru-RU"/>
        </w:rPr>
        <w:t>6</w:t>
      </w:r>
      <w:r w:rsidRPr="00FD68E6">
        <w:rPr>
          <w:b/>
          <w:sz w:val="22"/>
          <w:szCs w:val="22"/>
          <w:u w:val="single"/>
        </w:rPr>
        <w:t xml:space="preserve"> –17:00 UTC+2</w:t>
      </w:r>
    </w:p>
    <w:p w14:paraId="0F77D6CB" w14:textId="7CCBE3DF" w:rsidR="004C01CE" w:rsidRDefault="004C01CE">
      <w:pPr>
        <w:jc w:val="both"/>
        <w:rPr>
          <w:sz w:val="22"/>
          <w:szCs w:val="22"/>
        </w:rPr>
      </w:pPr>
    </w:p>
    <w:p w14:paraId="0377D176" w14:textId="436161EC" w:rsidR="004C01CE" w:rsidRDefault="00875660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БО «БЛАГОДІЙНИЙ ФОНД «РОКАДА» (далі - Фонд) </w:t>
      </w:r>
      <w:r w:rsidR="00661EEF">
        <w:rPr>
          <w:sz w:val="22"/>
          <w:szCs w:val="22"/>
        </w:rPr>
        <w:t xml:space="preserve">запрошує усі зацікавлені юридичні особи та фізичні особи підприємці надати свої пропозиції на даний запит з метою укладення рамкового контракту в </w:t>
      </w:r>
      <w:r w:rsidR="00661EEF" w:rsidRPr="00E115B8">
        <w:rPr>
          <w:sz w:val="22"/>
          <w:szCs w:val="22"/>
        </w:rPr>
        <w:t xml:space="preserve">рамках проектної пропозиції передбачено </w:t>
      </w:r>
      <w:r w:rsidR="00661EEF" w:rsidRPr="00FD68E6">
        <w:rPr>
          <w:sz w:val="22"/>
          <w:szCs w:val="22"/>
        </w:rPr>
        <w:t>надання індивідуальної підтримки та допомоги вразливим особам, забезпечуючи доступ до основних соціальних послуг</w:t>
      </w:r>
      <w:r w:rsidR="00661EEF" w:rsidRPr="00E115B8">
        <w:rPr>
          <w:sz w:val="22"/>
          <w:szCs w:val="22"/>
        </w:rPr>
        <w:t>.</w:t>
      </w:r>
    </w:p>
    <w:p w14:paraId="26AB59AF" w14:textId="77777777" w:rsidR="004C01CE" w:rsidRDefault="004C01CE">
      <w:pPr>
        <w:ind w:firstLine="708"/>
        <w:jc w:val="both"/>
        <w:rPr>
          <w:b/>
          <w:sz w:val="21"/>
          <w:szCs w:val="21"/>
        </w:rPr>
      </w:pPr>
    </w:p>
    <w:p w14:paraId="169C62CC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ЗМІСТ:</w:t>
      </w:r>
    </w:p>
    <w:p w14:paraId="0886E5E2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1. Предмет конкурсу</w:t>
      </w:r>
    </w:p>
    <w:p w14:paraId="3A2DC44D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2. Загальні вимоги</w:t>
      </w:r>
    </w:p>
    <w:p w14:paraId="08D0967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Частина 3. Обов'язкові вимоги до </w:t>
      </w:r>
      <w:r>
        <w:rPr>
          <w:b/>
          <w:sz w:val="21"/>
          <w:szCs w:val="21"/>
        </w:rPr>
        <w:t>учасника</w:t>
      </w:r>
    </w:p>
    <w:p w14:paraId="45291A9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4. Інші обов'язкові вимоги</w:t>
      </w:r>
    </w:p>
    <w:p w14:paraId="54ECDD2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5. Роз’яснення</w:t>
      </w:r>
    </w:p>
    <w:p w14:paraId="1DED0F04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6. Вимоги до подання пропозиції</w:t>
      </w:r>
    </w:p>
    <w:p w14:paraId="2A65CADF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7. Оцінка пропозицій</w:t>
      </w:r>
    </w:p>
    <w:p w14:paraId="1E248C4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1"/>
          <w:szCs w:val="21"/>
        </w:rPr>
      </w:pPr>
    </w:p>
    <w:p w14:paraId="7B2558C6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ПРЕДМЕТ КОНКУРСУ</w:t>
      </w:r>
    </w:p>
    <w:p w14:paraId="62CBA8DA" w14:textId="0041BACB" w:rsidR="004C01CE" w:rsidRPr="00E115B8" w:rsidRDefault="00875660" w:rsidP="00E115B8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Предметом конкурсу є закупівля послуг </w:t>
      </w:r>
      <w:r w:rsidR="00C23C8D" w:rsidRPr="00C23C8D">
        <w:rPr>
          <w:sz w:val="22"/>
          <w:szCs w:val="22"/>
        </w:rPr>
        <w:t xml:space="preserve">менеджера з </w:t>
      </w:r>
      <w:r w:rsidR="00C9051B" w:rsidRPr="00C23C8D">
        <w:rPr>
          <w:sz w:val="22"/>
          <w:szCs w:val="22"/>
        </w:rPr>
        <w:t>комунікацій</w:t>
      </w:r>
      <w:r w:rsidR="00C23C8D" w:rsidRPr="00C23C8D">
        <w:rPr>
          <w:sz w:val="22"/>
          <w:szCs w:val="22"/>
        </w:rPr>
        <w:t>.</w:t>
      </w:r>
    </w:p>
    <w:p w14:paraId="3A199607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</w:rPr>
      </w:pPr>
    </w:p>
    <w:p w14:paraId="029D546D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ЗАГАЛЬНІ ВИМОГИ</w:t>
      </w:r>
    </w:p>
    <w:p w14:paraId="68BC90D1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Учасником</w:t>
      </w:r>
      <w:r>
        <w:rPr>
          <w:sz w:val="22"/>
          <w:szCs w:val="22"/>
        </w:rPr>
        <w:t xml:space="preserve"> тендеру є юридична особа або ФОП,  яка подає свою пропозицію на участь у тендері. </w:t>
      </w:r>
      <w:r>
        <w:rPr>
          <w:b/>
          <w:sz w:val="22"/>
          <w:szCs w:val="22"/>
        </w:rPr>
        <w:t>Виконавець</w:t>
      </w:r>
      <w:r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F96989" w:rsidRDefault="00875660" w:rsidP="00E115B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</w:t>
      </w:r>
      <w:r>
        <w:rPr>
          <w:sz w:val="22"/>
          <w:szCs w:val="22"/>
        </w:rPr>
        <w:lastRenderedPageBreak/>
        <w:t xml:space="preserve">витратні матеріали, податки, знижки і </w:t>
      </w:r>
      <w:proofErr w:type="spellStart"/>
      <w:r>
        <w:rPr>
          <w:sz w:val="22"/>
          <w:szCs w:val="22"/>
        </w:rPr>
        <w:t>т.п</w:t>
      </w:r>
      <w:proofErr w:type="spellEnd"/>
      <w:r>
        <w:rPr>
          <w:sz w:val="22"/>
          <w:szCs w:val="22"/>
        </w:rPr>
        <w:t>. В іншому випадку, БО «БЛАГОДІЙНИЙ ФОНД  «РОКАДА» такі витрати не відшкодує.</w:t>
      </w:r>
    </w:p>
    <w:p w14:paraId="72F18E12" w14:textId="77777777" w:rsidR="004C01CE" w:rsidRDefault="004C01CE" w:rsidP="00F022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</w:rPr>
      </w:pPr>
    </w:p>
    <w:p w14:paraId="37E447C5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ОБОВ'ЯЗКОВІ ВИМОГИ ДО </w:t>
      </w:r>
      <w:r>
        <w:rPr>
          <w:b/>
          <w:sz w:val="21"/>
          <w:szCs w:val="21"/>
        </w:rPr>
        <w:t>УЧАСНИКА</w:t>
      </w:r>
    </w:p>
    <w:p w14:paraId="4BA2148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>
        <w:rPr>
          <w:b/>
          <w:sz w:val="22"/>
          <w:szCs w:val="22"/>
        </w:rPr>
        <w:t>КВЕД.</w:t>
      </w:r>
      <w:r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77777777" w:rsidR="004C01CE" w:rsidRDefault="00875660">
      <w:pPr>
        <w:ind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>
        <w:rPr>
          <w:sz w:val="22"/>
          <w:szCs w:val="22"/>
          <w:u w:val="single"/>
        </w:rPr>
        <w:t xml:space="preserve">Ціна в комерційній пропозиції повинна надаватись за системою все включено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  <w:u w:val="single"/>
        </w:rPr>
      </w:pPr>
    </w:p>
    <w:p w14:paraId="50531DDB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ІНШІ ОБОВ'ЯЗКОВІ ВИМОГИ</w:t>
      </w:r>
    </w:p>
    <w:p w14:paraId="1FAD469C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  <w:u w:val="single"/>
        </w:rPr>
        <w:t>Звертаємо вашу увагу</w:t>
      </w:r>
      <w:r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3CED25A0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793878">
        <w:rPr>
          <w:sz w:val="22"/>
          <w:szCs w:val="22"/>
        </w:rPr>
        <w:t>Пропозиція повинна бути дійсною</w:t>
      </w:r>
      <w:r w:rsidRPr="00793878">
        <w:rPr>
          <w:sz w:val="22"/>
          <w:szCs w:val="22"/>
          <w:highlight w:val="white"/>
        </w:rPr>
        <w:t xml:space="preserve"> до </w:t>
      </w:r>
      <w:r w:rsidR="001B009B" w:rsidRPr="001B009B">
        <w:rPr>
          <w:sz w:val="22"/>
          <w:szCs w:val="22"/>
          <w:highlight w:val="white"/>
          <w:lang w:val="ru-RU"/>
        </w:rPr>
        <w:t>3</w:t>
      </w:r>
      <w:r w:rsidR="00C6183E" w:rsidRPr="00C6183E">
        <w:rPr>
          <w:sz w:val="22"/>
          <w:szCs w:val="22"/>
          <w:highlight w:val="white"/>
          <w:lang w:val="ru-RU"/>
        </w:rPr>
        <w:t>1</w:t>
      </w:r>
      <w:r w:rsidRPr="00793878">
        <w:rPr>
          <w:sz w:val="22"/>
          <w:szCs w:val="22"/>
          <w:highlight w:val="white"/>
        </w:rPr>
        <w:t>.</w:t>
      </w:r>
      <w:r w:rsidR="00C6183E" w:rsidRPr="00C6183E">
        <w:rPr>
          <w:sz w:val="22"/>
          <w:szCs w:val="22"/>
          <w:highlight w:val="white"/>
          <w:lang w:val="ru-RU"/>
        </w:rPr>
        <w:t>0</w:t>
      </w:r>
      <w:r w:rsidR="00661EEF">
        <w:rPr>
          <w:sz w:val="22"/>
          <w:szCs w:val="22"/>
          <w:highlight w:val="white"/>
          <w:lang w:val="ru-RU"/>
        </w:rPr>
        <w:t>3</w:t>
      </w:r>
      <w:r w:rsidRPr="00793878">
        <w:rPr>
          <w:sz w:val="22"/>
          <w:szCs w:val="22"/>
          <w:highlight w:val="white"/>
        </w:rPr>
        <w:t>.202</w:t>
      </w:r>
      <w:r w:rsidR="00C6183E" w:rsidRPr="00C6183E">
        <w:rPr>
          <w:sz w:val="22"/>
          <w:szCs w:val="22"/>
          <w:highlight w:val="white"/>
          <w:lang w:val="ru-RU"/>
        </w:rPr>
        <w:t>7</w:t>
      </w:r>
      <w:r w:rsidRPr="00793878">
        <w:rPr>
          <w:sz w:val="22"/>
          <w:szCs w:val="22"/>
          <w:highlight w:val="white"/>
        </w:rPr>
        <w:t xml:space="preserve"> року</w:t>
      </w:r>
      <w:r>
        <w:rPr>
          <w:color w:val="333333"/>
          <w:sz w:val="22"/>
          <w:szCs w:val="22"/>
          <w:highlight w:val="white"/>
        </w:rPr>
        <w:t>, або до повного виконання.</w:t>
      </w:r>
    </w:p>
    <w:p w14:paraId="5F0112DD" w14:textId="734DD613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  <w:highlight w:val="white"/>
        </w:rPr>
        <w:t xml:space="preserve">Ціна на </w:t>
      </w:r>
      <w:r>
        <w:rPr>
          <w:sz w:val="22"/>
          <w:szCs w:val="22"/>
          <w:highlight w:val="white"/>
        </w:rPr>
        <w:t xml:space="preserve">послуги </w:t>
      </w:r>
      <w:r w:rsidR="00EF21D0">
        <w:rPr>
          <w:sz w:val="22"/>
          <w:szCs w:val="22"/>
          <w:highlight w:val="white"/>
        </w:rPr>
        <w:t xml:space="preserve">соціального працівника </w:t>
      </w:r>
      <w:r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793878">
        <w:rPr>
          <w:color w:val="FF0000"/>
          <w:sz w:val="22"/>
          <w:szCs w:val="22"/>
          <w:highlight w:val="white"/>
        </w:rPr>
        <w:t xml:space="preserve"> </w:t>
      </w:r>
      <w:r w:rsidR="001B009B" w:rsidRPr="001B009B">
        <w:rPr>
          <w:sz w:val="22"/>
          <w:szCs w:val="22"/>
          <w:highlight w:val="white"/>
          <w:lang w:val="ru-RU"/>
        </w:rPr>
        <w:t>3</w:t>
      </w:r>
      <w:r w:rsidR="00C6183E" w:rsidRPr="00C6183E">
        <w:rPr>
          <w:sz w:val="22"/>
          <w:szCs w:val="22"/>
          <w:highlight w:val="white"/>
          <w:lang w:val="ru-RU"/>
        </w:rPr>
        <w:t>1</w:t>
      </w:r>
      <w:r w:rsidRPr="00793878">
        <w:rPr>
          <w:sz w:val="22"/>
          <w:szCs w:val="22"/>
          <w:highlight w:val="white"/>
        </w:rPr>
        <w:t>.</w:t>
      </w:r>
      <w:r w:rsidR="00C6183E" w:rsidRPr="00C6183E">
        <w:rPr>
          <w:sz w:val="22"/>
          <w:szCs w:val="22"/>
          <w:highlight w:val="white"/>
          <w:lang w:val="ru-RU"/>
        </w:rPr>
        <w:t>0</w:t>
      </w:r>
      <w:r w:rsidR="00661EEF">
        <w:rPr>
          <w:sz w:val="22"/>
          <w:szCs w:val="22"/>
          <w:highlight w:val="white"/>
          <w:lang w:val="ru-RU"/>
        </w:rPr>
        <w:t>3</w:t>
      </w:r>
      <w:r w:rsidRPr="00793878">
        <w:rPr>
          <w:sz w:val="22"/>
          <w:szCs w:val="22"/>
          <w:highlight w:val="white"/>
        </w:rPr>
        <w:t>.202</w:t>
      </w:r>
      <w:r w:rsidR="00C6183E" w:rsidRPr="00C6183E">
        <w:rPr>
          <w:sz w:val="22"/>
          <w:szCs w:val="22"/>
          <w:highlight w:val="white"/>
          <w:lang w:val="ru-RU"/>
        </w:rPr>
        <w:t>7</w:t>
      </w:r>
      <w:r w:rsidRPr="00793878">
        <w:rPr>
          <w:sz w:val="22"/>
          <w:szCs w:val="22"/>
          <w:highlight w:val="white"/>
        </w:rPr>
        <w:t xml:space="preserve"> </w:t>
      </w:r>
      <w:r>
        <w:rPr>
          <w:color w:val="333333"/>
          <w:sz w:val="22"/>
          <w:szCs w:val="22"/>
          <w:highlight w:val="white"/>
        </w:rPr>
        <w:t xml:space="preserve">року, або </w:t>
      </w:r>
      <w:r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Default="004C01CE">
      <w:pPr>
        <w:ind w:firstLine="708"/>
        <w:jc w:val="both"/>
        <w:rPr>
          <w:color w:val="333333"/>
          <w:sz w:val="21"/>
          <w:szCs w:val="21"/>
        </w:rPr>
      </w:pPr>
    </w:p>
    <w:p w14:paraId="1F95E1B4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РОЗ'ЯСНЕННЯ</w:t>
      </w:r>
    </w:p>
    <w:p w14:paraId="00A53FFB" w14:textId="6458FEE1" w:rsidR="00793878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>
          <w:rPr>
            <w:sz w:val="22"/>
            <w:szCs w:val="22"/>
          </w:rPr>
          <w:t>https://zakupki.prom.ua</w:t>
        </w:r>
      </w:hyperlink>
      <w:r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>
        <w:rPr>
          <w:sz w:val="22"/>
          <w:szCs w:val="22"/>
          <w:u w:val="single"/>
        </w:rPr>
        <w:t>не пізніше</w:t>
      </w:r>
      <w:r w:rsidR="00793878">
        <w:rPr>
          <w:b/>
          <w:i/>
          <w:sz w:val="22"/>
          <w:szCs w:val="22"/>
          <w:u w:val="single"/>
          <w:lang w:val="ru-RU"/>
        </w:rPr>
        <w:t xml:space="preserve"> - </w:t>
      </w:r>
      <w:r w:rsidR="00C6183E" w:rsidRPr="00C6183E">
        <w:rPr>
          <w:b/>
          <w:sz w:val="22"/>
          <w:szCs w:val="22"/>
          <w:u w:val="single"/>
          <w:lang w:val="ru-RU"/>
        </w:rPr>
        <w:t>2</w:t>
      </w:r>
      <w:r w:rsidR="00661EEF">
        <w:rPr>
          <w:b/>
          <w:sz w:val="22"/>
          <w:szCs w:val="22"/>
          <w:u w:val="single"/>
          <w:lang w:val="ru-RU"/>
        </w:rPr>
        <w:t>8</w:t>
      </w:r>
      <w:r w:rsidR="00793878" w:rsidRPr="00E115B8">
        <w:rPr>
          <w:b/>
          <w:sz w:val="22"/>
          <w:szCs w:val="22"/>
          <w:u w:val="single"/>
          <w:lang w:val="ru-RU"/>
        </w:rPr>
        <w:t>.</w:t>
      </w:r>
      <w:r w:rsidR="00C6183E" w:rsidRPr="00C6183E">
        <w:rPr>
          <w:b/>
          <w:sz w:val="22"/>
          <w:szCs w:val="22"/>
          <w:u w:val="single"/>
          <w:lang w:val="ru-RU"/>
        </w:rPr>
        <w:t>0</w:t>
      </w:r>
      <w:r w:rsidR="00661EEF">
        <w:rPr>
          <w:b/>
          <w:sz w:val="22"/>
          <w:szCs w:val="22"/>
          <w:u w:val="single"/>
          <w:lang w:val="ru-RU"/>
        </w:rPr>
        <w:t>9</w:t>
      </w:r>
      <w:r w:rsidR="00793878" w:rsidRPr="00E115B8">
        <w:rPr>
          <w:b/>
          <w:sz w:val="22"/>
          <w:szCs w:val="22"/>
          <w:u w:val="single"/>
        </w:rPr>
        <w:t>.202</w:t>
      </w:r>
      <w:r w:rsidR="00C6183E" w:rsidRPr="00C6183E">
        <w:rPr>
          <w:b/>
          <w:sz w:val="22"/>
          <w:szCs w:val="22"/>
          <w:u w:val="single"/>
          <w:lang w:val="ru-RU"/>
        </w:rPr>
        <w:t>6</w:t>
      </w:r>
      <w:r w:rsidR="00793878" w:rsidRPr="00E115B8">
        <w:rPr>
          <w:b/>
          <w:sz w:val="22"/>
          <w:szCs w:val="22"/>
          <w:u w:val="single"/>
        </w:rPr>
        <w:t xml:space="preserve"> –17:00 UTC+2</w:t>
      </w:r>
      <w:r w:rsidR="00522635">
        <w:rPr>
          <w:b/>
          <w:i/>
          <w:sz w:val="22"/>
          <w:szCs w:val="22"/>
          <w:u w:val="single"/>
        </w:rPr>
        <w:t>.</w:t>
      </w:r>
      <w:r w:rsidR="00522635">
        <w:rPr>
          <w:sz w:val="22"/>
          <w:szCs w:val="22"/>
        </w:rPr>
        <w:t xml:space="preserve"> </w:t>
      </w:r>
    </w:p>
    <w:p w14:paraId="54006BBD" w14:textId="4B21590F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>
        <w:rPr>
          <w:color w:val="333333"/>
          <w:sz w:val="22"/>
          <w:szCs w:val="22"/>
        </w:rPr>
        <w:t>внести</w:t>
      </w:r>
      <w:proofErr w:type="spellEnd"/>
      <w:r>
        <w:rPr>
          <w:color w:val="333333"/>
          <w:sz w:val="22"/>
          <w:szCs w:val="22"/>
        </w:rPr>
        <w:t xml:space="preserve"> зміни в запит тендерних пропозицій</w:t>
      </w:r>
      <w:r w:rsidR="00793878">
        <w:rPr>
          <w:color w:val="333333"/>
          <w:sz w:val="22"/>
          <w:szCs w:val="22"/>
          <w:lang w:val="ru-RU"/>
        </w:rPr>
        <w:t xml:space="preserve"> з в</w:t>
      </w:r>
      <w:r w:rsidR="00793878">
        <w:rPr>
          <w:color w:val="333333"/>
          <w:sz w:val="22"/>
          <w:szCs w:val="22"/>
        </w:rPr>
        <w:t>відображенням оновлених документів</w:t>
      </w:r>
      <w:r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67E51207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>
        <w:rPr>
          <w:color w:val="333333"/>
          <w:sz w:val="22"/>
          <w:szCs w:val="22"/>
          <w:highlight w:val="white"/>
          <w:u w:val="single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>
        <w:rPr>
          <w:color w:val="333333"/>
          <w:sz w:val="22"/>
          <w:szCs w:val="22"/>
          <w:highlight w:val="white"/>
          <w:u w:val="single"/>
        </w:rPr>
        <w:t>проєкту</w:t>
      </w:r>
      <w:proofErr w:type="spellEnd"/>
      <w:r>
        <w:rPr>
          <w:color w:val="333333"/>
          <w:sz w:val="22"/>
          <w:szCs w:val="22"/>
          <w:highlight w:val="white"/>
          <w:u w:val="single"/>
        </w:rPr>
        <w:t xml:space="preserve"> БО «БФ «РОКАДА». Попередній очікуваний об’єм послуг викладено в Додатку 1.2 до тендерної документації.</w:t>
      </w:r>
    </w:p>
    <w:p w14:paraId="285B7F7E" w14:textId="77777777" w:rsidR="00EF21D0" w:rsidRDefault="00EF21D0" w:rsidP="00DF23A9">
      <w:pPr>
        <w:jc w:val="both"/>
        <w:rPr>
          <w:color w:val="333333"/>
          <w:sz w:val="21"/>
          <w:szCs w:val="21"/>
          <w:u w:val="single"/>
        </w:rPr>
      </w:pPr>
    </w:p>
    <w:p w14:paraId="49529201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ВИМОГИ ДО ПОДАННЯ ПРОПОЗИЦІЙ</w:t>
      </w:r>
    </w:p>
    <w:p w14:paraId="7FB81729" w14:textId="07D37511" w:rsidR="004C01CE" w:rsidRDefault="00875660">
      <w:pPr>
        <w:ind w:firstLine="708"/>
        <w:jc w:val="both"/>
        <w:rPr>
          <w:sz w:val="22"/>
          <w:szCs w:val="22"/>
        </w:rPr>
      </w:pPr>
      <w:bookmarkStart w:id="0" w:name="_heading=h.gjdgxs" w:colFirst="0" w:colLast="0"/>
      <w:bookmarkEnd w:id="0"/>
      <w:r>
        <w:rPr>
          <w:sz w:val="22"/>
          <w:szCs w:val="22"/>
        </w:rPr>
        <w:t>Пропозиції надаються шляхом направлення на e-</w:t>
      </w:r>
      <w:proofErr w:type="spellStart"/>
      <w:r>
        <w:rPr>
          <w:sz w:val="22"/>
          <w:szCs w:val="22"/>
        </w:rPr>
        <w:t>mail</w:t>
      </w:r>
      <w:proofErr w:type="spellEnd"/>
      <w:r>
        <w:rPr>
          <w:sz w:val="22"/>
          <w:szCs w:val="22"/>
        </w:rPr>
        <w:t xml:space="preserve">: </w:t>
      </w:r>
      <w:hyperlink r:id="rId10">
        <w:r>
          <w:rPr>
            <w:b/>
            <w:color w:val="0000FF"/>
            <w:sz w:val="22"/>
            <w:szCs w:val="22"/>
            <w:u w:val="single"/>
          </w:rPr>
          <w:t>tender@rokada.org.ua</w:t>
        </w:r>
      </w:hyperlink>
      <w:r>
        <w:rPr>
          <w:b/>
          <w:color w:val="0070C0"/>
          <w:sz w:val="22"/>
          <w:szCs w:val="22"/>
        </w:rPr>
        <w:t xml:space="preserve"> – </w:t>
      </w:r>
      <w:r>
        <w:rPr>
          <w:sz w:val="22"/>
          <w:szCs w:val="22"/>
        </w:rPr>
        <w:t xml:space="preserve">перелік документів </w:t>
      </w:r>
      <w:r>
        <w:rPr>
          <w:b/>
          <w:sz w:val="22"/>
          <w:szCs w:val="22"/>
        </w:rPr>
        <w:t>технічної пропозиції</w:t>
      </w:r>
      <w:r>
        <w:rPr>
          <w:b/>
          <w:color w:val="0070C0"/>
          <w:sz w:val="22"/>
          <w:szCs w:val="22"/>
        </w:rPr>
        <w:t xml:space="preserve">, </w:t>
      </w:r>
      <w:r>
        <w:rPr>
          <w:sz w:val="22"/>
          <w:szCs w:val="22"/>
        </w:rPr>
        <w:t>та</w:t>
      </w:r>
      <w:r>
        <w:rPr>
          <w:b/>
          <w:color w:val="0070C0"/>
          <w:sz w:val="22"/>
          <w:szCs w:val="22"/>
        </w:rPr>
        <w:t xml:space="preserve"> </w:t>
      </w:r>
      <w:r>
        <w:rPr>
          <w:b/>
          <w:color w:val="0070C0"/>
          <w:sz w:val="22"/>
          <w:szCs w:val="22"/>
          <w:u w:val="single"/>
        </w:rPr>
        <w:t>finance_tender@rokada.org.ua</w:t>
      </w:r>
      <w:r>
        <w:rPr>
          <w:sz w:val="22"/>
          <w:szCs w:val="22"/>
        </w:rPr>
        <w:t xml:space="preserve"> – виключно </w:t>
      </w:r>
      <w:r>
        <w:rPr>
          <w:b/>
          <w:sz w:val="22"/>
          <w:szCs w:val="22"/>
        </w:rPr>
        <w:t>фінансова пропозиція</w:t>
      </w:r>
      <w:r>
        <w:rPr>
          <w:sz w:val="22"/>
          <w:szCs w:val="22"/>
        </w:rPr>
        <w:t xml:space="preserve">, </w:t>
      </w:r>
      <w:r w:rsidR="00C6183E" w:rsidRPr="00C6183E">
        <w:rPr>
          <w:sz w:val="22"/>
          <w:szCs w:val="22"/>
        </w:rPr>
        <w:t xml:space="preserve">на електронний майданчик </w:t>
      </w:r>
      <w:proofErr w:type="spellStart"/>
      <w:r w:rsidR="00C6183E" w:rsidRPr="00C6183E">
        <w:rPr>
          <w:sz w:val="22"/>
          <w:szCs w:val="22"/>
          <w:lang w:val="ru-RU"/>
        </w:rPr>
        <w:t>zakupivli</w:t>
      </w:r>
      <w:proofErr w:type="spellEnd"/>
      <w:r w:rsidR="00C6183E" w:rsidRPr="00C6183E">
        <w:rPr>
          <w:sz w:val="22"/>
          <w:szCs w:val="22"/>
        </w:rPr>
        <w:t>.</w:t>
      </w:r>
      <w:proofErr w:type="spellStart"/>
      <w:r w:rsidR="00C6183E" w:rsidRPr="00C6183E">
        <w:rPr>
          <w:sz w:val="22"/>
          <w:szCs w:val="22"/>
          <w:lang w:val="ru-RU"/>
        </w:rPr>
        <w:t>pro</w:t>
      </w:r>
      <w:proofErr w:type="spellEnd"/>
      <w:r w:rsidR="00C6183E" w:rsidRPr="00C6183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або в паперовому вигляді за </w:t>
      </w:r>
      <w:proofErr w:type="spellStart"/>
      <w:r>
        <w:rPr>
          <w:sz w:val="22"/>
          <w:szCs w:val="22"/>
        </w:rPr>
        <w:t>адресою</w:t>
      </w:r>
      <w:proofErr w:type="spellEnd"/>
      <w:r>
        <w:rPr>
          <w:sz w:val="22"/>
          <w:szCs w:val="22"/>
        </w:rPr>
        <w:t xml:space="preserve">, а/с 108 м. Київ - 065, 03065, Україна </w:t>
      </w:r>
      <w:r>
        <w:rPr>
          <w:color w:val="333333"/>
          <w:sz w:val="22"/>
          <w:szCs w:val="22"/>
        </w:rPr>
        <w:t>БО «БЛАГОДІЙНИЙ ФОНД «РОКАДА» окремими конвертами з технічною та фінансовою пропозицією</w:t>
      </w:r>
      <w:r>
        <w:rPr>
          <w:sz w:val="22"/>
          <w:szCs w:val="22"/>
        </w:rPr>
        <w:t xml:space="preserve"> не пізніше</w:t>
      </w:r>
      <w:r w:rsidRPr="00EF21D0">
        <w:rPr>
          <w:i/>
          <w:sz w:val="22"/>
          <w:szCs w:val="22"/>
        </w:rPr>
        <w:t>.</w:t>
      </w:r>
      <w:r w:rsidR="00522635" w:rsidRPr="00EF21D0">
        <w:rPr>
          <w:b/>
          <w:color w:val="FF0000"/>
          <w:sz w:val="22"/>
          <w:szCs w:val="22"/>
          <w:u w:val="single"/>
        </w:rPr>
        <w:t xml:space="preserve"> </w:t>
      </w:r>
      <w:r w:rsidR="00FC6CBB">
        <w:rPr>
          <w:b/>
          <w:sz w:val="22"/>
          <w:szCs w:val="22"/>
          <w:u w:val="single"/>
        </w:rPr>
        <w:t>2</w:t>
      </w:r>
      <w:r w:rsidR="00661EEF">
        <w:rPr>
          <w:b/>
          <w:sz w:val="22"/>
          <w:szCs w:val="22"/>
          <w:u w:val="single"/>
        </w:rPr>
        <w:t>8</w:t>
      </w:r>
      <w:r w:rsidR="00E44F2C" w:rsidRPr="00C6183E">
        <w:rPr>
          <w:b/>
          <w:sz w:val="22"/>
          <w:szCs w:val="22"/>
          <w:u w:val="single"/>
        </w:rPr>
        <w:t>.</w:t>
      </w:r>
      <w:r w:rsidR="00DF23A9">
        <w:rPr>
          <w:b/>
          <w:sz w:val="22"/>
          <w:szCs w:val="22"/>
          <w:u w:val="single"/>
        </w:rPr>
        <w:t>0</w:t>
      </w:r>
      <w:r w:rsidR="00661EEF">
        <w:rPr>
          <w:b/>
          <w:sz w:val="22"/>
          <w:szCs w:val="22"/>
          <w:u w:val="single"/>
        </w:rPr>
        <w:t>9</w:t>
      </w:r>
      <w:r w:rsidR="00E44F2C" w:rsidRPr="00EF21D0">
        <w:rPr>
          <w:b/>
          <w:sz w:val="22"/>
          <w:szCs w:val="22"/>
          <w:u w:val="single"/>
        </w:rPr>
        <w:t>.202</w:t>
      </w:r>
      <w:r w:rsidR="00661EEF">
        <w:rPr>
          <w:b/>
          <w:sz w:val="22"/>
          <w:szCs w:val="22"/>
          <w:u w:val="single"/>
        </w:rPr>
        <w:t>6</w:t>
      </w:r>
      <w:r w:rsidR="00E44F2C" w:rsidRPr="00EF21D0">
        <w:rPr>
          <w:b/>
          <w:sz w:val="22"/>
          <w:szCs w:val="22"/>
          <w:u w:val="single"/>
        </w:rPr>
        <w:t xml:space="preserve"> –17:00 UTC+2</w:t>
      </w:r>
      <w:r w:rsidR="00EF21D0">
        <w:rPr>
          <w:b/>
          <w:sz w:val="22"/>
          <w:szCs w:val="22"/>
          <w:u w:val="single"/>
        </w:rPr>
        <w:t>.</w:t>
      </w:r>
    </w:p>
    <w:p w14:paraId="545D883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</w:t>
      </w:r>
      <w:r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0E67ACD5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Технічне завдання Виконавця (Додаток 1)</w:t>
      </w:r>
    </w:p>
    <w:p w14:paraId="302F2191" w14:textId="2EFD3A22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Форма технічної пропозиції (Додаток 2) та Додатки до технічної пропозиції.</w:t>
      </w:r>
    </w:p>
    <w:p w14:paraId="55FB1E29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>
        <w:rPr>
          <w:sz w:val="22"/>
          <w:szCs w:val="22"/>
        </w:rPr>
        <w:t>Витяг</w:t>
      </w:r>
      <w:r>
        <w:rPr>
          <w:color w:val="000000"/>
          <w:sz w:val="22"/>
          <w:szCs w:val="22"/>
        </w:rPr>
        <w:t xml:space="preserve"> платника </w:t>
      </w:r>
      <w:r>
        <w:rPr>
          <w:sz w:val="22"/>
          <w:szCs w:val="22"/>
        </w:rPr>
        <w:t>ЄП).</w:t>
      </w:r>
    </w:p>
    <w:p w14:paraId="53551A4E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Інші документи, передбачені Додатком 2, на к</w:t>
      </w:r>
      <w:r>
        <w:rPr>
          <w:sz w:val="22"/>
          <w:szCs w:val="22"/>
        </w:rPr>
        <w:t>ожного Виконавця</w:t>
      </w:r>
      <w:r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Default="0087566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1">
        <w:r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65DA9C56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Форма фінансової пропозиції (Додаток </w:t>
      </w:r>
      <w:r>
        <w:rPr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) – </w:t>
      </w:r>
      <w:r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2">
        <w:r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Додатки та всі інші супутні документи</w:t>
      </w:r>
      <w:r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>
        <w:rPr>
          <w:sz w:val="22"/>
          <w:szCs w:val="22"/>
        </w:rPr>
        <w:t>відсканованому</w:t>
      </w:r>
      <w:proofErr w:type="spellEnd"/>
      <w:r>
        <w:rPr>
          <w:sz w:val="22"/>
          <w:szCs w:val="22"/>
        </w:rPr>
        <w:t xml:space="preserve"> вигляді в форматі PDF. </w:t>
      </w:r>
    </w:p>
    <w:p w14:paraId="76E2B2BB" w14:textId="77777777" w:rsidR="00661EEF" w:rsidRDefault="00661EEF" w:rsidP="00661EEF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Додаток 5</w:t>
      </w:r>
      <w:r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71EFB2FB" w14:textId="77777777" w:rsidR="00661EEF" w:rsidRDefault="00661EEF" w:rsidP="00661EE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23B8D" w14:textId="77777777" w:rsidR="00661EEF" w:rsidRPr="00B70106" w:rsidRDefault="00661EEF" w:rsidP="00661EEF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  <w:lang w:val="ru-RU"/>
        </w:rPr>
        <w:t xml:space="preserve"> </w:t>
      </w:r>
      <w:r w:rsidRPr="00B70106">
        <w:rPr>
          <w:sz w:val="21"/>
          <w:szCs w:val="21"/>
        </w:rPr>
        <w:t>У разі надсилання тендерної пропозиції на електронну пошту Учасник зобов’язаний у темі електронного листа обов’язково зазначити:</w:t>
      </w:r>
    </w:p>
    <w:p w14:paraId="37A34725" w14:textId="77777777" w:rsidR="00661EEF" w:rsidRPr="00B70106" w:rsidRDefault="00661EEF" w:rsidP="00661EEF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номер тендеру;</w:t>
      </w:r>
    </w:p>
    <w:p w14:paraId="0DED35C1" w14:textId="77777777" w:rsidR="00661EEF" w:rsidRPr="00B70106" w:rsidRDefault="00661EEF" w:rsidP="00661EEF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назву тендеру;</w:t>
      </w:r>
    </w:p>
    <w:p w14:paraId="6033E263" w14:textId="77777777" w:rsidR="00661EEF" w:rsidRPr="00B70106" w:rsidRDefault="00661EEF" w:rsidP="00661EEF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повне найменування юридичної особи або ПІБ Учасника (для фізичної особи, у тому числі фізичної особи – підприємця (ФОП)).</w:t>
      </w:r>
    </w:p>
    <w:p w14:paraId="4180CF6C" w14:textId="77777777" w:rsidR="00661EEF" w:rsidRPr="00B70106" w:rsidRDefault="00661EEF" w:rsidP="00661EEF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Усі документи, що входять до складу тендерної пропозиції, повинні мати назви файлів, які чітко та однозначно відображають їх зміст.</w:t>
      </w:r>
    </w:p>
    <w:p w14:paraId="05A24BD0" w14:textId="77777777" w:rsidR="00661EEF" w:rsidRDefault="00661EEF" w:rsidP="00661EEF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 разі недотримання зазначених вимог тендерна пропозиція може бути залишена без розгляду, а Учасник — дискваліфікований.</w:t>
      </w:r>
    </w:p>
    <w:p w14:paraId="3E431B6B" w14:textId="77777777" w:rsidR="00661EEF" w:rsidRDefault="00661EEF" w:rsidP="00661EEF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Учасникам забороняється подавати тендерну пропозицію (повністю або частково) у вигляді посилань на зовнішні ресурси зберігання даних (зокрема хмарні сервіси, </w:t>
      </w:r>
      <w:proofErr w:type="spellStart"/>
      <w:r w:rsidRPr="00B70106">
        <w:rPr>
          <w:sz w:val="21"/>
          <w:szCs w:val="21"/>
        </w:rPr>
        <w:t>Google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Drive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Dropbox</w:t>
      </w:r>
      <w:proofErr w:type="spellEnd"/>
      <w:r w:rsidRPr="00B70106">
        <w:rPr>
          <w:sz w:val="21"/>
          <w:szCs w:val="21"/>
        </w:rPr>
        <w:t xml:space="preserve"> тощо). Уся тендерна пропозиція та супровідні документи повинні міститися безпосередньо в електронному листі (у вигляді вкладених файлів) та бути надіслані на визначену Замовником електронну адресу.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пропозиції.</w:t>
      </w:r>
    </w:p>
    <w:p w14:paraId="13BDCBED" w14:textId="77777777" w:rsidR="004C01CE" w:rsidRDefault="004C01CE">
      <w:pPr>
        <w:jc w:val="both"/>
        <w:rPr>
          <w:b/>
          <w:sz w:val="21"/>
          <w:szCs w:val="21"/>
        </w:rPr>
      </w:pPr>
    </w:p>
    <w:p w14:paraId="7344FE5D" w14:textId="77777777" w:rsidR="004C01CE" w:rsidRPr="00EF21D0" w:rsidRDefault="00875660">
      <w:pPr>
        <w:ind w:left="720"/>
        <w:jc w:val="both"/>
        <w:rPr>
          <w:b/>
          <w:color w:val="FF0000"/>
          <w:sz w:val="21"/>
          <w:szCs w:val="21"/>
        </w:rPr>
      </w:pPr>
      <w:r w:rsidRPr="00EE73F0">
        <w:rPr>
          <w:b/>
          <w:sz w:val="21"/>
          <w:szCs w:val="21"/>
        </w:rPr>
        <w:t>7. ОЦІНКА ПРОПОЗИЦІЙ</w:t>
      </w:r>
    </w:p>
    <w:p w14:paraId="38DF29A0" w14:textId="77777777" w:rsidR="004C01CE" w:rsidRDefault="004C01CE">
      <w:pPr>
        <w:ind w:left="720"/>
        <w:jc w:val="both"/>
        <w:rPr>
          <w:b/>
          <w:sz w:val="21"/>
          <w:szCs w:val="21"/>
        </w:rPr>
      </w:pPr>
    </w:p>
    <w:p w14:paraId="644CB212" w14:textId="431CD924" w:rsidR="004C01CE" w:rsidRDefault="00875660">
      <w:pPr>
        <w:ind w:firstLine="708"/>
        <w:jc w:val="both"/>
        <w:rPr>
          <w:sz w:val="22"/>
          <w:szCs w:val="22"/>
        </w:rPr>
      </w:pPr>
      <w:bookmarkStart w:id="1" w:name="_heading=h.30j0zll" w:colFirst="0" w:colLast="0"/>
      <w:bookmarkEnd w:id="1"/>
      <w:r>
        <w:rPr>
          <w:sz w:val="22"/>
          <w:szCs w:val="22"/>
        </w:rPr>
        <w:t xml:space="preserve">Проект з </w:t>
      </w:r>
      <w:r w:rsidR="00E44F2C" w:rsidRPr="00E115B8">
        <w:rPr>
          <w:sz w:val="22"/>
          <w:szCs w:val="22"/>
        </w:rPr>
        <w:t>проведення оцінки початкових потреб та визначення цільової групи, а саме проведення оцінки потреб вразливих груп населення з метою виявлення їх основних потреб у послугах притулку та захисту</w:t>
      </w:r>
      <w:r w:rsidR="00E44F2C">
        <w:rPr>
          <w:sz w:val="22"/>
          <w:szCs w:val="22"/>
          <w:lang w:val="ru-RU"/>
        </w:rPr>
        <w:t>,</w:t>
      </w:r>
      <w:r>
        <w:rPr>
          <w:sz w:val="22"/>
          <w:szCs w:val="22"/>
        </w:rPr>
        <w:t xml:space="preserve"> буд</w:t>
      </w:r>
      <w:r w:rsidR="00E44F2C">
        <w:rPr>
          <w:sz w:val="22"/>
          <w:szCs w:val="22"/>
          <w:lang w:val="ru-RU"/>
        </w:rPr>
        <w:t>е</w:t>
      </w:r>
      <w:r>
        <w:rPr>
          <w:sz w:val="22"/>
          <w:szCs w:val="22"/>
        </w:rPr>
        <w:t xml:space="preserve"> надан</w:t>
      </w:r>
      <w:r w:rsidR="00E44F2C">
        <w:rPr>
          <w:sz w:val="22"/>
          <w:szCs w:val="22"/>
        </w:rPr>
        <w:t>о</w:t>
      </w:r>
      <w:r>
        <w:rPr>
          <w:sz w:val="22"/>
          <w:szCs w:val="22"/>
        </w:rPr>
        <w:t xml:space="preserve"> юридичн</w:t>
      </w:r>
      <w:r w:rsidR="00E44F2C">
        <w:rPr>
          <w:sz w:val="22"/>
          <w:szCs w:val="22"/>
        </w:rPr>
        <w:t>ій</w:t>
      </w:r>
      <w:r>
        <w:rPr>
          <w:sz w:val="22"/>
          <w:szCs w:val="22"/>
        </w:rPr>
        <w:t xml:space="preserve"> особ</w:t>
      </w:r>
      <w:r w:rsidR="00E44F2C">
        <w:rPr>
          <w:sz w:val="22"/>
          <w:szCs w:val="22"/>
        </w:rPr>
        <w:t>і</w:t>
      </w:r>
      <w:r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7E757477" w14:textId="77777777" w:rsidR="00A80593" w:rsidRDefault="00A80593">
      <w:pPr>
        <w:ind w:firstLine="708"/>
        <w:jc w:val="both"/>
        <w:rPr>
          <w:b/>
          <w:sz w:val="21"/>
          <w:szCs w:val="21"/>
        </w:rPr>
      </w:pPr>
    </w:p>
    <w:p w14:paraId="3D63D69D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ТЕХНІЧНА ТА ФІНАНСОВА ОЦІНКА: </w:t>
      </w:r>
    </w:p>
    <w:p w14:paraId="3A2D0865" w14:textId="18156E94" w:rsidR="004C01CE" w:rsidRDefault="00000000">
      <w:pPr>
        <w:ind w:firstLine="708"/>
        <w:jc w:val="both"/>
        <w:rPr>
          <w:sz w:val="21"/>
          <w:szCs w:val="21"/>
        </w:rPr>
      </w:pPr>
      <w:sdt>
        <w:sdtPr>
          <w:tag w:val="goog_rdk_0"/>
          <w:id w:val="-620610133"/>
        </w:sdtPr>
        <w:sdtEndPr>
          <w:rPr>
            <w:sz w:val="21"/>
            <w:szCs w:val="21"/>
          </w:rPr>
        </w:sdtEndPr>
        <w:sdtContent>
          <w:r w:rsidR="00875660" w:rsidRPr="00D9109B">
            <w:rPr>
              <w:sz w:val="21"/>
              <w:szCs w:val="21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>0-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 xml:space="preserve">0%, де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>0% − фінансовій.</w:t>
          </w:r>
        </w:sdtContent>
      </w:sdt>
    </w:p>
    <w:p w14:paraId="6CA7EFD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56F4B8EE" w14:textId="2FEAF56F" w:rsidR="00447F9F" w:rsidRPr="00FC6CBB" w:rsidRDefault="00875660" w:rsidP="00FC6CBB">
      <w:pPr>
        <w:ind w:firstLine="708"/>
        <w:jc w:val="both"/>
        <w:rPr>
          <w:sz w:val="21"/>
          <w:szCs w:val="21"/>
        </w:rPr>
      </w:pPr>
      <w:r w:rsidRPr="00D12D51">
        <w:rPr>
          <w:b/>
          <w:sz w:val="21"/>
          <w:szCs w:val="21"/>
        </w:rPr>
        <w:t>Технічний пропозиція</w:t>
      </w:r>
      <w:r w:rsidRPr="00D12D51">
        <w:rPr>
          <w:sz w:val="21"/>
          <w:szCs w:val="21"/>
        </w:rPr>
        <w:t xml:space="preserve"> буде оцінюватися за такими критеріями та з таким відсотковим розподілом: </w:t>
      </w:r>
      <w:r w:rsidR="0018740C">
        <w:rPr>
          <w:sz w:val="21"/>
          <w:szCs w:val="21"/>
          <w:lang w:val="ru-RU"/>
        </w:rPr>
        <w:t>6</w:t>
      </w:r>
      <w:r w:rsidRPr="00D12D51">
        <w:rPr>
          <w:sz w:val="21"/>
          <w:szCs w:val="21"/>
        </w:rPr>
        <w:t xml:space="preserve">0% - </w:t>
      </w:r>
      <w:r w:rsidR="006B787E">
        <w:rPr>
          <w:sz w:val="21"/>
          <w:szCs w:val="21"/>
          <w:lang w:val="ru-RU"/>
        </w:rPr>
        <w:t>3</w:t>
      </w:r>
      <w:r w:rsidRPr="00D12D51">
        <w:rPr>
          <w:sz w:val="21"/>
          <w:szCs w:val="21"/>
        </w:rPr>
        <w:t>60 балів:</w:t>
      </w:r>
    </w:p>
    <w:p w14:paraId="3F6E5FEB" w14:textId="77777777" w:rsidR="00D12D51" w:rsidRPr="00E44F2C" w:rsidRDefault="00D12D51">
      <w:pPr>
        <w:ind w:firstLine="708"/>
        <w:jc w:val="both"/>
        <w:rPr>
          <w:color w:val="FF0000"/>
          <w:sz w:val="21"/>
          <w:szCs w:val="21"/>
        </w:rPr>
      </w:pPr>
    </w:p>
    <w:p w14:paraId="4E5FD938" w14:textId="77777777" w:rsidR="004C01CE" w:rsidRDefault="004C01CE">
      <w:pPr>
        <w:ind w:firstLine="708"/>
        <w:jc w:val="both"/>
        <w:rPr>
          <w:sz w:val="21"/>
          <w:szCs w:val="21"/>
          <w:u w:val="single"/>
        </w:rPr>
      </w:pPr>
    </w:p>
    <w:tbl>
      <w:tblPr>
        <w:tblStyle w:val="afe"/>
        <w:tblW w:w="5077" w:type="pct"/>
        <w:tblInd w:w="-5" w:type="dxa"/>
        <w:tblLook w:val="0400" w:firstRow="0" w:lastRow="0" w:firstColumn="0" w:lastColumn="0" w:noHBand="0" w:noVBand="1"/>
      </w:tblPr>
      <w:tblGrid>
        <w:gridCol w:w="286"/>
        <w:gridCol w:w="8082"/>
        <w:gridCol w:w="1697"/>
      </w:tblGrid>
      <w:tr w:rsidR="004C01CE" w14:paraId="5482517D" w14:textId="77777777" w:rsidTr="00E15DA7">
        <w:trPr>
          <w:trHeight w:val="437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Default="008756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</w:p>
        </w:tc>
        <w:tc>
          <w:tcPr>
            <w:tcW w:w="40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Можливості / Кваліфікація учасника</w:t>
            </w:r>
          </w:p>
        </w:tc>
        <w:tc>
          <w:tcPr>
            <w:tcW w:w="8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Пройшов/не пройшов</w:t>
            </w:r>
          </w:p>
        </w:tc>
      </w:tr>
      <w:tr w:rsidR="004C01CE" w14:paraId="7B3A5BF9" w14:textId="77777777" w:rsidTr="00E15DA7">
        <w:trPr>
          <w:trHeight w:val="839"/>
        </w:trPr>
        <w:tc>
          <w:tcPr>
            <w:tcW w:w="1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0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Документ про реєстрацію  юридичної особи або ФОП </w:t>
            </w:r>
            <w:r>
              <w:rPr>
                <w:b/>
                <w:sz w:val="21"/>
                <w:szCs w:val="21"/>
                <w:u w:val="single"/>
              </w:rPr>
              <w:t>учасника</w:t>
            </w:r>
            <w:r>
              <w:rPr>
                <w:sz w:val="21"/>
                <w:szCs w:val="21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</w:t>
            </w:r>
            <w:proofErr w:type="spellStart"/>
            <w:r>
              <w:rPr>
                <w:sz w:val="21"/>
                <w:szCs w:val="21"/>
              </w:rPr>
              <w:t>платниками</w:t>
            </w:r>
            <w:proofErr w:type="spellEnd"/>
            <w:r>
              <w:rPr>
                <w:sz w:val="21"/>
                <w:szCs w:val="21"/>
              </w:rPr>
              <w:t xml:space="preserve"> єдиного податку або ПДВ. Учасник повинен мати право надавати послуги неприбутковим організаціям згідно з "Податковим кодексом України" 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8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Default="00875660" w:rsidP="00E15DA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36348067" w14:textId="77777777" w:rsidTr="00E15DA7">
        <w:trPr>
          <w:trHeight w:val="838"/>
        </w:trPr>
        <w:tc>
          <w:tcPr>
            <w:tcW w:w="1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0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Прийняття Кодексу поведінки постачальників ООН (Додаток 4)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8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Default="00875660" w:rsidP="00E15DA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1CEA5FE2" w14:textId="77777777" w:rsidTr="00E15DA7">
        <w:trPr>
          <w:trHeight w:val="708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0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Наявність належним чином заповненого (Додатку 3) - Реєстраційна форма учасника.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8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Default="00875660" w:rsidP="00E15DA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5E8880E3" w14:textId="77777777" w:rsidTr="00E15DA7">
        <w:trPr>
          <w:trHeight w:val="704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0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у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t xml:space="preserve"> вищої освіти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8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Default="00875660" w:rsidP="00E15DA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2E19AD6A" w14:textId="77777777" w:rsidTr="00E15DA7">
        <w:trPr>
          <w:trHeight w:val="686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резюме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8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Default="00875660" w:rsidP="00E15DA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Default="004C01CE">
      <w:pPr>
        <w:jc w:val="center"/>
        <w:rPr>
          <w:b/>
          <w:sz w:val="20"/>
          <w:szCs w:val="20"/>
        </w:rPr>
      </w:pPr>
    </w:p>
    <w:p w14:paraId="6DD39CDC" w14:textId="63D66C2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6A35A698" w14:textId="77777777" w:rsidR="004C01CE" w:rsidRDefault="004C01CE">
      <w:pPr>
        <w:jc w:val="center"/>
        <w:rPr>
          <w:b/>
          <w:sz w:val="20"/>
          <w:szCs w:val="20"/>
        </w:rPr>
      </w:pPr>
    </w:p>
    <w:tbl>
      <w:tblPr>
        <w:tblStyle w:val="aff"/>
        <w:tblW w:w="5861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3"/>
        <w:gridCol w:w="3205"/>
        <w:gridCol w:w="72"/>
        <w:gridCol w:w="990"/>
        <w:gridCol w:w="5651"/>
        <w:gridCol w:w="1508"/>
      </w:tblGrid>
      <w:tr w:rsidR="004C01CE" w14:paraId="1F11B065" w14:textId="77777777" w:rsidTr="00661EEF">
        <w:trPr>
          <w:trHeight w:val="20"/>
          <w:jc w:val="center"/>
        </w:trPr>
        <w:tc>
          <w:tcPr>
            <w:tcW w:w="5000" w:type="pct"/>
            <w:gridSpan w:val="6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450D08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РОЗУМІННЯ ТЕХНІЧНИХ ВИМОГ (Частина 2 тендеру RFP)</w:t>
            </w:r>
          </w:p>
        </w:tc>
      </w:tr>
      <w:tr w:rsidR="00661EEF" w14:paraId="0F5B9BE2" w14:textId="77777777" w:rsidTr="00E15DA7">
        <w:trPr>
          <w:trHeight w:val="506"/>
          <w:jc w:val="center"/>
        </w:trPr>
        <w:tc>
          <w:tcPr>
            <w:tcW w:w="83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8C6EC" w14:textId="77777777" w:rsidR="004C01CE" w:rsidRDefault="004C01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E3F000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Відповідність технічним вимогам</w:t>
            </w:r>
          </w:p>
        </w:tc>
        <w:tc>
          <w:tcPr>
            <w:tcW w:w="457" w:type="pct"/>
            <w:gridSpan w:val="2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B068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2432" w:type="pct"/>
            <w:shd w:val="clear" w:color="auto" w:fill="DBE5F1"/>
            <w:vAlign w:val="center"/>
          </w:tcPr>
          <w:p w14:paraId="42B6D478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6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01CE7D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DF23A9" w:rsidRPr="00DF23A9" w14:paraId="05C9CA78" w14:textId="77777777" w:rsidTr="00E15DA7">
        <w:trPr>
          <w:trHeight w:val="20"/>
          <w:jc w:val="center"/>
        </w:trPr>
        <w:tc>
          <w:tcPr>
            <w:tcW w:w="8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77D3FD" w14:textId="77777777" w:rsidR="004C01CE" w:rsidRPr="00DF23A9" w:rsidRDefault="00875660">
            <w:pPr>
              <w:jc w:val="center"/>
              <w:rPr>
                <w:color w:val="FF0000"/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1</w:t>
            </w:r>
          </w:p>
        </w:tc>
        <w:tc>
          <w:tcPr>
            <w:tcW w:w="141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AE835A" w14:textId="77777777" w:rsidR="00EE73F0" w:rsidRDefault="00EE73F0" w:rsidP="00EE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Виконавець повинен мати вищу освіту.</w:t>
            </w:r>
          </w:p>
          <w:p w14:paraId="47DF9C6D" w14:textId="06367BEC" w:rsidR="004C01CE" w:rsidRPr="00671B95" w:rsidRDefault="00EE73F0" w:rsidP="00A80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7E7ED4">
              <w:rPr>
                <w:sz w:val="20"/>
                <w:szCs w:val="20"/>
              </w:rPr>
              <w:t>а найкращим та допустимим сценарієм, очікується наявність у Виконавця вищої освіти не нижче рівня бакалавра у сферах журналістики, комунікацій, публічних відносин, соціальних наук, менеджменту, публічного управління та адміністрування, маркетингу, педагогічних або правничих наук.</w:t>
            </w:r>
          </w:p>
        </w:tc>
        <w:tc>
          <w:tcPr>
            <w:tcW w:w="42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0DD88" w14:textId="77777777" w:rsidR="004C01CE" w:rsidRPr="00671B95" w:rsidRDefault="00875660">
            <w:pPr>
              <w:jc w:val="center"/>
              <w:rPr>
                <w:sz w:val="20"/>
                <w:szCs w:val="20"/>
              </w:rPr>
            </w:pPr>
            <w:r w:rsidRPr="00671B95">
              <w:rPr>
                <w:sz w:val="20"/>
                <w:szCs w:val="20"/>
              </w:rPr>
              <w:t>5</w:t>
            </w:r>
          </w:p>
        </w:tc>
        <w:tc>
          <w:tcPr>
            <w:tcW w:w="2432" w:type="pct"/>
            <w:vAlign w:val="center"/>
          </w:tcPr>
          <w:p w14:paraId="32BFA5BD" w14:textId="77777777" w:rsidR="004C01CE" w:rsidRPr="00671B95" w:rsidRDefault="00875660">
            <w:pPr>
              <w:jc w:val="center"/>
              <w:rPr>
                <w:sz w:val="20"/>
                <w:szCs w:val="20"/>
              </w:rPr>
            </w:pPr>
            <w:r w:rsidRPr="00671B95">
              <w:rPr>
                <w:sz w:val="20"/>
                <w:szCs w:val="20"/>
              </w:rPr>
              <w:t>10 балів: Доктор наук (</w:t>
            </w:r>
            <w:proofErr w:type="spellStart"/>
            <w:r w:rsidRPr="00671B95">
              <w:rPr>
                <w:sz w:val="20"/>
                <w:szCs w:val="20"/>
              </w:rPr>
              <w:t>Dr.hab</w:t>
            </w:r>
            <w:proofErr w:type="spellEnd"/>
            <w:r w:rsidRPr="00671B95">
              <w:rPr>
                <w:sz w:val="20"/>
                <w:szCs w:val="20"/>
              </w:rPr>
              <w:t xml:space="preserve">) </w:t>
            </w:r>
            <w:r w:rsidRPr="00671B95">
              <w:rPr>
                <w:sz w:val="20"/>
                <w:szCs w:val="20"/>
              </w:rPr>
              <w:br/>
              <w:t>8 балів: Кандидат наук (</w:t>
            </w:r>
            <w:proofErr w:type="spellStart"/>
            <w:r w:rsidRPr="00671B95">
              <w:rPr>
                <w:sz w:val="20"/>
                <w:szCs w:val="20"/>
              </w:rPr>
              <w:t>PhD</w:t>
            </w:r>
            <w:proofErr w:type="spellEnd"/>
            <w:r w:rsidRPr="00671B95">
              <w:rPr>
                <w:sz w:val="20"/>
                <w:szCs w:val="20"/>
              </w:rPr>
              <w:t xml:space="preserve">) </w:t>
            </w:r>
            <w:r w:rsidRPr="00671B95">
              <w:rPr>
                <w:sz w:val="20"/>
                <w:szCs w:val="20"/>
              </w:rPr>
              <w:br/>
              <w:t>6 балів: Магістр</w:t>
            </w:r>
            <w:r w:rsidRPr="00671B95">
              <w:rPr>
                <w:sz w:val="20"/>
                <w:szCs w:val="20"/>
              </w:rPr>
              <w:br/>
              <w:t>4 бали: Спеціаліст</w:t>
            </w:r>
            <w:r w:rsidRPr="00671B95">
              <w:rPr>
                <w:sz w:val="20"/>
                <w:szCs w:val="20"/>
              </w:rPr>
              <w:br/>
              <w:t>2 бали: Бакалавр</w:t>
            </w:r>
            <w:r w:rsidRPr="00671B95">
              <w:rPr>
                <w:sz w:val="20"/>
                <w:szCs w:val="20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6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461CBF" w14:textId="77777777" w:rsidR="004C01CE" w:rsidRPr="00671B95" w:rsidRDefault="00875660">
            <w:pPr>
              <w:jc w:val="center"/>
              <w:rPr>
                <w:sz w:val="20"/>
                <w:szCs w:val="20"/>
              </w:rPr>
            </w:pPr>
            <w:r w:rsidRPr="00671B95">
              <w:rPr>
                <w:sz w:val="20"/>
                <w:szCs w:val="20"/>
              </w:rPr>
              <w:t>50</w:t>
            </w:r>
          </w:p>
        </w:tc>
      </w:tr>
      <w:tr w:rsidR="00DF23A9" w:rsidRPr="00DF23A9" w14:paraId="152E57AE" w14:textId="77777777" w:rsidTr="00E15DA7">
        <w:trPr>
          <w:trHeight w:val="336"/>
          <w:jc w:val="center"/>
        </w:trPr>
        <w:tc>
          <w:tcPr>
            <w:tcW w:w="8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91378" w14:textId="77777777" w:rsidR="004C01CE" w:rsidRPr="00DF23A9" w:rsidRDefault="00875660">
            <w:pPr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EE73F0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410" w:type="pct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CAD13" w14:textId="77777777" w:rsidR="004C01CE" w:rsidRPr="00671B95" w:rsidRDefault="0087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71B95">
              <w:rPr>
                <w:sz w:val="20"/>
                <w:szCs w:val="20"/>
              </w:rPr>
              <w:t xml:space="preserve">Надати деталізоване резюме Виконавця. Проводиться оцінка змістовності резюме із зазначенням досвіду, набутих навичок, наявності розроблених </w:t>
            </w:r>
            <w:proofErr w:type="spellStart"/>
            <w:r w:rsidRPr="00671B95">
              <w:rPr>
                <w:sz w:val="20"/>
                <w:szCs w:val="20"/>
              </w:rPr>
              <w:t>методологій</w:t>
            </w:r>
            <w:proofErr w:type="spellEnd"/>
            <w:r w:rsidRPr="00671B95">
              <w:rPr>
                <w:sz w:val="20"/>
                <w:szCs w:val="20"/>
              </w:rPr>
              <w:t xml:space="preserve"> та напрацювання в сфері виконання </w:t>
            </w:r>
            <w:proofErr w:type="spellStart"/>
            <w:r w:rsidRPr="00671B95">
              <w:rPr>
                <w:sz w:val="20"/>
                <w:szCs w:val="20"/>
              </w:rPr>
              <w:t>проєкту</w:t>
            </w:r>
            <w:proofErr w:type="spellEnd"/>
          </w:p>
        </w:tc>
        <w:tc>
          <w:tcPr>
            <w:tcW w:w="42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287A82" w14:textId="77777777" w:rsidR="004C01CE" w:rsidRPr="00671B95" w:rsidRDefault="00875660">
            <w:pPr>
              <w:jc w:val="center"/>
              <w:rPr>
                <w:sz w:val="20"/>
                <w:szCs w:val="20"/>
              </w:rPr>
            </w:pPr>
            <w:r w:rsidRPr="00671B95">
              <w:rPr>
                <w:sz w:val="20"/>
                <w:szCs w:val="20"/>
              </w:rPr>
              <w:t>5</w:t>
            </w:r>
          </w:p>
        </w:tc>
        <w:tc>
          <w:tcPr>
            <w:tcW w:w="2432" w:type="pct"/>
          </w:tcPr>
          <w:p w14:paraId="0DF0A772" w14:textId="77777777" w:rsidR="004C01CE" w:rsidRPr="00671B95" w:rsidRDefault="00875660">
            <w:pPr>
              <w:jc w:val="center"/>
              <w:rPr>
                <w:sz w:val="20"/>
                <w:szCs w:val="20"/>
              </w:rPr>
            </w:pPr>
            <w:r w:rsidRPr="00671B95">
              <w:rPr>
                <w:sz w:val="20"/>
                <w:szCs w:val="20"/>
              </w:rPr>
              <w:t xml:space="preserve">10 балів: Демонстрація вичерпної інформації та можливостей у ключових сферах та завданнях </w:t>
            </w:r>
            <w:proofErr w:type="spellStart"/>
            <w:r w:rsidRPr="00671B95">
              <w:rPr>
                <w:sz w:val="20"/>
                <w:szCs w:val="20"/>
              </w:rPr>
              <w:t>проєкту</w:t>
            </w:r>
            <w:proofErr w:type="spellEnd"/>
            <w:r w:rsidRPr="00671B95">
              <w:rPr>
                <w:sz w:val="20"/>
                <w:szCs w:val="20"/>
              </w:rPr>
              <w:t xml:space="preserve">, зазначений детальний опис повноважень, навичок, досягнень, розроблених </w:t>
            </w:r>
            <w:proofErr w:type="spellStart"/>
            <w:r w:rsidRPr="00671B95">
              <w:rPr>
                <w:sz w:val="20"/>
                <w:szCs w:val="20"/>
              </w:rPr>
              <w:t>методологій</w:t>
            </w:r>
            <w:proofErr w:type="spellEnd"/>
            <w:r w:rsidRPr="00671B95">
              <w:rPr>
                <w:sz w:val="20"/>
                <w:szCs w:val="20"/>
              </w:rPr>
              <w:t xml:space="preserve"> та напрацювань за час набуття досвіду. Резюме актуалізоване та містить інформацію діяльності фахівця щонайменше за останні 5 років.</w:t>
            </w:r>
            <w:r w:rsidRPr="00671B95">
              <w:rPr>
                <w:sz w:val="20"/>
                <w:szCs w:val="20"/>
              </w:rPr>
              <w:br/>
            </w:r>
            <w:r w:rsidRPr="00671B95">
              <w:rPr>
                <w:sz w:val="20"/>
                <w:szCs w:val="20"/>
              </w:rPr>
              <w:br/>
              <w:t xml:space="preserve">5 балів: Демонстрація узагальненої інформації та можливостей у ключових сферах та завданнях </w:t>
            </w:r>
            <w:proofErr w:type="spellStart"/>
            <w:r w:rsidRPr="00671B95">
              <w:rPr>
                <w:sz w:val="20"/>
                <w:szCs w:val="20"/>
              </w:rPr>
              <w:t>проєкту</w:t>
            </w:r>
            <w:proofErr w:type="spellEnd"/>
            <w:r w:rsidRPr="00671B95">
              <w:rPr>
                <w:sz w:val="20"/>
                <w:szCs w:val="20"/>
              </w:rPr>
              <w:t>. Зазначено досвід роботи, ключові сфери виконання без додаткової деталізації про навички, досягнення або напрацювань. Резюме актуалізоване та містить інформацію діяльності фахівця щонайменше за останні 5 років.</w:t>
            </w:r>
            <w:r w:rsidRPr="00671B95">
              <w:rPr>
                <w:sz w:val="20"/>
                <w:szCs w:val="20"/>
              </w:rPr>
              <w:br/>
            </w:r>
            <w:r w:rsidRPr="00671B95">
              <w:rPr>
                <w:sz w:val="20"/>
                <w:szCs w:val="20"/>
              </w:rPr>
              <w:br/>
              <w:t xml:space="preserve">2 бали: Надано резюме з відсутністю актуального досвіду за останні 3 роки у сферах та завданнях </w:t>
            </w:r>
            <w:proofErr w:type="spellStart"/>
            <w:r w:rsidRPr="00671B95">
              <w:rPr>
                <w:sz w:val="20"/>
                <w:szCs w:val="20"/>
              </w:rPr>
              <w:t>проєкту</w:t>
            </w:r>
            <w:proofErr w:type="spellEnd"/>
            <w:r w:rsidRPr="00671B95">
              <w:rPr>
                <w:sz w:val="20"/>
                <w:szCs w:val="20"/>
              </w:rPr>
              <w:t xml:space="preserve">, але відображено існуючий у виконавця досвід попередній виконання подібних </w:t>
            </w:r>
            <w:r w:rsidRPr="00671B95">
              <w:rPr>
                <w:sz w:val="20"/>
                <w:szCs w:val="20"/>
              </w:rPr>
              <w:lastRenderedPageBreak/>
              <w:t xml:space="preserve">завдань. </w:t>
            </w:r>
            <w:r w:rsidRPr="00671B95">
              <w:rPr>
                <w:sz w:val="20"/>
                <w:szCs w:val="20"/>
              </w:rPr>
              <w:br/>
            </w:r>
            <w:r w:rsidRPr="00671B95">
              <w:rPr>
                <w:sz w:val="20"/>
                <w:szCs w:val="20"/>
              </w:rPr>
              <w:br/>
              <w:t xml:space="preserve">0 балів: Не надано резюме або досвід не є релевантним до сфери та завдань </w:t>
            </w:r>
            <w:proofErr w:type="spellStart"/>
            <w:r w:rsidRPr="00671B95">
              <w:rPr>
                <w:sz w:val="20"/>
                <w:szCs w:val="20"/>
              </w:rPr>
              <w:t>проєкту</w:t>
            </w:r>
            <w:proofErr w:type="spellEnd"/>
            <w:r w:rsidRPr="00671B95">
              <w:rPr>
                <w:sz w:val="20"/>
                <w:szCs w:val="20"/>
              </w:rPr>
              <w:t>.</w:t>
            </w:r>
          </w:p>
        </w:tc>
        <w:tc>
          <w:tcPr>
            <w:tcW w:w="6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546833" w14:textId="77777777" w:rsidR="004C01CE" w:rsidRPr="00671B95" w:rsidRDefault="00875660">
            <w:pPr>
              <w:jc w:val="center"/>
              <w:rPr>
                <w:sz w:val="20"/>
                <w:szCs w:val="20"/>
              </w:rPr>
            </w:pPr>
            <w:r w:rsidRPr="00671B95">
              <w:rPr>
                <w:sz w:val="20"/>
                <w:szCs w:val="20"/>
              </w:rPr>
              <w:lastRenderedPageBreak/>
              <w:t>50</w:t>
            </w:r>
          </w:p>
        </w:tc>
      </w:tr>
    </w:tbl>
    <w:tbl>
      <w:tblPr>
        <w:tblStyle w:val="aff0"/>
        <w:tblW w:w="5867" w:type="pct"/>
        <w:tblInd w:w="-859" w:type="dxa"/>
        <w:tblLook w:val="0400" w:firstRow="0" w:lastRow="0" w:firstColumn="0" w:lastColumn="0" w:noHBand="0" w:noVBand="1"/>
      </w:tblPr>
      <w:tblGrid>
        <w:gridCol w:w="193"/>
        <w:gridCol w:w="3338"/>
        <w:gridCol w:w="876"/>
        <w:gridCol w:w="5659"/>
        <w:gridCol w:w="1558"/>
      </w:tblGrid>
      <w:tr w:rsidR="00EE73F0" w:rsidRPr="00EE73F0" w14:paraId="62A95D10" w14:textId="77777777" w:rsidTr="00661EE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A303D" w14:textId="77777777" w:rsidR="004C01CE" w:rsidRPr="00EE73F0" w:rsidRDefault="00875660">
            <w:pPr>
              <w:jc w:val="center"/>
              <w:rPr>
                <w:b/>
                <w:sz w:val="20"/>
                <w:szCs w:val="20"/>
              </w:rPr>
            </w:pPr>
            <w:r w:rsidRPr="00EE73F0">
              <w:rPr>
                <w:b/>
                <w:sz w:val="20"/>
                <w:szCs w:val="20"/>
              </w:rPr>
              <w:t>ЗАГАЛЬНІ ВИМОГИ ДО УЧАСНИКА КОНКУРСУ (Частина 3 тендеру RFP)</w:t>
            </w:r>
          </w:p>
        </w:tc>
      </w:tr>
      <w:tr w:rsidR="00661EEF" w:rsidRPr="00EE73F0" w14:paraId="756D2356" w14:textId="77777777" w:rsidTr="00661EEF">
        <w:trPr>
          <w:trHeight w:val="20"/>
        </w:trPr>
        <w:tc>
          <w:tcPr>
            <w:tcW w:w="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424E7" w14:textId="77777777" w:rsidR="004C01CE" w:rsidRPr="00EE73F0" w:rsidRDefault="004C01CE">
            <w:pPr>
              <w:rPr>
                <w:sz w:val="20"/>
                <w:szCs w:val="20"/>
              </w:rPr>
            </w:pP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86F96" w14:textId="77777777" w:rsidR="004C01CE" w:rsidRPr="00EE73F0" w:rsidRDefault="00875660">
            <w:pPr>
              <w:jc w:val="center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Професіоналізм, спроможність, навички та відповідний досвід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D93C6" w14:textId="77777777" w:rsidR="004C01CE" w:rsidRPr="00EE73F0" w:rsidRDefault="00875660">
            <w:pPr>
              <w:jc w:val="center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2434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EAFB4E" w14:textId="77777777" w:rsidR="004C01CE" w:rsidRPr="00EE73F0" w:rsidRDefault="00875660">
            <w:pPr>
              <w:jc w:val="center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671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B7BA25" w14:textId="77777777" w:rsidR="004C01CE" w:rsidRPr="00EE73F0" w:rsidRDefault="00875660">
            <w:pPr>
              <w:jc w:val="center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661EEF" w:rsidRPr="00EE73F0" w14:paraId="56D98B4F" w14:textId="77777777" w:rsidTr="00661EEF">
        <w:trPr>
          <w:trHeight w:val="20"/>
        </w:trPr>
        <w:tc>
          <w:tcPr>
            <w:tcW w:w="83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F18ADB" w14:textId="77777777" w:rsidR="00EE73F0" w:rsidRPr="00EE73F0" w:rsidRDefault="00EE73F0" w:rsidP="00EE7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E73F0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4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7D111" w14:textId="024AE95A" w:rsidR="00EE73F0" w:rsidRPr="00EE73F0" w:rsidRDefault="00EE73F0" w:rsidP="00EE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Учасник надав зразки розроблених комунікаційних матеріалів</w:t>
            </w:r>
          </w:p>
        </w:tc>
        <w:tc>
          <w:tcPr>
            <w:tcW w:w="37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C6F6A" w14:textId="45C3EABB" w:rsidR="00EE73F0" w:rsidRPr="00EE73F0" w:rsidRDefault="00EE73F0" w:rsidP="00EE73F0">
            <w:pPr>
              <w:jc w:val="center"/>
              <w:rPr>
                <w:b/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10</w:t>
            </w:r>
          </w:p>
        </w:tc>
        <w:tc>
          <w:tcPr>
            <w:tcW w:w="243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028B79" w14:textId="77777777" w:rsidR="00EE73F0" w:rsidRPr="00EE73F0" w:rsidRDefault="00EE73F0" w:rsidP="00EE73F0">
            <w:pPr>
              <w:spacing w:after="200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16 балів: учасник надав зразки своєї роботи (описи для публікацій в соціальних мережах, листи-запрошення, афіші публікацій, фото- та відеоматеріали зі зйомок тощо). Матеріали відображають рівень володіння темою та демонструють знання, вміння та навички кандидата виконувати заявлену роботу.</w:t>
            </w:r>
          </w:p>
          <w:p w14:paraId="58AD648B" w14:textId="77777777" w:rsidR="00EE73F0" w:rsidRPr="00EE73F0" w:rsidRDefault="00EE73F0" w:rsidP="00EE73F0">
            <w:pPr>
              <w:spacing w:after="200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10 балів - учасник надав зразки своєї роботи, проте, з цих матеріалів не зрозуміло, чи стосуються вони напряму заявленій темі, або не дають розуміння про знання, вміння та навички кандидата створювати готові продукти за темою.</w:t>
            </w:r>
          </w:p>
          <w:p w14:paraId="36DB0143" w14:textId="75C84676" w:rsidR="00EE73F0" w:rsidRPr="00EE73F0" w:rsidRDefault="00EE73F0" w:rsidP="00EE73F0">
            <w:pPr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0 балів - учасник не надав матеріалів (зокрема, позиціонуючи, що матеріали були розроблені для інших організацій і  не підлягають поширенню), або надані матеріали не є релевантними, або не дають розуміння про знання, вміння та навички кандидата за темою.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CC3352" w14:textId="3487FC2C" w:rsidR="00EE73F0" w:rsidRPr="00EE73F0" w:rsidRDefault="00EE73F0" w:rsidP="00EE73F0">
            <w:pPr>
              <w:jc w:val="center"/>
              <w:rPr>
                <w:b/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160</w:t>
            </w:r>
          </w:p>
        </w:tc>
      </w:tr>
      <w:tr w:rsidR="00661EEF" w:rsidRPr="00EE73F0" w14:paraId="35FB5920" w14:textId="77777777" w:rsidTr="00661EEF">
        <w:trPr>
          <w:trHeight w:val="20"/>
        </w:trPr>
        <w:tc>
          <w:tcPr>
            <w:tcW w:w="83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22A37" w14:textId="77777777" w:rsidR="00EE73F0" w:rsidRPr="00EE73F0" w:rsidRDefault="00EE73F0" w:rsidP="00EE7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E73F0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43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36410" w14:textId="0C1AF55E" w:rsidR="00EE73F0" w:rsidRPr="00EE73F0" w:rsidRDefault="00EE73F0" w:rsidP="00EE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Учасник має досвід роботи в громадському секторі в якості менеджера з комунікацій або суміжних посад</w:t>
            </w:r>
          </w:p>
        </w:tc>
        <w:tc>
          <w:tcPr>
            <w:tcW w:w="37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29AC6" w14:textId="2028D4A7" w:rsidR="00EE73F0" w:rsidRPr="00EE73F0" w:rsidRDefault="00EE73F0" w:rsidP="00EE73F0">
            <w:pPr>
              <w:jc w:val="center"/>
              <w:rPr>
                <w:b/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10</w:t>
            </w:r>
          </w:p>
        </w:tc>
        <w:tc>
          <w:tcPr>
            <w:tcW w:w="243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E0A17B" w14:textId="77777777" w:rsidR="00EE73F0" w:rsidRPr="00EE73F0" w:rsidRDefault="00EE73F0" w:rsidP="00EE73F0">
            <w:pPr>
              <w:spacing w:after="200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5 балів – учасник має досвід роботи в громадському секторі понад 2 роки в якості менеджера з комунікацій або суміжних посад</w:t>
            </w:r>
          </w:p>
          <w:p w14:paraId="359FC0F4" w14:textId="77777777" w:rsidR="00EE73F0" w:rsidRPr="00EE73F0" w:rsidRDefault="00EE73F0" w:rsidP="00EE73F0">
            <w:pPr>
              <w:spacing w:after="200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2 балів - учасник має досвід роботи в громадському секторі понад 1 рік в якості менеджера з комунікацій або суміжних посад</w:t>
            </w:r>
          </w:p>
          <w:p w14:paraId="2FE8530E" w14:textId="4CBA1F3D" w:rsidR="00EE73F0" w:rsidRPr="00EE73F0" w:rsidRDefault="00EE73F0" w:rsidP="00EE73F0">
            <w:pPr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0 балів – учасник не працював в/з ОГС і не займав вищевказаних посад.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C7119B" w14:textId="1A2E3F50" w:rsidR="00EE73F0" w:rsidRPr="00EE73F0" w:rsidRDefault="00EE73F0" w:rsidP="00EE73F0">
            <w:pPr>
              <w:jc w:val="center"/>
              <w:rPr>
                <w:b/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50</w:t>
            </w:r>
          </w:p>
        </w:tc>
      </w:tr>
      <w:tr w:rsidR="00661EEF" w:rsidRPr="00EE73F0" w14:paraId="595FB94A" w14:textId="77777777" w:rsidTr="00661EEF">
        <w:trPr>
          <w:trHeight w:val="20"/>
        </w:trPr>
        <w:tc>
          <w:tcPr>
            <w:tcW w:w="83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6F72C" w14:textId="77777777" w:rsidR="00EE73F0" w:rsidRPr="00EE73F0" w:rsidRDefault="00EE73F0" w:rsidP="00EE7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E73F0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43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4FE97" w14:textId="00DFAADA" w:rsidR="00EE73F0" w:rsidRPr="00EE73F0" w:rsidRDefault="00EE73F0" w:rsidP="00EE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 xml:space="preserve">Учасник має досвід розробки та впровадження комунікаційних стратегій і планів, проведення моніторингу ефективності комунікаційних заходів, підготовки звітів за результатами реалізованих </w:t>
            </w:r>
            <w:proofErr w:type="spellStart"/>
            <w:r w:rsidRPr="00EE73F0">
              <w:rPr>
                <w:sz w:val="20"/>
                <w:szCs w:val="20"/>
              </w:rPr>
              <w:t>проєктів</w:t>
            </w:r>
            <w:proofErr w:type="spellEnd"/>
          </w:p>
        </w:tc>
        <w:tc>
          <w:tcPr>
            <w:tcW w:w="37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F7DC1E" w14:textId="5E0A48C4" w:rsidR="00EE73F0" w:rsidRPr="00EE73F0" w:rsidRDefault="00EE73F0" w:rsidP="00EE73F0">
            <w:pPr>
              <w:jc w:val="center"/>
              <w:rPr>
                <w:b/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10</w:t>
            </w:r>
          </w:p>
        </w:tc>
        <w:tc>
          <w:tcPr>
            <w:tcW w:w="243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FCC333" w14:textId="77777777" w:rsidR="00EE73F0" w:rsidRPr="00EE73F0" w:rsidRDefault="00EE73F0" w:rsidP="00EE73F0">
            <w:pPr>
              <w:spacing w:after="200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 xml:space="preserve">5 балів - учасник має досвід розробки та впровадження комунікаційних стратегій і планів, проведення моніторингу ефективності комунікаційних заходів, підготовки звітів за результатами реалізованих </w:t>
            </w:r>
            <w:proofErr w:type="spellStart"/>
            <w:r w:rsidRPr="00EE73F0">
              <w:rPr>
                <w:sz w:val="20"/>
                <w:szCs w:val="20"/>
              </w:rPr>
              <w:t>проєктів</w:t>
            </w:r>
            <w:proofErr w:type="spellEnd"/>
          </w:p>
          <w:p w14:paraId="2CD95A50" w14:textId="77777777" w:rsidR="00EE73F0" w:rsidRPr="00EE73F0" w:rsidRDefault="00EE73F0" w:rsidP="00EE73F0">
            <w:pPr>
              <w:spacing w:after="200"/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 xml:space="preserve">2 балів - учасник має досвід роботи з інструментами моніторингу, але не має досвіду розробки комунікаційних стратегій і планів, проведення моніторингу ефективності комунікаційних заходів, підготовки звітів за результатами реалізованих </w:t>
            </w:r>
            <w:proofErr w:type="spellStart"/>
            <w:r w:rsidRPr="00EE73F0">
              <w:rPr>
                <w:sz w:val="20"/>
                <w:szCs w:val="20"/>
              </w:rPr>
              <w:t>проєктів</w:t>
            </w:r>
            <w:proofErr w:type="spellEnd"/>
            <w:r w:rsidRPr="00EE73F0">
              <w:rPr>
                <w:sz w:val="20"/>
                <w:szCs w:val="20"/>
              </w:rPr>
              <w:t xml:space="preserve">. </w:t>
            </w:r>
          </w:p>
          <w:p w14:paraId="5DC44F00" w14:textId="296A8049" w:rsidR="00EE73F0" w:rsidRPr="00EE73F0" w:rsidRDefault="00EE73F0" w:rsidP="00EE73F0">
            <w:pPr>
              <w:rPr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 xml:space="preserve">0 балів - учасник не має досвіду та впровадження комунікаційних стратегій і планів, проведення моніторингу ефективності комунікаційних заходів, підготовки звітів за результатами реалізованих </w:t>
            </w:r>
            <w:proofErr w:type="spellStart"/>
            <w:r w:rsidRPr="00EE73F0">
              <w:rPr>
                <w:sz w:val="20"/>
                <w:szCs w:val="20"/>
              </w:rPr>
              <w:t>проєктів</w:t>
            </w:r>
            <w:proofErr w:type="spellEnd"/>
            <w:r w:rsidRPr="00EE73F0">
              <w:rPr>
                <w:sz w:val="20"/>
                <w:szCs w:val="20"/>
              </w:rPr>
              <w:t>.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17A69D" w14:textId="59AA37EA" w:rsidR="00EE73F0" w:rsidRPr="00EE73F0" w:rsidRDefault="00EE73F0" w:rsidP="00EE73F0">
            <w:pPr>
              <w:jc w:val="center"/>
              <w:rPr>
                <w:b/>
                <w:sz w:val="20"/>
                <w:szCs w:val="20"/>
              </w:rPr>
            </w:pPr>
            <w:r w:rsidRPr="00EE73F0">
              <w:rPr>
                <w:sz w:val="20"/>
                <w:szCs w:val="20"/>
              </w:rPr>
              <w:t>50</w:t>
            </w:r>
          </w:p>
        </w:tc>
      </w:tr>
    </w:tbl>
    <w:p w14:paraId="58BA38FF" w14:textId="77777777" w:rsidR="00FC6CBB" w:rsidRDefault="00FC6CBB" w:rsidP="00F110D3">
      <w:pPr>
        <w:jc w:val="both"/>
        <w:rPr>
          <w:sz w:val="21"/>
          <w:szCs w:val="21"/>
        </w:rPr>
      </w:pPr>
    </w:p>
    <w:p w14:paraId="42BA3229" w14:textId="386D6B4D" w:rsidR="004C01CE" w:rsidRPr="00CD5394" w:rsidRDefault="00875660">
      <w:pPr>
        <w:ind w:firstLine="708"/>
        <w:jc w:val="both"/>
        <w:rPr>
          <w:sz w:val="21"/>
          <w:szCs w:val="21"/>
        </w:rPr>
      </w:pPr>
      <w:r w:rsidRPr="00CD5394">
        <w:rPr>
          <w:sz w:val="21"/>
          <w:szCs w:val="21"/>
        </w:rPr>
        <w:t>Таким чином,</w:t>
      </w:r>
    </w:p>
    <w:p w14:paraId="7C2323DC" w14:textId="020F7E6D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РОЗУМІННЯ ТЕХНІЧНИХ ВИМОГ – максимальний бал - </w:t>
      </w:r>
      <w:r w:rsidR="00CD5394" w:rsidRPr="00CD5394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00</w:t>
      </w:r>
    </w:p>
    <w:p w14:paraId="6B23AE5F" w14:textId="77777777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ЗАГАЛЬНІ ВИМОГИ ДО УЧАСНИКА КОНКУРСУ максимальний бал – 260</w:t>
      </w:r>
    </w:p>
    <w:p w14:paraId="52E571AA" w14:textId="52952F6C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технічну пропозицію – </w:t>
      </w:r>
      <w:r w:rsidR="00CD5394" w:rsidRPr="00CD5394">
        <w:rPr>
          <w:sz w:val="21"/>
          <w:szCs w:val="21"/>
          <w:u w:val="single"/>
        </w:rPr>
        <w:t>3</w:t>
      </w:r>
      <w:r w:rsidRPr="00CD5394">
        <w:rPr>
          <w:sz w:val="21"/>
          <w:szCs w:val="21"/>
          <w:u w:val="single"/>
        </w:rPr>
        <w:t>60</w:t>
      </w:r>
    </w:p>
    <w:p w14:paraId="47466A0A" w14:textId="61EBA1E6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МІНІМАЛЬНИЙ прохідний бал технічної пропозиції – 2</w:t>
      </w:r>
      <w:r w:rsidR="00CD5394" w:rsidRPr="00CD5394">
        <w:rPr>
          <w:sz w:val="21"/>
          <w:szCs w:val="21"/>
          <w:u w:val="single"/>
        </w:rPr>
        <w:t>16</w:t>
      </w:r>
    </w:p>
    <w:p w14:paraId="735ECEF5" w14:textId="6745A075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фінансову пропозицію – </w:t>
      </w:r>
      <w:r w:rsidR="00CD5394" w:rsidRPr="00CD5394">
        <w:rPr>
          <w:sz w:val="21"/>
          <w:szCs w:val="21"/>
          <w:u w:val="single"/>
        </w:rPr>
        <w:t>240</w:t>
      </w:r>
    </w:p>
    <w:p w14:paraId="1736783B" w14:textId="68C2F02D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ВСЬОГО МАКСИМАЛЬНА кількість балів за тендером - </w:t>
      </w:r>
      <w:r w:rsidR="00CD5394" w:rsidRPr="00CD5394">
        <w:rPr>
          <w:sz w:val="21"/>
          <w:szCs w:val="21"/>
          <w:u w:val="single"/>
        </w:rPr>
        <w:t>600</w:t>
      </w:r>
    </w:p>
    <w:p w14:paraId="1FAF2037" w14:textId="77777777" w:rsidR="004C01CE" w:rsidRDefault="004C01CE">
      <w:pPr>
        <w:ind w:firstLine="708"/>
        <w:jc w:val="both"/>
        <w:rPr>
          <w:color w:val="FF0000"/>
          <w:sz w:val="21"/>
          <w:szCs w:val="21"/>
          <w:u w:val="single"/>
        </w:rPr>
      </w:pPr>
    </w:p>
    <w:p w14:paraId="1C739AF9" w14:textId="43DB714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При оцінці технічної складової існує мінімальний прохідний бал - 2</w:t>
      </w:r>
      <w:r w:rsidR="00B55BD4">
        <w:rPr>
          <w:sz w:val="21"/>
          <w:szCs w:val="21"/>
        </w:rPr>
        <w:t>1</w:t>
      </w:r>
      <w:r>
        <w:rPr>
          <w:sz w:val="21"/>
          <w:szCs w:val="21"/>
        </w:rPr>
        <w:t xml:space="preserve">6, який складає 60% від максимальної кількості балів за технічну пропозицію. </w:t>
      </w:r>
    </w:p>
    <w:p w14:paraId="1A0D16C1" w14:textId="08D14733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Фінансову пропозицію буде розглянуто, лише якщо технічна частина пропозиції учасника набрала мінімум 2</w:t>
      </w:r>
      <w:r w:rsidR="00B55BD4">
        <w:rPr>
          <w:sz w:val="21"/>
          <w:szCs w:val="21"/>
        </w:rPr>
        <w:t>1</w:t>
      </w:r>
      <w:r>
        <w:rPr>
          <w:sz w:val="21"/>
          <w:szCs w:val="21"/>
        </w:rPr>
        <w:t xml:space="preserve">6 балів з </w:t>
      </w:r>
      <w:r w:rsidR="00B55BD4">
        <w:rPr>
          <w:sz w:val="21"/>
          <w:szCs w:val="21"/>
        </w:rPr>
        <w:t>3</w:t>
      </w:r>
      <w:r>
        <w:rPr>
          <w:sz w:val="21"/>
          <w:szCs w:val="21"/>
        </w:rPr>
        <w:t>60 для технічної пропозиції, яка приймається.</w:t>
      </w:r>
    </w:p>
    <w:p w14:paraId="032EAADB" w14:textId="58CD35BE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Фінансова пропозиція матиме наступний відсотковий розподіл: </w:t>
      </w:r>
      <w:r w:rsidR="00B55BD4">
        <w:rPr>
          <w:sz w:val="21"/>
          <w:szCs w:val="21"/>
        </w:rPr>
        <w:t>4</w:t>
      </w:r>
      <w:r>
        <w:rPr>
          <w:sz w:val="21"/>
          <w:szCs w:val="21"/>
        </w:rPr>
        <w:t xml:space="preserve">0% - </w:t>
      </w:r>
      <w:r w:rsidR="00B55BD4">
        <w:rPr>
          <w:sz w:val="21"/>
          <w:szCs w:val="21"/>
        </w:rPr>
        <w:t>240</w:t>
      </w:r>
      <w:r>
        <w:rPr>
          <w:sz w:val="21"/>
          <w:szCs w:val="21"/>
        </w:rPr>
        <w:t xml:space="preserve"> балів від загального балу </w:t>
      </w:r>
      <w:r w:rsidR="00B55BD4">
        <w:rPr>
          <w:sz w:val="21"/>
          <w:szCs w:val="21"/>
        </w:rPr>
        <w:t>600</w:t>
      </w:r>
      <w:r>
        <w:rPr>
          <w:sz w:val="21"/>
          <w:szCs w:val="21"/>
        </w:rPr>
        <w:t>.</w:t>
      </w:r>
    </w:p>
    <w:p w14:paraId="305D44A3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>
        <w:rPr>
          <w:sz w:val="21"/>
          <w:szCs w:val="21"/>
        </w:rPr>
        <w:t>пропорційно</w:t>
      </w:r>
      <w:proofErr w:type="spellEnd"/>
      <w:r>
        <w:rPr>
          <w:sz w:val="21"/>
          <w:szCs w:val="21"/>
        </w:rPr>
        <w:t xml:space="preserve"> до найнижчої ціни, як наведено у формулі нижче:</w:t>
      </w:r>
    </w:p>
    <w:p w14:paraId="051EFA16" w14:textId="77777777" w:rsidR="004C01CE" w:rsidRDefault="00875660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P=m*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e</m:t>
                  </m:r>
                </m:den>
              </m:f>
            </m:e>
          </m:d>
        </m:oMath>
      </m:oMathPara>
    </w:p>
    <w:p w14:paraId="106CD272" w14:textId="77777777" w:rsidR="004C01CE" w:rsidRPr="00D9109B" w:rsidRDefault="00875660" w:rsidP="00D9109B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де:</w:t>
      </w:r>
    </w:p>
    <w:p w14:paraId="39D21896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Р – бал за фінансову пропозицію, що оцінюється;</w:t>
      </w:r>
    </w:p>
    <w:p w14:paraId="4C05FCAC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m –  максимальна кількість балів за фінансову пропозицію;</w:t>
      </w:r>
    </w:p>
    <w:p w14:paraId="1CBB2595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l – ціна найдешевшої технічно відповідної пропозиції;</w:t>
      </w:r>
    </w:p>
    <w:p w14:paraId="529D8976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е – ціна пропозиції, що оцінюється.  </w:t>
      </w:r>
    </w:p>
    <w:p w14:paraId="00AF66E3" w14:textId="77777777" w:rsidR="004C01CE" w:rsidRDefault="004C01CE">
      <w:pPr>
        <w:ind w:firstLine="708"/>
        <w:jc w:val="both"/>
        <w:rPr>
          <w:sz w:val="21"/>
          <w:szCs w:val="21"/>
        </w:rPr>
      </w:pPr>
    </w:p>
    <w:p w14:paraId="640ABEF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складова оцінюватиметься лише для тих учасників, які пройдуть технічну оцінку. </w:t>
      </w:r>
    </w:p>
    <w:p w14:paraId="0B4D2C41" w14:textId="63814151" w:rsidR="004C01CE" w:rsidRDefault="00875660">
      <w:pPr>
        <w:ind w:firstLine="708"/>
        <w:jc w:val="both"/>
        <w:rPr>
          <w:sz w:val="21"/>
          <w:szCs w:val="21"/>
        </w:rPr>
      </w:pPr>
      <w:bookmarkStart w:id="2" w:name="_heading=h.1fob9te" w:colFirst="0" w:colLast="0"/>
      <w:bookmarkEnd w:id="2"/>
      <w:r>
        <w:rPr>
          <w:sz w:val="21"/>
          <w:szCs w:val="21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B55BD4">
        <w:rPr>
          <w:sz w:val="21"/>
          <w:szCs w:val="21"/>
        </w:rPr>
        <w:t>600</w:t>
      </w:r>
      <w:r>
        <w:rPr>
          <w:sz w:val="21"/>
          <w:szCs w:val="21"/>
        </w:rPr>
        <w:t xml:space="preserve"> балів.</w:t>
      </w:r>
    </w:p>
    <w:p w14:paraId="2AA777BB" w14:textId="77777777" w:rsidR="004C01CE" w:rsidRDefault="00875660">
      <w:pPr>
        <w:ind w:firstLine="708"/>
        <w:jc w:val="both"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 xml:space="preserve">Уточнення щодо пропозицій: </w:t>
      </w:r>
    </w:p>
    <w:p w14:paraId="75A90AA9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>
        <w:rPr>
          <w:sz w:val="21"/>
          <w:szCs w:val="21"/>
        </w:rPr>
        <w:t>надсилатимуться</w:t>
      </w:r>
      <w:proofErr w:type="spellEnd"/>
      <w:r>
        <w:rPr>
          <w:sz w:val="21"/>
          <w:szCs w:val="21"/>
        </w:rPr>
        <w:t xml:space="preserve"> Відділом </w:t>
      </w:r>
      <w:proofErr w:type="spellStart"/>
      <w:r>
        <w:rPr>
          <w:sz w:val="21"/>
          <w:szCs w:val="21"/>
        </w:rPr>
        <w:t>закупівель</w:t>
      </w:r>
      <w:proofErr w:type="spellEnd"/>
      <w:r>
        <w:rPr>
          <w:sz w:val="21"/>
          <w:szCs w:val="21"/>
        </w:rPr>
        <w:t>.</w:t>
      </w:r>
    </w:p>
    <w:p w14:paraId="710AEB67" w14:textId="77777777" w:rsidR="004C01CE" w:rsidRDefault="004C01CE">
      <w:pPr>
        <w:ind w:firstLine="708"/>
        <w:jc w:val="both"/>
        <w:rPr>
          <w:sz w:val="21"/>
          <w:szCs w:val="21"/>
        </w:rPr>
      </w:pPr>
    </w:p>
    <w:p w14:paraId="4AF5D1EB" w14:textId="77777777" w:rsidR="004C01CE" w:rsidRDefault="00875660">
      <w:pPr>
        <w:jc w:val="both"/>
        <w:rPr>
          <w:sz w:val="21"/>
          <w:szCs w:val="21"/>
        </w:rPr>
      </w:pPr>
      <w:r>
        <w:rPr>
          <w:sz w:val="21"/>
          <w:szCs w:val="21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Default="004C01CE" w:rsidP="00D91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1"/>
          <w:szCs w:val="21"/>
        </w:rPr>
      </w:pPr>
    </w:p>
    <w:p w14:paraId="621D3DC6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</w:p>
    <w:p w14:paraId="16D7AF85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Голова Правління БО «БЛАГОДІЙНИЙ ФОНД «РОКАДА»________________ Н.Ю. Гуржій</w:t>
      </w:r>
    </w:p>
    <w:p w14:paraId="6B754BF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Sect="00661EEF">
      <w:footerReference w:type="default" r:id="rId13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15AB9" w14:textId="77777777" w:rsidR="005A1341" w:rsidRDefault="005A1341">
      <w:r>
        <w:separator/>
      </w:r>
    </w:p>
  </w:endnote>
  <w:endnote w:type="continuationSeparator" w:id="0">
    <w:p w14:paraId="41D2277A" w14:textId="77777777" w:rsidR="005A1341" w:rsidRDefault="005A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04AE" w14:textId="77777777" w:rsidR="004C01CE" w:rsidRPr="00DF23A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 w:rsidRPr="00DF23A9">
        <w:rPr>
          <w:rFonts w:eastAsia="Calibri"/>
          <w:color w:val="0000FF"/>
          <w:u w:val="single"/>
        </w:rPr>
        <w:t>http://rokada.org.ua/zakupki</w:t>
      </w:r>
    </w:hyperlink>
    <w:hyperlink r:id="rId2">
      <w:r w:rsidR="00875660" w:rsidRPr="00DF23A9">
        <w:rPr>
          <w:color w:val="0000FF"/>
          <w:u w:val="single"/>
        </w:rPr>
        <w:t>/</w:t>
      </w:r>
    </w:hyperlink>
    <w:r w:rsidR="00875660" w:rsidRPr="00DF23A9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8632B" w14:textId="77777777" w:rsidR="005A1341" w:rsidRDefault="005A1341">
      <w:r>
        <w:separator/>
      </w:r>
    </w:p>
  </w:footnote>
  <w:footnote w:type="continuationSeparator" w:id="0">
    <w:p w14:paraId="6CE4A2F1" w14:textId="77777777" w:rsidR="005A1341" w:rsidRDefault="005A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622154">
    <w:abstractNumId w:val="0"/>
  </w:num>
  <w:num w:numId="2" w16cid:durableId="1481381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142C6"/>
    <w:rsid w:val="00043BF2"/>
    <w:rsid w:val="000645CD"/>
    <w:rsid w:val="000929F4"/>
    <w:rsid w:val="001132F5"/>
    <w:rsid w:val="001541A9"/>
    <w:rsid w:val="0018740C"/>
    <w:rsid w:val="001B009B"/>
    <w:rsid w:val="001E1436"/>
    <w:rsid w:val="002247B1"/>
    <w:rsid w:val="00251286"/>
    <w:rsid w:val="00280206"/>
    <w:rsid w:val="00447F9F"/>
    <w:rsid w:val="004A6023"/>
    <w:rsid w:val="004C01CE"/>
    <w:rsid w:val="00503B84"/>
    <w:rsid w:val="00522635"/>
    <w:rsid w:val="00523B42"/>
    <w:rsid w:val="0057198A"/>
    <w:rsid w:val="00585642"/>
    <w:rsid w:val="005A1341"/>
    <w:rsid w:val="005D1723"/>
    <w:rsid w:val="005E4060"/>
    <w:rsid w:val="006578E5"/>
    <w:rsid w:val="00661EEF"/>
    <w:rsid w:val="00671B95"/>
    <w:rsid w:val="006B787E"/>
    <w:rsid w:val="00771B9D"/>
    <w:rsid w:val="00793878"/>
    <w:rsid w:val="00793F69"/>
    <w:rsid w:val="007A72C2"/>
    <w:rsid w:val="007A76E7"/>
    <w:rsid w:val="007E4318"/>
    <w:rsid w:val="00875660"/>
    <w:rsid w:val="00967C60"/>
    <w:rsid w:val="009732C2"/>
    <w:rsid w:val="009D2C5D"/>
    <w:rsid w:val="00A11D2D"/>
    <w:rsid w:val="00A31BB0"/>
    <w:rsid w:val="00A80593"/>
    <w:rsid w:val="00AA760E"/>
    <w:rsid w:val="00B374D9"/>
    <w:rsid w:val="00B55BD4"/>
    <w:rsid w:val="00B65A32"/>
    <w:rsid w:val="00B95EC1"/>
    <w:rsid w:val="00C06ACE"/>
    <w:rsid w:val="00C23C8D"/>
    <w:rsid w:val="00C3354A"/>
    <w:rsid w:val="00C535B3"/>
    <w:rsid w:val="00C6183E"/>
    <w:rsid w:val="00C9051B"/>
    <w:rsid w:val="00CD5394"/>
    <w:rsid w:val="00D12D51"/>
    <w:rsid w:val="00D165BB"/>
    <w:rsid w:val="00D90CD7"/>
    <w:rsid w:val="00D9109B"/>
    <w:rsid w:val="00DF23A9"/>
    <w:rsid w:val="00E04894"/>
    <w:rsid w:val="00E115B8"/>
    <w:rsid w:val="00E15DA7"/>
    <w:rsid w:val="00E254B8"/>
    <w:rsid w:val="00E35332"/>
    <w:rsid w:val="00E40A5B"/>
    <w:rsid w:val="00E44F2C"/>
    <w:rsid w:val="00E70F63"/>
    <w:rsid w:val="00E844DA"/>
    <w:rsid w:val="00E84B48"/>
    <w:rsid w:val="00E84EBC"/>
    <w:rsid w:val="00EE73F0"/>
    <w:rsid w:val="00EF21D0"/>
    <w:rsid w:val="00F02203"/>
    <w:rsid w:val="00F110D3"/>
    <w:rsid w:val="00F2294B"/>
    <w:rsid w:val="00F96989"/>
    <w:rsid w:val="00FC6CBB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11116</Words>
  <Characters>6337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8</cp:revision>
  <dcterms:created xsi:type="dcterms:W3CDTF">2026-01-06T14:28:00Z</dcterms:created>
  <dcterms:modified xsi:type="dcterms:W3CDTF">2026-09-14T13:00:00Z</dcterms:modified>
</cp:coreProperties>
</file>