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E1779" w14:textId="064039F7" w:rsidR="004C01CE" w:rsidRPr="00DE4C94" w:rsidRDefault="00F13471" w:rsidP="00DE4C94">
      <w:pPr>
        <w:jc w:val="center"/>
        <w:rPr>
          <w:b/>
          <w:sz w:val="22"/>
          <w:szCs w:val="22"/>
        </w:rPr>
      </w:pPr>
      <w:r w:rsidRPr="00DE4C94">
        <w:rPr>
          <w:b/>
          <w:bCs/>
          <w:noProof/>
          <w:sz w:val="22"/>
          <w:szCs w:val="22"/>
        </w:rPr>
        <w:drawing>
          <wp:inline distT="114300" distB="114300" distL="114300" distR="114300" wp14:anchorId="68FC7173" wp14:editId="296EAE7F">
            <wp:extent cx="8915400" cy="1051560"/>
            <wp:effectExtent l="0" t="0" r="0" b="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15892" cy="10516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2A9A8A" w14:textId="77777777" w:rsidR="004C01CE" w:rsidRPr="00DE4C94" w:rsidRDefault="004C01CE" w:rsidP="00DE4C94">
      <w:pPr>
        <w:rPr>
          <w:rFonts w:eastAsia="Courier New"/>
          <w:sz w:val="22"/>
          <w:szCs w:val="22"/>
        </w:rPr>
      </w:pPr>
    </w:p>
    <w:p w14:paraId="2B9D5BE9" w14:textId="585B56A3" w:rsidR="004C01CE" w:rsidRPr="00DE4C94" w:rsidRDefault="00875660" w:rsidP="00DE4C94">
      <w:pPr>
        <w:jc w:val="center"/>
        <w:rPr>
          <w:b/>
          <w:color w:val="008000"/>
          <w:sz w:val="22"/>
          <w:szCs w:val="22"/>
        </w:rPr>
      </w:pPr>
      <w:r w:rsidRPr="00DE4C94">
        <w:rPr>
          <w:b/>
          <w:color w:val="008000"/>
          <w:sz w:val="22"/>
          <w:szCs w:val="22"/>
        </w:rPr>
        <w:t xml:space="preserve">Благодійна організація </w:t>
      </w:r>
      <w:r w:rsidR="00B95EC1" w:rsidRPr="00DE4C94">
        <w:rPr>
          <w:b/>
          <w:color w:val="008000"/>
          <w:sz w:val="22"/>
          <w:szCs w:val="22"/>
        </w:rPr>
        <w:t>«</w:t>
      </w:r>
      <w:r w:rsidRPr="00DE4C94">
        <w:rPr>
          <w:b/>
          <w:color w:val="008000"/>
          <w:sz w:val="22"/>
          <w:szCs w:val="22"/>
        </w:rPr>
        <w:t xml:space="preserve">Благодійний фонд </w:t>
      </w:r>
      <w:r w:rsidR="00B95EC1" w:rsidRPr="00DE4C94">
        <w:rPr>
          <w:b/>
          <w:color w:val="008000"/>
          <w:sz w:val="22"/>
          <w:szCs w:val="22"/>
        </w:rPr>
        <w:t>«</w:t>
      </w:r>
      <w:r w:rsidRPr="00DE4C94">
        <w:rPr>
          <w:b/>
          <w:color w:val="008000"/>
          <w:sz w:val="22"/>
          <w:szCs w:val="22"/>
        </w:rPr>
        <w:t>Рокада</w:t>
      </w:r>
      <w:r w:rsidR="00B95EC1" w:rsidRPr="00DE4C94">
        <w:rPr>
          <w:b/>
          <w:color w:val="008000"/>
          <w:sz w:val="22"/>
          <w:szCs w:val="22"/>
        </w:rPr>
        <w:t>»</w:t>
      </w:r>
    </w:p>
    <w:p w14:paraId="4EDBC2A0" w14:textId="77777777" w:rsidR="004C01CE" w:rsidRPr="00DE4C94" w:rsidRDefault="004C01CE" w:rsidP="00DE4C94">
      <w:pPr>
        <w:jc w:val="center"/>
        <w:rPr>
          <w:b/>
          <w:color w:val="FF0000"/>
          <w:sz w:val="22"/>
          <w:szCs w:val="22"/>
        </w:rPr>
      </w:pPr>
    </w:p>
    <w:p w14:paraId="3DB1DADA" w14:textId="3056CB17" w:rsidR="00F96989" w:rsidRPr="00DE4C94" w:rsidRDefault="00F96989" w:rsidP="00DE4C94">
      <w:pPr>
        <w:spacing w:line="276" w:lineRule="auto"/>
        <w:jc w:val="center"/>
        <w:rPr>
          <w:i/>
          <w:sz w:val="22"/>
          <w:szCs w:val="22"/>
        </w:rPr>
      </w:pPr>
      <w:proofErr w:type="spellStart"/>
      <w:r w:rsidRPr="00DE4C94">
        <w:rPr>
          <w:i/>
          <w:sz w:val="22"/>
          <w:szCs w:val="22"/>
        </w:rPr>
        <w:t>Проєкт</w:t>
      </w:r>
      <w:proofErr w:type="spellEnd"/>
      <w:r w:rsidRPr="00DE4C94">
        <w:rPr>
          <w:i/>
          <w:sz w:val="22"/>
          <w:szCs w:val="22"/>
        </w:rPr>
        <w:t xml:space="preserve"> </w:t>
      </w:r>
      <w:r w:rsidR="00E04894" w:rsidRPr="00DE4C94">
        <w:rPr>
          <w:i/>
          <w:sz w:val="22"/>
          <w:szCs w:val="22"/>
        </w:rPr>
        <w:t>«</w:t>
      </w:r>
      <w:r w:rsidRPr="00DE4C94">
        <w:rPr>
          <w:i/>
          <w:sz w:val="22"/>
          <w:szCs w:val="22"/>
        </w:rPr>
        <w:t>Посилення через Єдність: Підтримка зміцнення потенціалу місцевих ГО в Сумській, Харківській, Дніпропетровській областях</w:t>
      </w:r>
      <w:r w:rsidR="00E04894" w:rsidRPr="00DE4C94">
        <w:rPr>
          <w:i/>
          <w:sz w:val="22"/>
          <w:szCs w:val="22"/>
        </w:rPr>
        <w:t>»</w:t>
      </w:r>
      <w:r w:rsidRPr="00DE4C94">
        <w:rPr>
          <w:i/>
          <w:sz w:val="22"/>
          <w:szCs w:val="22"/>
        </w:rPr>
        <w:t xml:space="preserve"> здійснюється в межах </w:t>
      </w:r>
      <w:proofErr w:type="spellStart"/>
      <w:r w:rsidRPr="00DE4C94">
        <w:rPr>
          <w:i/>
          <w:sz w:val="22"/>
          <w:szCs w:val="22"/>
        </w:rPr>
        <w:t>мультидонорського</w:t>
      </w:r>
      <w:proofErr w:type="spellEnd"/>
      <w:r w:rsidRPr="00DE4C94">
        <w:rPr>
          <w:i/>
          <w:sz w:val="22"/>
          <w:szCs w:val="22"/>
        </w:rPr>
        <w:t xml:space="preserve"> проєкту «Посилення постраждалих від війни громад України через місцеві ініціативи (EMPOWER)», 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(GIZ) </w:t>
      </w:r>
      <w:proofErr w:type="spellStart"/>
      <w:r w:rsidRPr="00DE4C94">
        <w:rPr>
          <w:i/>
          <w:sz w:val="22"/>
          <w:szCs w:val="22"/>
        </w:rPr>
        <w:t>ГмбХ</w:t>
      </w:r>
      <w:proofErr w:type="spellEnd"/>
      <w:r w:rsidRPr="00DE4C94">
        <w:rPr>
          <w:i/>
          <w:sz w:val="22"/>
          <w:szCs w:val="22"/>
        </w:rPr>
        <w:t>.</w:t>
      </w:r>
    </w:p>
    <w:p w14:paraId="553113D5" w14:textId="77777777" w:rsidR="004C01CE" w:rsidRPr="00DE4C94" w:rsidRDefault="004C01CE" w:rsidP="00DE4C94">
      <w:pPr>
        <w:spacing w:line="360" w:lineRule="auto"/>
        <w:jc w:val="right"/>
        <w:rPr>
          <w:b/>
          <w:sz w:val="22"/>
          <w:szCs w:val="22"/>
          <w:highlight w:val="white"/>
        </w:rPr>
      </w:pPr>
    </w:p>
    <w:p w14:paraId="56D2BF66" w14:textId="1C230645" w:rsidR="004C01CE" w:rsidRPr="00DE4C94" w:rsidRDefault="00875660" w:rsidP="00DE4C94">
      <w:pPr>
        <w:spacing w:line="360" w:lineRule="auto"/>
        <w:jc w:val="right"/>
        <w:rPr>
          <w:b/>
          <w:sz w:val="22"/>
          <w:szCs w:val="22"/>
          <w:highlight w:val="white"/>
        </w:rPr>
      </w:pPr>
      <w:r w:rsidRPr="00DE4C94">
        <w:rPr>
          <w:b/>
          <w:sz w:val="22"/>
          <w:szCs w:val="22"/>
          <w:highlight w:val="white"/>
        </w:rPr>
        <w:t xml:space="preserve">ДАТА: </w:t>
      </w:r>
      <w:r w:rsidR="00DE4C94" w:rsidRPr="00DE4C94">
        <w:rPr>
          <w:b/>
          <w:sz w:val="22"/>
          <w:szCs w:val="22"/>
          <w:highlight w:val="white"/>
          <w:lang w:val="ru-RU"/>
        </w:rPr>
        <w:t>05.10</w:t>
      </w:r>
      <w:r w:rsidR="00F02203" w:rsidRPr="00DE4C94">
        <w:rPr>
          <w:b/>
          <w:sz w:val="22"/>
          <w:szCs w:val="22"/>
          <w:highlight w:val="white"/>
        </w:rPr>
        <w:t>.202</w:t>
      </w:r>
      <w:r w:rsidR="00F13471" w:rsidRPr="00DE4C94">
        <w:rPr>
          <w:b/>
          <w:sz w:val="22"/>
          <w:szCs w:val="22"/>
          <w:highlight w:val="white"/>
        </w:rPr>
        <w:t>6</w:t>
      </w:r>
    </w:p>
    <w:p w14:paraId="6E0590E8" w14:textId="503606B2" w:rsidR="004C01CE" w:rsidRPr="00DE4C94" w:rsidRDefault="00875660" w:rsidP="00DE4C94">
      <w:pPr>
        <w:spacing w:line="360" w:lineRule="auto"/>
        <w:jc w:val="center"/>
        <w:rPr>
          <w:b/>
          <w:sz w:val="22"/>
          <w:szCs w:val="22"/>
          <w:highlight w:val="white"/>
          <w:lang w:val="ru-RU"/>
        </w:rPr>
      </w:pPr>
      <w:r w:rsidRPr="00DE4C94">
        <w:rPr>
          <w:b/>
          <w:sz w:val="22"/>
          <w:szCs w:val="22"/>
          <w:highlight w:val="white"/>
        </w:rPr>
        <w:t xml:space="preserve">ЗАПРОШЕННЯ ДО УЧАСТІ У ТЕНДЕРІ </w:t>
      </w:r>
      <w:r w:rsidR="00F02203" w:rsidRPr="00DE4C94">
        <w:rPr>
          <w:b/>
          <w:sz w:val="22"/>
          <w:szCs w:val="22"/>
          <w:highlight w:val="white"/>
          <w:lang w:val="en-US"/>
        </w:rPr>
        <w:t>RFP</w:t>
      </w:r>
      <w:r w:rsidR="00DE4C94" w:rsidRPr="00DE4C94">
        <w:rPr>
          <w:b/>
          <w:sz w:val="22"/>
          <w:szCs w:val="22"/>
          <w:highlight w:val="white"/>
          <w:lang w:val="ru-RU"/>
        </w:rPr>
        <w:t xml:space="preserve"> 05/10</w:t>
      </w:r>
      <w:r w:rsidR="00F02203" w:rsidRPr="00DE4C94">
        <w:rPr>
          <w:b/>
          <w:sz w:val="22"/>
          <w:szCs w:val="22"/>
          <w:highlight w:val="white"/>
          <w:lang w:val="ru-RU"/>
        </w:rPr>
        <w:t>/</w:t>
      </w:r>
      <w:r w:rsidR="007F05FA" w:rsidRPr="00DE4C94">
        <w:rPr>
          <w:b/>
          <w:sz w:val="22"/>
          <w:szCs w:val="22"/>
          <w:highlight w:val="white"/>
          <w:lang w:val="ru-RU"/>
        </w:rPr>
        <w:t>20</w:t>
      </w:r>
      <w:r w:rsidR="00F02203" w:rsidRPr="00DE4C94">
        <w:rPr>
          <w:b/>
          <w:sz w:val="22"/>
          <w:szCs w:val="22"/>
          <w:highlight w:val="white"/>
          <w:lang w:val="ru-RU"/>
        </w:rPr>
        <w:t>2</w:t>
      </w:r>
      <w:r w:rsidR="00F13471" w:rsidRPr="00DE4C94">
        <w:rPr>
          <w:b/>
          <w:sz w:val="22"/>
          <w:szCs w:val="22"/>
          <w:highlight w:val="white"/>
          <w:lang w:val="ru-RU"/>
        </w:rPr>
        <w:t>6</w:t>
      </w:r>
      <w:r w:rsidR="00DE4C94" w:rsidRPr="00DE4C94">
        <w:rPr>
          <w:b/>
          <w:sz w:val="22"/>
          <w:szCs w:val="22"/>
          <w:highlight w:val="white"/>
          <w:lang w:val="ru-RU"/>
        </w:rPr>
        <w:t>-1</w:t>
      </w:r>
    </w:p>
    <w:p w14:paraId="63C3E29A" w14:textId="2BF7AF68" w:rsidR="00DE4C94" w:rsidRPr="00DE4C94" w:rsidRDefault="00875660" w:rsidP="00DE4C94">
      <w:pPr>
        <w:spacing w:line="276" w:lineRule="auto"/>
        <w:jc w:val="center"/>
        <w:rPr>
          <w:b/>
          <w:sz w:val="22"/>
          <w:szCs w:val="22"/>
        </w:rPr>
      </w:pPr>
      <w:r w:rsidRPr="00DE4C94">
        <w:rPr>
          <w:b/>
          <w:sz w:val="22"/>
          <w:szCs w:val="22"/>
          <w:highlight w:val="white"/>
        </w:rPr>
        <w:t xml:space="preserve">для </w:t>
      </w:r>
      <w:r w:rsidRPr="00DE4C94">
        <w:rPr>
          <w:b/>
          <w:sz w:val="22"/>
          <w:szCs w:val="22"/>
        </w:rPr>
        <w:t>УКЛАДЕННЯ РАМКОВОГО ДОГОВОРУ(</w:t>
      </w:r>
      <w:proofErr w:type="spellStart"/>
      <w:r w:rsidRPr="00DE4C94">
        <w:rPr>
          <w:b/>
          <w:sz w:val="22"/>
          <w:szCs w:val="22"/>
        </w:rPr>
        <w:t>ів</w:t>
      </w:r>
      <w:proofErr w:type="spellEnd"/>
      <w:r w:rsidRPr="00DE4C94">
        <w:rPr>
          <w:b/>
          <w:sz w:val="22"/>
          <w:szCs w:val="22"/>
        </w:rPr>
        <w:t xml:space="preserve">) НА </w:t>
      </w:r>
      <w:r w:rsidR="00577F1F">
        <w:rPr>
          <w:b/>
          <w:sz w:val="22"/>
          <w:szCs w:val="22"/>
        </w:rPr>
        <w:t xml:space="preserve">ЗАКУПІВЛЮ </w:t>
      </w:r>
      <w:r w:rsidRPr="00DE4C94">
        <w:rPr>
          <w:b/>
          <w:sz w:val="22"/>
          <w:szCs w:val="22"/>
        </w:rPr>
        <w:t xml:space="preserve">ПОСЛУГ </w:t>
      </w:r>
      <w:r w:rsidR="00FD68E6" w:rsidRPr="00DE4C94">
        <w:rPr>
          <w:b/>
          <w:sz w:val="22"/>
          <w:szCs w:val="22"/>
        </w:rPr>
        <w:t>СОЦІАЛЬН</w:t>
      </w:r>
      <w:r w:rsidR="00DE4C94" w:rsidRPr="00DE4C94">
        <w:rPr>
          <w:b/>
          <w:sz w:val="22"/>
          <w:szCs w:val="22"/>
        </w:rPr>
        <w:t>ОГО</w:t>
      </w:r>
      <w:r w:rsidR="00FD68E6" w:rsidRPr="00DE4C94">
        <w:rPr>
          <w:b/>
          <w:sz w:val="22"/>
          <w:szCs w:val="22"/>
        </w:rPr>
        <w:t xml:space="preserve"> ПРАЦІВНИК</w:t>
      </w:r>
      <w:r w:rsidR="00DE4C94" w:rsidRPr="00DE4C94">
        <w:rPr>
          <w:b/>
          <w:sz w:val="22"/>
          <w:szCs w:val="22"/>
        </w:rPr>
        <w:t>А</w:t>
      </w:r>
      <w:r w:rsidR="00FD68E6" w:rsidRPr="00DE4C94">
        <w:rPr>
          <w:b/>
          <w:sz w:val="22"/>
          <w:szCs w:val="22"/>
        </w:rPr>
        <w:t xml:space="preserve"> У</w:t>
      </w:r>
      <w:r w:rsidR="00F13471" w:rsidRPr="00DE4C94">
        <w:rPr>
          <w:b/>
          <w:sz w:val="22"/>
          <w:szCs w:val="22"/>
        </w:rPr>
        <w:t xml:space="preserve"> ДНІПРОПЕТРОВСЬКІЙ ОБЛАСТ</w:t>
      </w:r>
      <w:r w:rsidR="00DE4C94" w:rsidRPr="00DE4C94">
        <w:rPr>
          <w:b/>
          <w:sz w:val="22"/>
          <w:szCs w:val="22"/>
        </w:rPr>
        <w:t>І</w:t>
      </w:r>
      <w:r w:rsidR="00E115B8" w:rsidRPr="00DE4C94">
        <w:rPr>
          <w:b/>
          <w:sz w:val="22"/>
          <w:szCs w:val="22"/>
        </w:rPr>
        <w:t xml:space="preserve"> </w:t>
      </w:r>
    </w:p>
    <w:p w14:paraId="669500DA" w14:textId="675E1E94" w:rsidR="004C01CE" w:rsidRPr="00DE4C94" w:rsidRDefault="00DE4C94" w:rsidP="00DE4C94">
      <w:pPr>
        <w:spacing w:line="276" w:lineRule="auto"/>
        <w:jc w:val="center"/>
        <w:rPr>
          <w:b/>
          <w:color w:val="000000"/>
          <w:sz w:val="22"/>
          <w:szCs w:val="22"/>
          <w:highlight w:val="white"/>
        </w:rPr>
      </w:pPr>
      <w:r w:rsidRPr="00DE4C94">
        <w:rPr>
          <w:b/>
          <w:sz w:val="22"/>
          <w:szCs w:val="22"/>
        </w:rPr>
        <w:t xml:space="preserve">В </w:t>
      </w:r>
      <w:r w:rsidR="00E115B8" w:rsidRPr="00DE4C94">
        <w:rPr>
          <w:b/>
          <w:sz w:val="22"/>
          <w:szCs w:val="22"/>
        </w:rPr>
        <w:t>РАМКАХ ПРОЄКТУ GIZ EMPOWER</w:t>
      </w:r>
    </w:p>
    <w:p w14:paraId="6C1B5479" w14:textId="5F56F657" w:rsidR="00522635" w:rsidRPr="00DE4C94" w:rsidRDefault="00522635" w:rsidP="00DE4C94">
      <w:pPr>
        <w:pBdr>
          <w:bottom w:val="single" w:sz="12" w:space="1" w:color="000000"/>
        </w:pBdr>
        <w:spacing w:line="360" w:lineRule="auto"/>
        <w:jc w:val="center"/>
        <w:rPr>
          <w:b/>
          <w:sz w:val="22"/>
          <w:szCs w:val="22"/>
          <w:u w:val="single"/>
        </w:rPr>
      </w:pPr>
      <w:r w:rsidRPr="00DE4C94">
        <w:rPr>
          <w:b/>
          <w:sz w:val="22"/>
          <w:szCs w:val="22"/>
        </w:rPr>
        <w:t xml:space="preserve">ДАТА ТА ЧАС ЗАКІНЧЕННЯ ПРИЙОМУ ПРОПОЗИЦІЙ: </w:t>
      </w:r>
      <w:r w:rsidR="00DE4C94" w:rsidRPr="00DE4C94">
        <w:rPr>
          <w:b/>
          <w:sz w:val="22"/>
          <w:szCs w:val="22"/>
          <w:u w:val="single"/>
          <w:lang w:val="ru-RU"/>
        </w:rPr>
        <w:t>19</w:t>
      </w:r>
      <w:r w:rsidRPr="00DE4C94">
        <w:rPr>
          <w:b/>
          <w:sz w:val="22"/>
          <w:szCs w:val="22"/>
          <w:u w:val="single"/>
          <w:lang w:val="ru-RU"/>
        </w:rPr>
        <w:t>.</w:t>
      </w:r>
      <w:r w:rsidR="007F05FA" w:rsidRPr="00DE4C94">
        <w:rPr>
          <w:b/>
          <w:sz w:val="22"/>
          <w:szCs w:val="22"/>
          <w:u w:val="single"/>
          <w:lang w:val="ru-RU"/>
        </w:rPr>
        <w:t>10</w:t>
      </w:r>
      <w:r w:rsidRPr="00DE4C94">
        <w:rPr>
          <w:b/>
          <w:sz w:val="22"/>
          <w:szCs w:val="22"/>
          <w:u w:val="single"/>
        </w:rPr>
        <w:t>.202</w:t>
      </w:r>
      <w:r w:rsidR="00F13471" w:rsidRPr="00DE4C94">
        <w:rPr>
          <w:b/>
          <w:sz w:val="22"/>
          <w:szCs w:val="22"/>
          <w:u w:val="single"/>
        </w:rPr>
        <w:t>6</w:t>
      </w:r>
      <w:r w:rsidRPr="00DE4C94">
        <w:rPr>
          <w:b/>
          <w:sz w:val="22"/>
          <w:szCs w:val="22"/>
          <w:u w:val="single"/>
        </w:rPr>
        <w:t xml:space="preserve"> –</w:t>
      </w:r>
      <w:r w:rsidR="00DE4C94">
        <w:rPr>
          <w:b/>
          <w:sz w:val="22"/>
          <w:szCs w:val="22"/>
          <w:u w:val="single"/>
        </w:rPr>
        <w:t xml:space="preserve"> </w:t>
      </w:r>
      <w:r w:rsidRPr="00DE4C94">
        <w:rPr>
          <w:b/>
          <w:sz w:val="22"/>
          <w:szCs w:val="22"/>
          <w:u w:val="single"/>
        </w:rPr>
        <w:t>17:00 UTC+2</w:t>
      </w:r>
    </w:p>
    <w:p w14:paraId="7D4E8CAC" w14:textId="77777777" w:rsidR="004C01CE" w:rsidRPr="00DE4C94" w:rsidRDefault="004C01CE" w:rsidP="00DE4C94">
      <w:pPr>
        <w:jc w:val="center"/>
        <w:rPr>
          <w:b/>
          <w:color w:val="000000"/>
          <w:sz w:val="22"/>
          <w:szCs w:val="22"/>
          <w:highlight w:val="white"/>
        </w:rPr>
      </w:pPr>
    </w:p>
    <w:p w14:paraId="0F77D6CB" w14:textId="7CCBE3DF" w:rsidR="004C01CE" w:rsidRPr="00DE4C94" w:rsidRDefault="004C01CE" w:rsidP="00DE4C94">
      <w:pPr>
        <w:jc w:val="both"/>
        <w:rPr>
          <w:sz w:val="22"/>
          <w:szCs w:val="22"/>
        </w:rPr>
      </w:pPr>
    </w:p>
    <w:p w14:paraId="0377D176" w14:textId="77D83925" w:rsidR="004C01CE" w:rsidRPr="00DE4C94" w:rsidRDefault="00875660" w:rsidP="00DE4C94">
      <w:pPr>
        <w:ind w:firstLine="708"/>
        <w:jc w:val="both"/>
        <w:rPr>
          <w:b/>
          <w:sz w:val="22"/>
          <w:szCs w:val="22"/>
        </w:rPr>
      </w:pPr>
      <w:r w:rsidRPr="00DE4C94">
        <w:rPr>
          <w:b/>
          <w:sz w:val="22"/>
          <w:szCs w:val="22"/>
        </w:rPr>
        <w:t xml:space="preserve">БО «БЛАГОДІЙНИЙ ФОНД «РОКАДА» (далі - Фонд) </w:t>
      </w:r>
      <w:r w:rsidRPr="00DE4C94">
        <w:rPr>
          <w:sz w:val="22"/>
          <w:szCs w:val="22"/>
        </w:rPr>
        <w:t xml:space="preserve">запрошує усі зацікавлені юридичні особи та </w:t>
      </w:r>
      <w:r w:rsidR="00F02203" w:rsidRPr="00DE4C94">
        <w:rPr>
          <w:sz w:val="22"/>
          <w:szCs w:val="22"/>
        </w:rPr>
        <w:t>фізичні особи підприємці</w:t>
      </w:r>
      <w:r w:rsidRPr="00DE4C94">
        <w:rPr>
          <w:sz w:val="22"/>
          <w:szCs w:val="22"/>
        </w:rPr>
        <w:t xml:space="preserve"> надати свої пропозиції на даний запит з метою укладення контракт</w:t>
      </w:r>
      <w:r w:rsidR="00E115B8" w:rsidRPr="00DE4C94">
        <w:rPr>
          <w:sz w:val="22"/>
          <w:szCs w:val="22"/>
        </w:rPr>
        <w:t>у</w:t>
      </w:r>
      <w:r w:rsidRPr="00DE4C94">
        <w:rPr>
          <w:sz w:val="22"/>
          <w:szCs w:val="22"/>
        </w:rPr>
        <w:t xml:space="preserve"> в </w:t>
      </w:r>
      <w:r w:rsidR="00E115B8" w:rsidRPr="00DE4C94">
        <w:rPr>
          <w:sz w:val="22"/>
          <w:szCs w:val="22"/>
        </w:rPr>
        <w:t xml:space="preserve">рамках проектної пропозиції передбачено </w:t>
      </w:r>
      <w:r w:rsidR="00FD68E6" w:rsidRPr="00DE4C94">
        <w:rPr>
          <w:sz w:val="22"/>
          <w:szCs w:val="22"/>
        </w:rPr>
        <w:t>надання</w:t>
      </w:r>
      <w:r w:rsidR="00DE4C94">
        <w:rPr>
          <w:sz w:val="22"/>
          <w:szCs w:val="22"/>
        </w:rPr>
        <w:t xml:space="preserve"> </w:t>
      </w:r>
      <w:r w:rsidR="00F13471" w:rsidRPr="00DE4C94">
        <w:rPr>
          <w:sz w:val="22"/>
          <w:szCs w:val="22"/>
        </w:rPr>
        <w:t xml:space="preserve">для надання підтримки вразливим </w:t>
      </w:r>
      <w:proofErr w:type="spellStart"/>
      <w:r w:rsidR="00F13471" w:rsidRPr="00DE4C94">
        <w:rPr>
          <w:sz w:val="22"/>
          <w:szCs w:val="22"/>
        </w:rPr>
        <w:t>бенефіціарам</w:t>
      </w:r>
      <w:proofErr w:type="spellEnd"/>
      <w:r w:rsidR="00F13471" w:rsidRPr="00DE4C94">
        <w:rPr>
          <w:sz w:val="22"/>
          <w:szCs w:val="22"/>
        </w:rPr>
        <w:t xml:space="preserve">, включаючи індивідуальні консультації, супровід </w:t>
      </w:r>
      <w:proofErr w:type="spellStart"/>
      <w:r w:rsidR="00F13471" w:rsidRPr="00DE4C94">
        <w:rPr>
          <w:sz w:val="22"/>
          <w:szCs w:val="22"/>
        </w:rPr>
        <w:t>бенефіціарів</w:t>
      </w:r>
      <w:proofErr w:type="spellEnd"/>
      <w:r w:rsidR="00F13471" w:rsidRPr="00DE4C94">
        <w:rPr>
          <w:sz w:val="22"/>
          <w:szCs w:val="22"/>
        </w:rPr>
        <w:t xml:space="preserve"> у процесі отримання соціальних послуг, інформування про права та доступні послуги, перенаправлення до спеціалізованих організацій тощо</w:t>
      </w:r>
    </w:p>
    <w:p w14:paraId="26AB59AF" w14:textId="77777777" w:rsidR="004C01CE" w:rsidRPr="00DE4C94" w:rsidRDefault="004C01CE" w:rsidP="00DE4C94">
      <w:pPr>
        <w:ind w:firstLine="708"/>
        <w:jc w:val="both"/>
        <w:rPr>
          <w:b/>
          <w:sz w:val="22"/>
          <w:szCs w:val="22"/>
        </w:rPr>
      </w:pPr>
    </w:p>
    <w:p w14:paraId="169C62CC" w14:textId="77777777" w:rsidR="004C01CE" w:rsidRPr="00DE4C94" w:rsidRDefault="00875660" w:rsidP="00DE4C94">
      <w:pPr>
        <w:ind w:firstLine="708"/>
        <w:jc w:val="both"/>
        <w:rPr>
          <w:b/>
          <w:sz w:val="22"/>
          <w:szCs w:val="22"/>
        </w:rPr>
      </w:pPr>
      <w:r w:rsidRPr="00DE4C94">
        <w:rPr>
          <w:b/>
          <w:sz w:val="22"/>
          <w:szCs w:val="22"/>
        </w:rPr>
        <w:t>ЗМІСТ:</w:t>
      </w:r>
    </w:p>
    <w:p w14:paraId="0886E5E2" w14:textId="77777777" w:rsidR="004C01CE" w:rsidRPr="00DE4C94" w:rsidRDefault="00875660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DE4C94">
        <w:rPr>
          <w:b/>
          <w:color w:val="000000"/>
          <w:sz w:val="22"/>
          <w:szCs w:val="22"/>
        </w:rPr>
        <w:t>Частина 1. Предмет конкурсу</w:t>
      </w:r>
    </w:p>
    <w:p w14:paraId="3A2DC44D" w14:textId="77777777" w:rsidR="004C01CE" w:rsidRPr="00DE4C94" w:rsidRDefault="00875660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DE4C94">
        <w:rPr>
          <w:b/>
          <w:color w:val="000000"/>
          <w:sz w:val="22"/>
          <w:szCs w:val="22"/>
        </w:rPr>
        <w:t>Частина 2. Загальні вимоги</w:t>
      </w:r>
    </w:p>
    <w:p w14:paraId="08D09677" w14:textId="77777777" w:rsidR="004C01CE" w:rsidRPr="00DE4C94" w:rsidRDefault="00875660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DE4C94">
        <w:rPr>
          <w:b/>
          <w:color w:val="000000"/>
          <w:sz w:val="22"/>
          <w:szCs w:val="22"/>
        </w:rPr>
        <w:t xml:space="preserve">Частина 3. Обов'язкові вимоги до </w:t>
      </w:r>
      <w:r w:rsidRPr="00DE4C94">
        <w:rPr>
          <w:b/>
          <w:sz w:val="22"/>
          <w:szCs w:val="22"/>
        </w:rPr>
        <w:t>учасника</w:t>
      </w:r>
    </w:p>
    <w:p w14:paraId="45291A90" w14:textId="77777777" w:rsidR="004C01CE" w:rsidRPr="00DE4C94" w:rsidRDefault="00875660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DE4C94">
        <w:rPr>
          <w:b/>
          <w:color w:val="000000"/>
          <w:sz w:val="22"/>
          <w:szCs w:val="22"/>
        </w:rPr>
        <w:t>Частина 4. Інші обов'язкові вимоги</w:t>
      </w:r>
    </w:p>
    <w:p w14:paraId="54ECDD27" w14:textId="77777777" w:rsidR="004C01CE" w:rsidRPr="00DE4C94" w:rsidRDefault="00875660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DE4C94">
        <w:rPr>
          <w:b/>
          <w:color w:val="000000"/>
          <w:sz w:val="22"/>
          <w:szCs w:val="22"/>
        </w:rPr>
        <w:t>Частина 5. Роз’яснення</w:t>
      </w:r>
    </w:p>
    <w:p w14:paraId="1DED0F04" w14:textId="77777777" w:rsidR="004C01CE" w:rsidRPr="00DE4C94" w:rsidRDefault="00875660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DE4C94">
        <w:rPr>
          <w:b/>
          <w:color w:val="000000"/>
          <w:sz w:val="22"/>
          <w:szCs w:val="22"/>
        </w:rPr>
        <w:t>Частина 6. Вимоги до подання пропозиції</w:t>
      </w:r>
    </w:p>
    <w:p w14:paraId="2A65CADF" w14:textId="77777777" w:rsidR="004C01CE" w:rsidRPr="00DE4C94" w:rsidRDefault="00875660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DE4C94">
        <w:rPr>
          <w:b/>
          <w:color w:val="000000"/>
          <w:sz w:val="22"/>
          <w:szCs w:val="22"/>
        </w:rPr>
        <w:lastRenderedPageBreak/>
        <w:t>Частина 7. Оцінка пропозицій</w:t>
      </w:r>
    </w:p>
    <w:p w14:paraId="1E248C41" w14:textId="77777777" w:rsidR="004C01CE" w:rsidRPr="00DE4C94" w:rsidRDefault="004C01CE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2"/>
          <w:szCs w:val="22"/>
        </w:rPr>
      </w:pPr>
    </w:p>
    <w:p w14:paraId="7B2558C6" w14:textId="77777777" w:rsidR="004C01CE" w:rsidRPr="00DE4C94" w:rsidRDefault="00875660" w:rsidP="00DE4C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DE4C94">
        <w:rPr>
          <w:b/>
          <w:color w:val="000000"/>
          <w:sz w:val="22"/>
          <w:szCs w:val="22"/>
        </w:rPr>
        <w:t>ПРЕДМЕТ КОНКУРСУ</w:t>
      </w:r>
    </w:p>
    <w:p w14:paraId="62CBA8DA" w14:textId="42318525" w:rsidR="004C01CE" w:rsidRPr="00DE4C94" w:rsidRDefault="00875660" w:rsidP="00DE4C94">
      <w:pPr>
        <w:ind w:firstLine="708"/>
        <w:jc w:val="both"/>
        <w:rPr>
          <w:b/>
          <w:sz w:val="22"/>
          <w:szCs w:val="22"/>
        </w:rPr>
      </w:pPr>
      <w:r w:rsidRPr="00DE4C94">
        <w:rPr>
          <w:sz w:val="22"/>
          <w:szCs w:val="22"/>
        </w:rPr>
        <w:t>Предметом конкурсу є закупівля послуг</w:t>
      </w:r>
      <w:r w:rsidR="00F13471" w:rsidRPr="00DE4C94">
        <w:rPr>
          <w:sz w:val="22"/>
          <w:szCs w:val="22"/>
        </w:rPr>
        <w:t xml:space="preserve"> соціальн</w:t>
      </w:r>
      <w:r w:rsidR="00DE4C94" w:rsidRPr="00DE4C94">
        <w:rPr>
          <w:sz w:val="22"/>
          <w:szCs w:val="22"/>
        </w:rPr>
        <w:t>ого</w:t>
      </w:r>
      <w:r w:rsidR="00F13471" w:rsidRPr="00DE4C94">
        <w:rPr>
          <w:sz w:val="22"/>
          <w:szCs w:val="22"/>
        </w:rPr>
        <w:t xml:space="preserve"> працівник</w:t>
      </w:r>
      <w:r w:rsidR="00DE4C94" w:rsidRPr="00DE4C94">
        <w:rPr>
          <w:sz w:val="22"/>
          <w:szCs w:val="22"/>
        </w:rPr>
        <w:t>а</w:t>
      </w:r>
      <w:r w:rsidR="00F13471" w:rsidRPr="00DE4C94">
        <w:rPr>
          <w:sz w:val="22"/>
          <w:szCs w:val="22"/>
        </w:rPr>
        <w:t xml:space="preserve"> у Дніпропетровській</w:t>
      </w:r>
      <w:r w:rsidR="00DE4C94" w:rsidRPr="00DE4C94">
        <w:rPr>
          <w:sz w:val="22"/>
          <w:szCs w:val="22"/>
        </w:rPr>
        <w:t xml:space="preserve"> області</w:t>
      </w:r>
      <w:r w:rsidRPr="00DE4C94">
        <w:rPr>
          <w:sz w:val="22"/>
          <w:szCs w:val="22"/>
        </w:rPr>
        <w:t xml:space="preserve"> </w:t>
      </w:r>
      <w:r w:rsidR="00F13471" w:rsidRPr="00DE4C94">
        <w:rPr>
          <w:sz w:val="22"/>
          <w:szCs w:val="22"/>
        </w:rPr>
        <w:t>для</w:t>
      </w:r>
      <w:r w:rsidR="00E115B8" w:rsidRPr="00DE4C94">
        <w:rPr>
          <w:sz w:val="22"/>
          <w:szCs w:val="22"/>
        </w:rPr>
        <w:t xml:space="preserve"> </w:t>
      </w:r>
      <w:r w:rsidR="00F13471" w:rsidRPr="00DE4C94">
        <w:rPr>
          <w:sz w:val="22"/>
          <w:szCs w:val="22"/>
        </w:rPr>
        <w:t xml:space="preserve">надання підтримки вразливим </w:t>
      </w:r>
      <w:proofErr w:type="spellStart"/>
      <w:r w:rsidR="00F13471" w:rsidRPr="00DE4C94">
        <w:rPr>
          <w:sz w:val="22"/>
          <w:szCs w:val="22"/>
        </w:rPr>
        <w:t>бенефіціарам</w:t>
      </w:r>
      <w:proofErr w:type="spellEnd"/>
      <w:r w:rsidR="00F13471" w:rsidRPr="00DE4C94">
        <w:rPr>
          <w:sz w:val="22"/>
          <w:szCs w:val="22"/>
        </w:rPr>
        <w:t xml:space="preserve">, включаючи індивідуальні консультації, супровід </w:t>
      </w:r>
      <w:proofErr w:type="spellStart"/>
      <w:r w:rsidR="00F13471" w:rsidRPr="00DE4C94">
        <w:rPr>
          <w:sz w:val="22"/>
          <w:szCs w:val="22"/>
        </w:rPr>
        <w:t>бенефіціарів</w:t>
      </w:r>
      <w:proofErr w:type="spellEnd"/>
      <w:r w:rsidR="00F13471" w:rsidRPr="00DE4C94">
        <w:rPr>
          <w:sz w:val="22"/>
          <w:szCs w:val="22"/>
        </w:rPr>
        <w:t xml:space="preserve"> у процесі отримання соціальних послуг, інформування про права та доступні послуги, перенаправлення до спеціалізованих організацій тощо</w:t>
      </w:r>
      <w:r w:rsidR="00E115B8" w:rsidRPr="00DE4C94">
        <w:rPr>
          <w:sz w:val="22"/>
          <w:szCs w:val="22"/>
        </w:rPr>
        <w:t>.</w:t>
      </w:r>
    </w:p>
    <w:p w14:paraId="3A199607" w14:textId="77777777" w:rsidR="004C01CE" w:rsidRPr="00DE4C94" w:rsidRDefault="004C01CE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</w:p>
    <w:p w14:paraId="029D546D" w14:textId="77777777" w:rsidR="004C01CE" w:rsidRPr="00DE4C94" w:rsidRDefault="00875660" w:rsidP="00DE4C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DE4C94">
        <w:rPr>
          <w:b/>
          <w:color w:val="000000"/>
          <w:sz w:val="22"/>
          <w:szCs w:val="22"/>
        </w:rPr>
        <w:t>ЗАГАЛЬНІ ВИМОГИ</w:t>
      </w:r>
    </w:p>
    <w:p w14:paraId="68BC90D1" w14:textId="1629174E" w:rsidR="004C01CE" w:rsidRPr="00DE4C94" w:rsidRDefault="00875660" w:rsidP="00DE4C94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 w:rsidRPr="00DE4C94">
        <w:rPr>
          <w:b/>
          <w:sz w:val="22"/>
          <w:szCs w:val="22"/>
        </w:rPr>
        <w:t>Учасником</w:t>
      </w:r>
      <w:r w:rsidRPr="00DE4C94">
        <w:rPr>
          <w:sz w:val="22"/>
          <w:szCs w:val="22"/>
        </w:rPr>
        <w:t xml:space="preserve"> тендеру є юридична особа або ФОП, яка подає свою пропозицію на участь у тендері. </w:t>
      </w:r>
      <w:r w:rsidRPr="00DE4C94">
        <w:rPr>
          <w:b/>
          <w:sz w:val="22"/>
          <w:szCs w:val="22"/>
        </w:rPr>
        <w:t>Виконавець</w:t>
      </w:r>
      <w:r w:rsidRPr="00DE4C94">
        <w:rPr>
          <w:sz w:val="22"/>
          <w:szCs w:val="22"/>
        </w:rPr>
        <w:t xml:space="preserve"> у контексті цього тендеру є особа, яка безпосередньо здійснюватиме надання послуг відповідно до умов тендерної документації та укладеного договору. </w:t>
      </w:r>
    </w:p>
    <w:p w14:paraId="6FF41D53" w14:textId="388B9EB0" w:rsidR="004C01CE" w:rsidRPr="00DE4C94" w:rsidRDefault="00875660" w:rsidP="00DE4C94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 xml:space="preserve">Цим тендером передбачено, що свою пропозицію може надати як виконавець, який діє від свого імені та подає пропозицію як учасник тендеру, так і учасник, який діє як представник виконавця. </w:t>
      </w:r>
    </w:p>
    <w:p w14:paraId="0315F769" w14:textId="77777777" w:rsidR="004C01CE" w:rsidRPr="00DE4C94" w:rsidRDefault="00875660" w:rsidP="00DE4C94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CC12D2A" w14:textId="3D1531A9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 xml:space="preserve">Учасник, який надав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знижки і </w:t>
      </w:r>
      <w:proofErr w:type="spellStart"/>
      <w:r w:rsidRPr="00DE4C94">
        <w:rPr>
          <w:sz w:val="22"/>
          <w:szCs w:val="22"/>
        </w:rPr>
        <w:t>т.п</w:t>
      </w:r>
      <w:proofErr w:type="spellEnd"/>
      <w:r w:rsidRPr="00DE4C94">
        <w:rPr>
          <w:sz w:val="22"/>
          <w:szCs w:val="22"/>
        </w:rPr>
        <w:t>. В іншому випадку, БО «БЛАГОДІЙНИЙ ФОНД «РОКАДА» такі витрати не відшкодує.</w:t>
      </w:r>
    </w:p>
    <w:p w14:paraId="72F18E12" w14:textId="77777777" w:rsidR="004C01CE" w:rsidRPr="00DE4C94" w:rsidRDefault="004C01CE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14:paraId="37E447C5" w14:textId="77777777" w:rsidR="004C01CE" w:rsidRPr="00DE4C94" w:rsidRDefault="00875660" w:rsidP="00DE4C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DE4C94">
        <w:rPr>
          <w:b/>
          <w:color w:val="000000"/>
          <w:sz w:val="22"/>
          <w:szCs w:val="22"/>
        </w:rPr>
        <w:t xml:space="preserve">ОБОВ'ЯЗКОВІ ВИМОГИ ДО </w:t>
      </w:r>
      <w:r w:rsidRPr="00DE4C94">
        <w:rPr>
          <w:b/>
          <w:sz w:val="22"/>
          <w:szCs w:val="22"/>
        </w:rPr>
        <w:t>УЧАСНИКА</w:t>
      </w:r>
    </w:p>
    <w:p w14:paraId="4BA21487" w14:textId="77777777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 xml:space="preserve">Учасник повинен бути суб’єктом підприємницької діяльності згідно Українського законодавства, та мати відповідний </w:t>
      </w:r>
      <w:r w:rsidRPr="00DE4C94">
        <w:rPr>
          <w:b/>
          <w:sz w:val="22"/>
          <w:szCs w:val="22"/>
        </w:rPr>
        <w:t>КВЕД.</w:t>
      </w:r>
      <w:r w:rsidRPr="00DE4C94">
        <w:rPr>
          <w:sz w:val="22"/>
          <w:szCs w:val="22"/>
        </w:rPr>
        <w:t xml:space="preserve"> Учасник повинен мати право надавати послуги неприбутковим організаціям згідно з "Податковим кодексом України". </w:t>
      </w:r>
    </w:p>
    <w:p w14:paraId="23FA4F38" w14:textId="77777777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4BDD875" w14:textId="1FEE383F" w:rsidR="004C01CE" w:rsidRPr="00DE4C94" w:rsidRDefault="00875660" w:rsidP="00DE4C94">
      <w:pPr>
        <w:ind w:firstLine="708"/>
        <w:jc w:val="both"/>
        <w:rPr>
          <w:sz w:val="22"/>
          <w:szCs w:val="22"/>
          <w:u w:val="single"/>
        </w:rPr>
      </w:pPr>
      <w:r w:rsidRPr="00DE4C94">
        <w:rPr>
          <w:sz w:val="22"/>
          <w:szCs w:val="22"/>
        </w:rPr>
        <w:t xml:space="preserve">Для того щоб учасник був визнаний таким, що відповідає вимогам фінансової оцінки, він повинен залишати незмінними заявлені ціни на протягом виконання проекту. </w:t>
      </w:r>
      <w:r w:rsidRPr="00DE4C94">
        <w:rPr>
          <w:sz w:val="22"/>
          <w:szCs w:val="22"/>
          <w:u w:val="single"/>
        </w:rPr>
        <w:t xml:space="preserve">Ціна в комерційній пропозиції повинна надаватись за системою </w:t>
      </w:r>
      <w:r w:rsidR="00DE4C94">
        <w:rPr>
          <w:sz w:val="22"/>
          <w:szCs w:val="22"/>
          <w:u w:val="single"/>
        </w:rPr>
        <w:t>«</w:t>
      </w:r>
      <w:r w:rsidRPr="00DE4C94">
        <w:rPr>
          <w:sz w:val="22"/>
          <w:szCs w:val="22"/>
          <w:u w:val="single"/>
        </w:rPr>
        <w:t>все включено</w:t>
      </w:r>
      <w:r w:rsidR="00DE4C94">
        <w:rPr>
          <w:sz w:val="22"/>
          <w:szCs w:val="22"/>
          <w:u w:val="single"/>
        </w:rPr>
        <w:t>»</w:t>
      </w:r>
      <w:r w:rsidRPr="00DE4C94">
        <w:rPr>
          <w:sz w:val="22"/>
          <w:szCs w:val="22"/>
          <w:u w:val="single"/>
        </w:rPr>
        <w:t xml:space="preserve"> (тобто всі супутні витрати учасника до даних послуг повинні бути передбачені в комерційній пропозиції. Учасник несе особисту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225D46D" w14:textId="77777777" w:rsidR="004C01CE" w:rsidRPr="00DE4C94" w:rsidRDefault="004C01CE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  <w:u w:val="single"/>
        </w:rPr>
      </w:pPr>
    </w:p>
    <w:p w14:paraId="50531DDB" w14:textId="77777777" w:rsidR="004C01CE" w:rsidRPr="00DE4C94" w:rsidRDefault="00875660" w:rsidP="00DE4C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333333"/>
          <w:sz w:val="22"/>
          <w:szCs w:val="22"/>
        </w:rPr>
      </w:pPr>
      <w:r w:rsidRPr="00DE4C94">
        <w:rPr>
          <w:b/>
          <w:color w:val="333333"/>
          <w:sz w:val="22"/>
          <w:szCs w:val="22"/>
        </w:rPr>
        <w:t>ІНШІ ОБОВ'ЯЗКОВІ ВИМОГИ</w:t>
      </w:r>
    </w:p>
    <w:p w14:paraId="1FAD469C" w14:textId="77777777" w:rsidR="004C01CE" w:rsidRPr="00DE4C94" w:rsidRDefault="00875660" w:rsidP="00DE4C94">
      <w:pPr>
        <w:ind w:firstLine="708"/>
        <w:jc w:val="both"/>
        <w:rPr>
          <w:color w:val="333333"/>
          <w:sz w:val="22"/>
          <w:szCs w:val="22"/>
        </w:rPr>
      </w:pPr>
      <w:r w:rsidRPr="00DE4C94">
        <w:rPr>
          <w:b/>
          <w:color w:val="333333"/>
          <w:sz w:val="22"/>
          <w:szCs w:val="22"/>
          <w:u w:val="single"/>
        </w:rPr>
        <w:t>Звертаємо вашу увагу</w:t>
      </w:r>
      <w:r w:rsidRPr="00DE4C94">
        <w:rPr>
          <w:color w:val="333333"/>
          <w:sz w:val="22"/>
          <w:szCs w:val="22"/>
          <w:u w:val="single"/>
        </w:rPr>
        <w:t xml:space="preserve"> на обов’язкову умову безготівкового розрахунку за всі послуги між постачальником та БО «БЛАГОДІЙНИЙ ФОНД «РОКАДА».</w:t>
      </w:r>
      <w:r w:rsidRPr="00DE4C94">
        <w:rPr>
          <w:color w:val="333333"/>
          <w:sz w:val="22"/>
          <w:szCs w:val="22"/>
        </w:rPr>
        <w:t xml:space="preserve"> Валюта виконання взаєморозрахунків - українська гривня.</w:t>
      </w:r>
    </w:p>
    <w:p w14:paraId="557A7F4D" w14:textId="77777777" w:rsidR="004C01CE" w:rsidRPr="00DE4C94" w:rsidRDefault="00875660" w:rsidP="00DE4C94">
      <w:pPr>
        <w:ind w:firstLine="708"/>
        <w:jc w:val="both"/>
        <w:rPr>
          <w:color w:val="333333"/>
          <w:sz w:val="22"/>
          <w:szCs w:val="22"/>
        </w:rPr>
      </w:pPr>
      <w:r w:rsidRPr="00DE4C94">
        <w:rPr>
          <w:color w:val="333333"/>
          <w:sz w:val="22"/>
          <w:szCs w:val="22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57728264" w14:textId="76AE98A2" w:rsidR="004C01CE" w:rsidRPr="00DE4C94" w:rsidRDefault="00875660" w:rsidP="00DE4C94">
      <w:pPr>
        <w:ind w:firstLine="708"/>
        <w:jc w:val="both"/>
        <w:rPr>
          <w:color w:val="333333"/>
          <w:sz w:val="22"/>
          <w:szCs w:val="22"/>
          <w:highlight w:val="white"/>
        </w:rPr>
      </w:pPr>
      <w:r w:rsidRPr="00DE4C94">
        <w:rPr>
          <w:sz w:val="22"/>
          <w:szCs w:val="22"/>
        </w:rPr>
        <w:t>Пропозиція повинна бути дійсною</w:t>
      </w:r>
      <w:r w:rsidRPr="00DE4C94">
        <w:rPr>
          <w:sz w:val="22"/>
          <w:szCs w:val="22"/>
          <w:highlight w:val="white"/>
        </w:rPr>
        <w:t xml:space="preserve"> до </w:t>
      </w:r>
      <w:r w:rsidR="00F13471" w:rsidRPr="00DE4C94">
        <w:rPr>
          <w:sz w:val="22"/>
          <w:szCs w:val="22"/>
          <w:highlight w:val="white"/>
        </w:rPr>
        <w:t>31</w:t>
      </w:r>
      <w:r w:rsidRPr="00DE4C94">
        <w:rPr>
          <w:sz w:val="22"/>
          <w:szCs w:val="22"/>
          <w:highlight w:val="white"/>
        </w:rPr>
        <w:t>.0</w:t>
      </w:r>
      <w:r w:rsidR="00F13471" w:rsidRPr="00DE4C94">
        <w:rPr>
          <w:sz w:val="22"/>
          <w:szCs w:val="22"/>
          <w:highlight w:val="white"/>
          <w:lang w:val="ru-RU"/>
        </w:rPr>
        <w:t>3</w:t>
      </w:r>
      <w:r w:rsidRPr="00DE4C94">
        <w:rPr>
          <w:sz w:val="22"/>
          <w:szCs w:val="22"/>
          <w:highlight w:val="white"/>
        </w:rPr>
        <w:t>.202</w:t>
      </w:r>
      <w:r w:rsidR="00F13471" w:rsidRPr="00DE4C94">
        <w:rPr>
          <w:sz w:val="22"/>
          <w:szCs w:val="22"/>
          <w:highlight w:val="white"/>
        </w:rPr>
        <w:t>7</w:t>
      </w:r>
      <w:r w:rsidRPr="00DE4C94">
        <w:rPr>
          <w:sz w:val="22"/>
          <w:szCs w:val="22"/>
          <w:highlight w:val="white"/>
        </w:rPr>
        <w:t xml:space="preserve"> року</w:t>
      </w:r>
      <w:r w:rsidRPr="00DE4C94">
        <w:rPr>
          <w:color w:val="333333"/>
          <w:sz w:val="22"/>
          <w:szCs w:val="22"/>
          <w:highlight w:val="white"/>
        </w:rPr>
        <w:t xml:space="preserve"> або до повного виконання.</w:t>
      </w:r>
    </w:p>
    <w:p w14:paraId="5F0112DD" w14:textId="10F0886E" w:rsidR="004C01CE" w:rsidRPr="00DE4C94" w:rsidRDefault="00875660" w:rsidP="00DE4C94">
      <w:pPr>
        <w:ind w:firstLine="708"/>
        <w:jc w:val="both"/>
        <w:rPr>
          <w:color w:val="333333"/>
          <w:sz w:val="22"/>
          <w:szCs w:val="22"/>
        </w:rPr>
      </w:pPr>
      <w:r w:rsidRPr="00DE4C94">
        <w:rPr>
          <w:color w:val="333333"/>
          <w:sz w:val="22"/>
          <w:szCs w:val="22"/>
          <w:highlight w:val="white"/>
        </w:rPr>
        <w:t xml:space="preserve">Ціна на </w:t>
      </w:r>
      <w:r w:rsidRPr="00DE4C94">
        <w:rPr>
          <w:sz w:val="22"/>
          <w:szCs w:val="22"/>
          <w:highlight w:val="white"/>
        </w:rPr>
        <w:t xml:space="preserve">послуги </w:t>
      </w:r>
      <w:r w:rsidR="00EF21D0" w:rsidRPr="00DE4C94">
        <w:rPr>
          <w:sz w:val="22"/>
          <w:szCs w:val="22"/>
          <w:highlight w:val="white"/>
        </w:rPr>
        <w:t xml:space="preserve">соціального працівника </w:t>
      </w:r>
      <w:r w:rsidRPr="00DE4C94">
        <w:rPr>
          <w:color w:val="333333"/>
          <w:sz w:val="22"/>
          <w:szCs w:val="22"/>
          <w:highlight w:val="white"/>
        </w:rPr>
        <w:t xml:space="preserve">повинна бути зафіксована в український гривні </w:t>
      </w:r>
      <w:r w:rsidRPr="006A5079">
        <w:rPr>
          <w:b/>
          <w:color w:val="333333"/>
          <w:sz w:val="22"/>
          <w:szCs w:val="22"/>
          <w:highlight w:val="white"/>
        </w:rPr>
        <w:t>до</w:t>
      </w:r>
      <w:r w:rsidRPr="006A5079">
        <w:rPr>
          <w:b/>
          <w:color w:val="FF0000"/>
          <w:sz w:val="22"/>
          <w:szCs w:val="22"/>
          <w:highlight w:val="white"/>
        </w:rPr>
        <w:t xml:space="preserve"> </w:t>
      </w:r>
      <w:r w:rsidR="00F13471" w:rsidRPr="006A5079">
        <w:rPr>
          <w:b/>
          <w:sz w:val="22"/>
          <w:szCs w:val="22"/>
          <w:highlight w:val="white"/>
        </w:rPr>
        <w:t>31</w:t>
      </w:r>
      <w:r w:rsidRPr="006A5079">
        <w:rPr>
          <w:b/>
          <w:sz w:val="22"/>
          <w:szCs w:val="22"/>
          <w:highlight w:val="white"/>
        </w:rPr>
        <w:t>.0</w:t>
      </w:r>
      <w:r w:rsidR="00F13471" w:rsidRPr="006A5079">
        <w:rPr>
          <w:b/>
          <w:sz w:val="22"/>
          <w:szCs w:val="22"/>
          <w:highlight w:val="white"/>
          <w:lang w:val="ru-RU"/>
        </w:rPr>
        <w:t>3</w:t>
      </w:r>
      <w:r w:rsidRPr="006A5079">
        <w:rPr>
          <w:b/>
          <w:sz w:val="22"/>
          <w:szCs w:val="22"/>
          <w:highlight w:val="white"/>
        </w:rPr>
        <w:t>.202</w:t>
      </w:r>
      <w:r w:rsidR="00F13471" w:rsidRPr="006A5079">
        <w:rPr>
          <w:b/>
          <w:sz w:val="22"/>
          <w:szCs w:val="22"/>
          <w:highlight w:val="white"/>
        </w:rPr>
        <w:t>7</w:t>
      </w:r>
      <w:r w:rsidRPr="006A5079">
        <w:rPr>
          <w:b/>
          <w:sz w:val="22"/>
          <w:szCs w:val="22"/>
          <w:highlight w:val="white"/>
        </w:rPr>
        <w:t xml:space="preserve"> </w:t>
      </w:r>
      <w:r w:rsidRPr="006A5079">
        <w:rPr>
          <w:b/>
          <w:color w:val="333333"/>
          <w:sz w:val="22"/>
          <w:szCs w:val="22"/>
          <w:highlight w:val="white"/>
        </w:rPr>
        <w:t>року</w:t>
      </w:r>
      <w:r w:rsidRPr="00DE4C94">
        <w:rPr>
          <w:color w:val="333333"/>
          <w:sz w:val="22"/>
          <w:szCs w:val="22"/>
          <w:highlight w:val="white"/>
        </w:rPr>
        <w:t xml:space="preserve"> або </w:t>
      </w:r>
      <w:r w:rsidRPr="00DE4C94">
        <w:rPr>
          <w:color w:val="333333"/>
          <w:sz w:val="22"/>
          <w:szCs w:val="22"/>
        </w:rPr>
        <w:t>до повного виконання.</w:t>
      </w:r>
    </w:p>
    <w:p w14:paraId="473D8EA3" w14:textId="77777777" w:rsidR="004C01CE" w:rsidRPr="00DE4C94" w:rsidRDefault="004C01CE" w:rsidP="00DE4C94">
      <w:pPr>
        <w:ind w:firstLine="708"/>
        <w:jc w:val="both"/>
        <w:rPr>
          <w:color w:val="333333"/>
          <w:sz w:val="22"/>
          <w:szCs w:val="22"/>
        </w:rPr>
      </w:pPr>
    </w:p>
    <w:p w14:paraId="1F95E1B4" w14:textId="77777777" w:rsidR="004C01CE" w:rsidRPr="00DE4C94" w:rsidRDefault="00875660" w:rsidP="00DE4C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333333"/>
          <w:sz w:val="22"/>
          <w:szCs w:val="22"/>
        </w:rPr>
      </w:pPr>
      <w:r w:rsidRPr="00DE4C94">
        <w:rPr>
          <w:b/>
          <w:color w:val="333333"/>
          <w:sz w:val="22"/>
          <w:szCs w:val="22"/>
        </w:rPr>
        <w:t>РОЗ'ЯСНЕННЯ</w:t>
      </w:r>
    </w:p>
    <w:p w14:paraId="00A53FFB" w14:textId="30664AF9" w:rsidR="00793878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lastRenderedPageBreak/>
        <w:t xml:space="preserve">Учасник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пошту tender@rokada.org.ua або електронному майданчику:  </w:t>
      </w:r>
      <w:hyperlink r:id="rId9">
        <w:r w:rsidRPr="00DE4C94">
          <w:rPr>
            <w:sz w:val="22"/>
            <w:szCs w:val="22"/>
          </w:rPr>
          <w:t>https://zakupki.prom.ua</w:t>
        </w:r>
      </w:hyperlink>
      <w:r w:rsidRPr="00DE4C94">
        <w:rPr>
          <w:sz w:val="22"/>
          <w:szCs w:val="22"/>
        </w:rPr>
        <w:t xml:space="preserve"> та отримати відповідь в електронному вигляді. Запитання від учасника можна ставити протягом всього терміну подання пропозиції але </w:t>
      </w:r>
      <w:r w:rsidRPr="00DE4C94">
        <w:rPr>
          <w:sz w:val="22"/>
          <w:szCs w:val="22"/>
          <w:u w:val="single"/>
        </w:rPr>
        <w:t>не пізніше</w:t>
      </w:r>
      <w:r w:rsidR="00793878" w:rsidRPr="00DE4C94">
        <w:rPr>
          <w:b/>
          <w:i/>
          <w:sz w:val="22"/>
          <w:szCs w:val="22"/>
          <w:u w:val="single"/>
          <w:lang w:val="ru-RU"/>
        </w:rPr>
        <w:t xml:space="preserve"> - </w:t>
      </w:r>
      <w:bookmarkStart w:id="0" w:name="_Hlk240633069"/>
      <w:r w:rsidR="00DE4C94">
        <w:rPr>
          <w:b/>
          <w:sz w:val="22"/>
          <w:szCs w:val="22"/>
          <w:u w:val="single"/>
          <w:lang w:val="ru-RU"/>
        </w:rPr>
        <w:t>19</w:t>
      </w:r>
      <w:r w:rsidR="00793878" w:rsidRPr="00DE4C94">
        <w:rPr>
          <w:b/>
          <w:sz w:val="22"/>
          <w:szCs w:val="22"/>
          <w:u w:val="single"/>
          <w:lang w:val="ru-RU"/>
        </w:rPr>
        <w:t>.</w:t>
      </w:r>
      <w:r w:rsidR="007F05FA" w:rsidRPr="00DE4C94">
        <w:rPr>
          <w:b/>
          <w:sz w:val="22"/>
          <w:szCs w:val="22"/>
          <w:u w:val="single"/>
          <w:lang w:val="ru-RU"/>
        </w:rPr>
        <w:t>10</w:t>
      </w:r>
      <w:r w:rsidR="00793878" w:rsidRPr="00DE4C94">
        <w:rPr>
          <w:b/>
          <w:sz w:val="22"/>
          <w:szCs w:val="22"/>
          <w:u w:val="single"/>
        </w:rPr>
        <w:t>.202</w:t>
      </w:r>
      <w:r w:rsidR="00F13471" w:rsidRPr="00DE4C94">
        <w:rPr>
          <w:b/>
          <w:sz w:val="22"/>
          <w:szCs w:val="22"/>
          <w:u w:val="single"/>
        </w:rPr>
        <w:t>6</w:t>
      </w:r>
      <w:r w:rsidR="00793878" w:rsidRPr="00DE4C94">
        <w:rPr>
          <w:b/>
          <w:sz w:val="22"/>
          <w:szCs w:val="22"/>
          <w:u w:val="single"/>
        </w:rPr>
        <w:t xml:space="preserve"> –</w:t>
      </w:r>
      <w:r w:rsidR="00DE4C94">
        <w:rPr>
          <w:b/>
          <w:sz w:val="22"/>
          <w:szCs w:val="22"/>
          <w:u w:val="single"/>
        </w:rPr>
        <w:t xml:space="preserve"> </w:t>
      </w:r>
      <w:r w:rsidR="00793878" w:rsidRPr="00DE4C94">
        <w:rPr>
          <w:b/>
          <w:sz w:val="22"/>
          <w:szCs w:val="22"/>
          <w:u w:val="single"/>
        </w:rPr>
        <w:t>17:00 UTC+2</w:t>
      </w:r>
      <w:r w:rsidR="00522635" w:rsidRPr="00DE4C94">
        <w:rPr>
          <w:b/>
          <w:i/>
          <w:sz w:val="22"/>
          <w:szCs w:val="22"/>
          <w:u w:val="single"/>
        </w:rPr>
        <w:t>.</w:t>
      </w:r>
      <w:r w:rsidR="00522635" w:rsidRPr="00DE4C94">
        <w:rPr>
          <w:sz w:val="22"/>
          <w:szCs w:val="22"/>
        </w:rPr>
        <w:t xml:space="preserve"> </w:t>
      </w:r>
      <w:bookmarkEnd w:id="0"/>
    </w:p>
    <w:p w14:paraId="54006BBD" w14:textId="4B21590F" w:rsidR="004C01CE" w:rsidRPr="00DE4C94" w:rsidRDefault="00875660" w:rsidP="00DE4C94">
      <w:pPr>
        <w:ind w:firstLine="708"/>
        <w:jc w:val="both"/>
        <w:rPr>
          <w:color w:val="333333"/>
          <w:sz w:val="22"/>
          <w:szCs w:val="22"/>
          <w:highlight w:val="white"/>
        </w:rPr>
      </w:pPr>
      <w:r w:rsidRPr="00DE4C94">
        <w:rPr>
          <w:color w:val="333333"/>
          <w:sz w:val="22"/>
          <w:szCs w:val="22"/>
        </w:rPr>
        <w:t xml:space="preserve">Фонд може в будь-який момент до закінчення строку подання пропозицій </w:t>
      </w:r>
      <w:proofErr w:type="spellStart"/>
      <w:r w:rsidRPr="00DE4C94">
        <w:rPr>
          <w:color w:val="333333"/>
          <w:sz w:val="22"/>
          <w:szCs w:val="22"/>
        </w:rPr>
        <w:t>внести</w:t>
      </w:r>
      <w:proofErr w:type="spellEnd"/>
      <w:r w:rsidRPr="00DE4C94">
        <w:rPr>
          <w:color w:val="333333"/>
          <w:sz w:val="22"/>
          <w:szCs w:val="22"/>
        </w:rPr>
        <w:t xml:space="preserve"> зміни в запит тендерних пропозицій</w:t>
      </w:r>
      <w:r w:rsidR="00793878" w:rsidRPr="00DE4C94">
        <w:rPr>
          <w:color w:val="333333"/>
          <w:sz w:val="22"/>
          <w:szCs w:val="22"/>
          <w:lang w:val="ru-RU"/>
        </w:rPr>
        <w:t xml:space="preserve"> з в</w:t>
      </w:r>
      <w:r w:rsidR="00793878" w:rsidRPr="00DE4C94">
        <w:rPr>
          <w:color w:val="333333"/>
          <w:sz w:val="22"/>
          <w:szCs w:val="22"/>
        </w:rPr>
        <w:t>відображенням оновлених документів</w:t>
      </w:r>
      <w:r w:rsidRPr="00DE4C94">
        <w:rPr>
          <w:color w:val="333333"/>
          <w:sz w:val="22"/>
          <w:szCs w:val="22"/>
        </w:rPr>
        <w:t xml:space="preserve">. До моменту підписання договору про закупівлю Фонд не несе жодних зобов’язань по відношенню до учасників процедури закупівлі. Фонд залишає за собою право відхилити тендерні пропозиції всіх учасників процедури закупівлі. Участь у тендері пов’язаних осіб або ж змова учасників тендеру забороняється. У разі виявлення таких фактів,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Учасник може надавати послуги тільки через одну юридичну особу та не має права змінювати надавача послуг </w:t>
      </w:r>
      <w:r w:rsidRPr="00DE4C94">
        <w:rPr>
          <w:color w:val="333333"/>
          <w:sz w:val="22"/>
          <w:szCs w:val="22"/>
          <w:highlight w:val="white"/>
        </w:rPr>
        <w:t>впродовж дії терміну договору. Виняток – реорганізація юридичної особи/зміна назви/злиття.</w:t>
      </w:r>
    </w:p>
    <w:p w14:paraId="2F321817" w14:textId="14B4FA9A" w:rsidR="004C01CE" w:rsidRPr="00DE4C94" w:rsidRDefault="00875660" w:rsidP="00DE4C94">
      <w:pPr>
        <w:ind w:firstLine="708"/>
        <w:jc w:val="both"/>
        <w:rPr>
          <w:color w:val="333333"/>
          <w:sz w:val="22"/>
          <w:szCs w:val="22"/>
          <w:highlight w:val="white"/>
          <w:u w:val="single"/>
        </w:rPr>
      </w:pPr>
      <w:r w:rsidRPr="00DE4C94">
        <w:rPr>
          <w:color w:val="333333"/>
          <w:sz w:val="22"/>
          <w:szCs w:val="22"/>
          <w:highlight w:val="white"/>
          <w:u w:val="single"/>
        </w:rPr>
        <w:t>УВАГА! Замовник залишає за собою право змінювати об’єми послуг! Об’єм послуг визначається спільно з менеджером проєкту БО «БФ «РОКАДА». Попередній очікуваний об’єм послуг викладено в Додатку 1</w:t>
      </w:r>
      <w:r w:rsidR="00427783">
        <w:rPr>
          <w:color w:val="333333"/>
          <w:sz w:val="22"/>
          <w:szCs w:val="22"/>
          <w:highlight w:val="white"/>
          <w:u w:val="single"/>
        </w:rPr>
        <w:t>.</w:t>
      </w:r>
      <w:r w:rsidRPr="00DE4C94">
        <w:rPr>
          <w:color w:val="333333"/>
          <w:sz w:val="22"/>
          <w:szCs w:val="22"/>
          <w:highlight w:val="white"/>
          <w:u w:val="single"/>
        </w:rPr>
        <w:t>2 до тендерної документації.</w:t>
      </w:r>
    </w:p>
    <w:p w14:paraId="285B7F7E" w14:textId="77777777" w:rsidR="00EF21D0" w:rsidRPr="00DE4C94" w:rsidRDefault="00EF21D0" w:rsidP="00DE4C94">
      <w:pPr>
        <w:ind w:firstLine="708"/>
        <w:jc w:val="both"/>
        <w:rPr>
          <w:color w:val="333333"/>
          <w:sz w:val="22"/>
          <w:szCs w:val="22"/>
          <w:u w:val="single"/>
        </w:rPr>
      </w:pPr>
    </w:p>
    <w:p w14:paraId="49529201" w14:textId="77777777" w:rsidR="004C01CE" w:rsidRPr="00DE4C94" w:rsidRDefault="00875660" w:rsidP="00DE4C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DE4C94">
        <w:rPr>
          <w:b/>
          <w:color w:val="000000"/>
          <w:sz w:val="22"/>
          <w:szCs w:val="22"/>
        </w:rPr>
        <w:t>ВИМОГИ ДО ПОДАННЯ ПРОПОЗИЦІЙ</w:t>
      </w:r>
    </w:p>
    <w:p w14:paraId="7FB81729" w14:textId="5B645B06" w:rsidR="004C01CE" w:rsidRPr="00DE4C94" w:rsidRDefault="0077472E" w:rsidP="00DE4C94">
      <w:pPr>
        <w:ind w:firstLine="708"/>
        <w:jc w:val="both"/>
        <w:rPr>
          <w:sz w:val="22"/>
          <w:szCs w:val="22"/>
        </w:rPr>
      </w:pPr>
      <w:bookmarkStart w:id="1" w:name="_heading=h.gjdgxs" w:colFirst="0" w:colLast="0"/>
      <w:bookmarkEnd w:id="1"/>
      <w:r w:rsidRPr="00DE4C94">
        <w:rPr>
          <w:sz w:val="22"/>
          <w:szCs w:val="22"/>
        </w:rPr>
        <w:t>Пропозиції надаються шляхом направлення на e-</w:t>
      </w:r>
      <w:proofErr w:type="spellStart"/>
      <w:r w:rsidRPr="00DE4C94">
        <w:rPr>
          <w:sz w:val="22"/>
          <w:szCs w:val="22"/>
        </w:rPr>
        <w:t>mail</w:t>
      </w:r>
      <w:proofErr w:type="spellEnd"/>
      <w:r w:rsidRPr="00DE4C94">
        <w:rPr>
          <w:sz w:val="22"/>
          <w:szCs w:val="22"/>
        </w:rPr>
        <w:t xml:space="preserve">: tender@rokada.org.ua та finance_tender@rokada.org.ua, або електронний майданчик https://zakupivli.pro/ або в паперовому вигляді окремими листами фінансова частина від технічної за </w:t>
      </w:r>
      <w:proofErr w:type="spellStart"/>
      <w:r w:rsidRPr="00DE4C94">
        <w:rPr>
          <w:sz w:val="22"/>
          <w:szCs w:val="22"/>
        </w:rPr>
        <w:t>адресою</w:t>
      </w:r>
      <w:proofErr w:type="spellEnd"/>
      <w:r w:rsidRPr="00DE4C94">
        <w:rPr>
          <w:sz w:val="22"/>
          <w:szCs w:val="22"/>
        </w:rPr>
        <w:t xml:space="preserve">, а/с 108 м. Київ - 065, 03065, Україна БО «БЛАГОДІЙНИЙ ФОНД «РОКАДА» </w:t>
      </w:r>
      <w:r w:rsidR="00875660" w:rsidRPr="00DE4C94">
        <w:rPr>
          <w:sz w:val="22"/>
          <w:szCs w:val="22"/>
        </w:rPr>
        <w:t>не пізніше</w:t>
      </w:r>
      <w:r w:rsidR="00F13471" w:rsidRPr="00DE4C94">
        <w:rPr>
          <w:sz w:val="22"/>
          <w:szCs w:val="22"/>
        </w:rPr>
        <w:t xml:space="preserve"> </w:t>
      </w:r>
      <w:r w:rsidR="00DE4C94">
        <w:rPr>
          <w:b/>
          <w:i/>
          <w:sz w:val="22"/>
          <w:szCs w:val="22"/>
        </w:rPr>
        <w:t>19</w:t>
      </w:r>
      <w:r w:rsidR="00F13471" w:rsidRPr="00DE4C94">
        <w:rPr>
          <w:b/>
          <w:i/>
          <w:sz w:val="22"/>
          <w:szCs w:val="22"/>
        </w:rPr>
        <w:t>.10.2026 –</w:t>
      </w:r>
      <w:r w:rsidR="00DE4C94">
        <w:rPr>
          <w:b/>
          <w:i/>
          <w:sz w:val="22"/>
          <w:szCs w:val="22"/>
        </w:rPr>
        <w:t xml:space="preserve"> </w:t>
      </w:r>
      <w:r w:rsidR="00F13471" w:rsidRPr="00DE4C94">
        <w:rPr>
          <w:b/>
          <w:i/>
          <w:sz w:val="22"/>
          <w:szCs w:val="22"/>
        </w:rPr>
        <w:t>17:00 UTC+2.</w:t>
      </w:r>
    </w:p>
    <w:p w14:paraId="545D8830" w14:textId="77777777" w:rsidR="004C01CE" w:rsidRPr="00DE4C94" w:rsidRDefault="00875660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  <w:r w:rsidRPr="00DE4C94">
        <w:rPr>
          <w:sz w:val="22"/>
          <w:szCs w:val="22"/>
        </w:rPr>
        <w:t>П</w:t>
      </w:r>
      <w:r w:rsidRPr="00DE4C94">
        <w:rPr>
          <w:color w:val="000000"/>
          <w:sz w:val="22"/>
          <w:szCs w:val="22"/>
        </w:rPr>
        <w:t xml:space="preserve">ропозиція повинна складатися з наступного комплекту документів: </w:t>
      </w:r>
    </w:p>
    <w:p w14:paraId="5697E38E" w14:textId="28B79FA3" w:rsidR="0077472E" w:rsidRPr="00DE4C94" w:rsidRDefault="0077472E" w:rsidP="00DE4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DE4C94">
        <w:rPr>
          <w:color w:val="000000"/>
          <w:sz w:val="22"/>
          <w:szCs w:val="22"/>
        </w:rPr>
        <w:t xml:space="preserve">Огляд проекту (Додаток 1) та Технічне завдання Виконавця </w:t>
      </w:r>
      <w:bookmarkStart w:id="2" w:name="_GoBack"/>
      <w:bookmarkEnd w:id="2"/>
    </w:p>
    <w:p w14:paraId="302F2191" w14:textId="77D555F0" w:rsidR="004C01CE" w:rsidRPr="00DE4C94" w:rsidRDefault="00875660" w:rsidP="00DE4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DE4C94">
        <w:rPr>
          <w:color w:val="000000"/>
          <w:sz w:val="22"/>
          <w:szCs w:val="22"/>
        </w:rPr>
        <w:t>Форма технічної пропозиції (Додаток 2) та Додатки до технічної пропозиції</w:t>
      </w:r>
      <w:r w:rsidR="00F13471" w:rsidRPr="00DE4C94">
        <w:rPr>
          <w:color w:val="000000"/>
          <w:sz w:val="22"/>
          <w:szCs w:val="22"/>
        </w:rPr>
        <w:t>.</w:t>
      </w:r>
    </w:p>
    <w:p w14:paraId="55FB1E29" w14:textId="77777777" w:rsidR="004C01CE" w:rsidRPr="00DE4C94" w:rsidRDefault="00875660" w:rsidP="00DE4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DE4C94">
        <w:rPr>
          <w:color w:val="000000"/>
          <w:sz w:val="22"/>
          <w:szCs w:val="22"/>
        </w:rPr>
        <w:t>Форма реєстрації Постачальника (Додаток 3).</w:t>
      </w:r>
    </w:p>
    <w:p w14:paraId="1DC0F96B" w14:textId="77777777" w:rsidR="004C01CE" w:rsidRPr="00DE4C94" w:rsidRDefault="00875660" w:rsidP="00DE4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DE4C94">
        <w:rPr>
          <w:color w:val="000000"/>
          <w:sz w:val="22"/>
          <w:szCs w:val="22"/>
        </w:rPr>
        <w:t>Кодекс поведінки (Додаток 4).</w:t>
      </w:r>
    </w:p>
    <w:p w14:paraId="0F2D2E47" w14:textId="77777777" w:rsidR="004C01CE" w:rsidRPr="00DE4C94" w:rsidRDefault="00875660" w:rsidP="00DE4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DE4C94">
        <w:rPr>
          <w:color w:val="000000"/>
          <w:sz w:val="22"/>
          <w:szCs w:val="22"/>
        </w:rPr>
        <w:t xml:space="preserve">Копії реєстраційних документів учасника (Свідоцтво про державну реєстрацію або Витяг з ЄДРПОУ та </w:t>
      </w:r>
      <w:r w:rsidRPr="00DE4C94">
        <w:rPr>
          <w:sz w:val="22"/>
          <w:szCs w:val="22"/>
        </w:rPr>
        <w:t>Витяг</w:t>
      </w:r>
      <w:r w:rsidRPr="00DE4C94">
        <w:rPr>
          <w:color w:val="000000"/>
          <w:sz w:val="22"/>
          <w:szCs w:val="22"/>
        </w:rPr>
        <w:t xml:space="preserve"> платника </w:t>
      </w:r>
      <w:r w:rsidRPr="00DE4C94">
        <w:rPr>
          <w:sz w:val="22"/>
          <w:szCs w:val="22"/>
        </w:rPr>
        <w:t>ЄП).</w:t>
      </w:r>
    </w:p>
    <w:p w14:paraId="53551A4E" w14:textId="77777777" w:rsidR="004C01CE" w:rsidRPr="00DE4C94" w:rsidRDefault="00875660" w:rsidP="00DE4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  <w:rPr>
          <w:color w:val="000000"/>
          <w:sz w:val="22"/>
          <w:szCs w:val="22"/>
        </w:rPr>
      </w:pPr>
      <w:r w:rsidRPr="00DE4C94">
        <w:rPr>
          <w:color w:val="000000"/>
          <w:sz w:val="22"/>
          <w:szCs w:val="22"/>
        </w:rPr>
        <w:t>Інші документи, передбачені Додатком 2, на к</w:t>
      </w:r>
      <w:r w:rsidRPr="00DE4C94">
        <w:rPr>
          <w:sz w:val="22"/>
          <w:szCs w:val="22"/>
        </w:rPr>
        <w:t>ожного Виконавця</w:t>
      </w:r>
      <w:r w:rsidRPr="00DE4C94">
        <w:rPr>
          <w:color w:val="000000"/>
          <w:sz w:val="22"/>
          <w:szCs w:val="22"/>
        </w:rPr>
        <w:t xml:space="preserve"> (документи про вищу освіту, резюме, сертифікати, відгуки тощо).</w:t>
      </w:r>
    </w:p>
    <w:p w14:paraId="02DF0B3D" w14:textId="77777777" w:rsidR="004C01CE" w:rsidRPr="00DE4C94" w:rsidRDefault="00875660" w:rsidP="00DE4C9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ind w:left="1434" w:right="116" w:hanging="357"/>
        <w:jc w:val="both"/>
        <w:rPr>
          <w:b/>
          <w:color w:val="000000"/>
          <w:sz w:val="22"/>
          <w:szCs w:val="22"/>
        </w:rPr>
      </w:pPr>
      <w:r w:rsidRPr="00DE4C94">
        <w:rPr>
          <w:b/>
          <w:color w:val="000000"/>
          <w:sz w:val="22"/>
          <w:szCs w:val="22"/>
        </w:rPr>
        <w:t xml:space="preserve">!!! ДАНИЙ ПАКЕТ ДОКУМЕНТІВ НАПРАВЛЯЄТЬСЯ НА ПОШТУ </w:t>
      </w:r>
      <w:hyperlink r:id="rId10">
        <w:r w:rsidRPr="00DE4C94">
          <w:rPr>
            <w:b/>
            <w:color w:val="0000FF"/>
            <w:sz w:val="22"/>
            <w:szCs w:val="22"/>
          </w:rPr>
          <w:t>tender@rokada.org.ua</w:t>
        </w:r>
      </w:hyperlink>
    </w:p>
    <w:p w14:paraId="4E70566E" w14:textId="37187CE0" w:rsidR="00F13471" w:rsidRPr="00DE4C94" w:rsidRDefault="00875660" w:rsidP="00DE4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DE4C94">
        <w:rPr>
          <w:color w:val="000000"/>
          <w:sz w:val="22"/>
          <w:szCs w:val="22"/>
        </w:rPr>
        <w:t xml:space="preserve">Форма фінансової пропозиції (Додаток </w:t>
      </w:r>
      <w:r w:rsidRPr="00DE4C94">
        <w:rPr>
          <w:sz w:val="22"/>
          <w:szCs w:val="22"/>
        </w:rPr>
        <w:t>5</w:t>
      </w:r>
      <w:r w:rsidRPr="00DE4C94">
        <w:rPr>
          <w:color w:val="000000"/>
          <w:sz w:val="22"/>
          <w:szCs w:val="22"/>
        </w:rPr>
        <w:t xml:space="preserve">) – </w:t>
      </w:r>
      <w:r w:rsidRPr="00DE4C94">
        <w:rPr>
          <w:b/>
          <w:color w:val="000000"/>
          <w:sz w:val="22"/>
          <w:szCs w:val="22"/>
        </w:rPr>
        <w:t xml:space="preserve">ДАНИЙ ДОДАТОК НАПРАВЛЯЄТЬСЯ НА ПОШТУ  </w:t>
      </w:r>
      <w:hyperlink r:id="rId11">
        <w:r w:rsidRPr="00DE4C94">
          <w:rPr>
            <w:b/>
            <w:color w:val="0000FF"/>
            <w:sz w:val="22"/>
            <w:szCs w:val="22"/>
          </w:rPr>
          <w:t>finance_tender@rokada.org.ua</w:t>
        </w:r>
      </w:hyperlink>
    </w:p>
    <w:p w14:paraId="258D603D" w14:textId="77777777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>Пропозиція повинна бути складена українською мовою. Пропозиції слід подавати, користуючись наведеними Додатками, не змінюючи їх.</w:t>
      </w:r>
    </w:p>
    <w:p w14:paraId="3BB1DBE7" w14:textId="77777777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b/>
          <w:sz w:val="22"/>
          <w:szCs w:val="22"/>
        </w:rPr>
        <w:t>Додатки та всі інші супутні документи</w:t>
      </w:r>
      <w:r w:rsidRPr="00DE4C94">
        <w:rPr>
          <w:sz w:val="22"/>
          <w:szCs w:val="22"/>
        </w:rPr>
        <w:t xml:space="preserve"> повинні бути підписані і завірені печатками (за наявності) та представлені у </w:t>
      </w:r>
      <w:proofErr w:type="spellStart"/>
      <w:r w:rsidRPr="00DE4C94">
        <w:rPr>
          <w:sz w:val="22"/>
          <w:szCs w:val="22"/>
        </w:rPr>
        <w:t>відсканованому</w:t>
      </w:r>
      <w:proofErr w:type="spellEnd"/>
      <w:r w:rsidRPr="00DE4C94">
        <w:rPr>
          <w:sz w:val="22"/>
          <w:szCs w:val="22"/>
        </w:rPr>
        <w:t xml:space="preserve"> вигляді в форматі PDF. </w:t>
      </w:r>
    </w:p>
    <w:p w14:paraId="314DFB4B" w14:textId="77777777" w:rsidR="004C01CE" w:rsidRPr="00DE4C94" w:rsidRDefault="00875660" w:rsidP="00DE4C94">
      <w:pPr>
        <w:ind w:firstLine="720"/>
        <w:jc w:val="both"/>
        <w:rPr>
          <w:sz w:val="22"/>
          <w:szCs w:val="22"/>
        </w:rPr>
      </w:pPr>
      <w:r w:rsidRPr="00DE4C94">
        <w:rPr>
          <w:b/>
          <w:sz w:val="22"/>
          <w:szCs w:val="22"/>
        </w:rPr>
        <w:t>Додаток 5</w:t>
      </w:r>
      <w:r w:rsidRPr="00DE4C94">
        <w:rPr>
          <w:sz w:val="22"/>
          <w:szCs w:val="22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Учасник самостійно визначає ціну на послуги, які він пропонує надати за Договором про закупівлю.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17AE45F0" w14:textId="0AACAC19" w:rsidR="004C01CE" w:rsidRPr="00DE4C94" w:rsidRDefault="00875660" w:rsidP="00DE4C94">
      <w:pPr>
        <w:ind w:firstLine="720"/>
        <w:jc w:val="both"/>
        <w:rPr>
          <w:sz w:val="22"/>
          <w:szCs w:val="22"/>
        </w:rPr>
      </w:pPr>
      <w:r w:rsidRPr="00DE4C94">
        <w:rPr>
          <w:sz w:val="22"/>
          <w:szCs w:val="22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3BDCBED" w14:textId="77777777" w:rsidR="004C01CE" w:rsidRPr="00DE4C94" w:rsidRDefault="004C01CE" w:rsidP="00DE4C94">
      <w:pPr>
        <w:jc w:val="both"/>
        <w:rPr>
          <w:b/>
          <w:sz w:val="22"/>
          <w:szCs w:val="22"/>
        </w:rPr>
      </w:pPr>
    </w:p>
    <w:p w14:paraId="5D663101" w14:textId="39B43FF2" w:rsidR="00F13471" w:rsidRPr="00DE4C94" w:rsidRDefault="00875660" w:rsidP="00DE4C94">
      <w:pPr>
        <w:ind w:left="720"/>
        <w:jc w:val="both"/>
        <w:rPr>
          <w:b/>
          <w:color w:val="000000" w:themeColor="text1"/>
          <w:sz w:val="22"/>
          <w:szCs w:val="22"/>
        </w:rPr>
      </w:pPr>
      <w:r w:rsidRPr="00DE4C94">
        <w:rPr>
          <w:b/>
          <w:color w:val="000000" w:themeColor="text1"/>
          <w:sz w:val="22"/>
          <w:szCs w:val="22"/>
        </w:rPr>
        <w:t>7. ОЦІНКА ПРОПОЗИЦІЙ</w:t>
      </w:r>
    </w:p>
    <w:p w14:paraId="644CB212" w14:textId="431CD924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bookmarkStart w:id="3" w:name="_heading=h.30j0zll" w:colFirst="0" w:colLast="0"/>
      <w:bookmarkEnd w:id="3"/>
      <w:r w:rsidRPr="00DE4C94">
        <w:rPr>
          <w:sz w:val="22"/>
          <w:szCs w:val="22"/>
        </w:rPr>
        <w:t xml:space="preserve">Проект з </w:t>
      </w:r>
      <w:r w:rsidR="00E44F2C" w:rsidRPr="00DE4C94">
        <w:rPr>
          <w:sz w:val="22"/>
          <w:szCs w:val="22"/>
        </w:rPr>
        <w:t>проведення оцінки початкових потреб та визначення цільової групи, а саме проведення оцінки потреб вразливих груп населення з метою виявлення їх основних потреб у послугах притулку та захисту</w:t>
      </w:r>
      <w:r w:rsidR="00E44F2C" w:rsidRPr="00DE4C94">
        <w:rPr>
          <w:sz w:val="22"/>
          <w:szCs w:val="22"/>
          <w:lang w:val="ru-RU"/>
        </w:rPr>
        <w:t>,</w:t>
      </w:r>
      <w:r w:rsidRPr="00DE4C94">
        <w:rPr>
          <w:sz w:val="22"/>
          <w:szCs w:val="22"/>
        </w:rPr>
        <w:t xml:space="preserve"> буд</w:t>
      </w:r>
      <w:r w:rsidR="00E44F2C" w:rsidRPr="00DE4C94">
        <w:rPr>
          <w:sz w:val="22"/>
          <w:szCs w:val="22"/>
          <w:lang w:val="ru-RU"/>
        </w:rPr>
        <w:t>е</w:t>
      </w:r>
      <w:r w:rsidRPr="00DE4C94">
        <w:rPr>
          <w:sz w:val="22"/>
          <w:szCs w:val="22"/>
        </w:rPr>
        <w:t xml:space="preserve"> надан</w:t>
      </w:r>
      <w:r w:rsidR="00E44F2C" w:rsidRPr="00DE4C94">
        <w:rPr>
          <w:sz w:val="22"/>
          <w:szCs w:val="22"/>
        </w:rPr>
        <w:t>о</w:t>
      </w:r>
      <w:r w:rsidRPr="00DE4C94">
        <w:rPr>
          <w:sz w:val="22"/>
          <w:szCs w:val="22"/>
        </w:rPr>
        <w:t xml:space="preserve"> юридичн</w:t>
      </w:r>
      <w:r w:rsidR="00E44F2C" w:rsidRPr="00DE4C94">
        <w:rPr>
          <w:sz w:val="22"/>
          <w:szCs w:val="22"/>
        </w:rPr>
        <w:t>ій</w:t>
      </w:r>
      <w:r w:rsidRPr="00DE4C94">
        <w:rPr>
          <w:sz w:val="22"/>
          <w:szCs w:val="22"/>
        </w:rPr>
        <w:t xml:space="preserve"> особ</w:t>
      </w:r>
      <w:r w:rsidR="00E44F2C" w:rsidRPr="00DE4C94">
        <w:rPr>
          <w:sz w:val="22"/>
          <w:szCs w:val="22"/>
        </w:rPr>
        <w:t>і</w:t>
      </w:r>
      <w:r w:rsidRPr="00DE4C94">
        <w:rPr>
          <w:sz w:val="22"/>
          <w:szCs w:val="22"/>
        </w:rPr>
        <w:t xml:space="preserve"> або ФОП, визначеним у результаті тендерного процесу. </w:t>
      </w:r>
    </w:p>
    <w:p w14:paraId="15321532" w14:textId="77777777" w:rsidR="004C01CE" w:rsidRPr="00DE4C94" w:rsidRDefault="00875660" w:rsidP="00DE4C94">
      <w:pPr>
        <w:ind w:firstLine="708"/>
        <w:jc w:val="both"/>
        <w:rPr>
          <w:b/>
          <w:sz w:val="22"/>
          <w:szCs w:val="22"/>
        </w:rPr>
      </w:pPr>
      <w:r w:rsidRPr="00DE4C94">
        <w:rPr>
          <w:sz w:val="22"/>
          <w:szCs w:val="22"/>
        </w:rPr>
        <w:lastRenderedPageBreak/>
        <w:t xml:space="preserve">Оцінка пропозицій проводиться в два етапи: спочатку розглядаються технічні спроможності учасника на відповідність визначених Замовником вимог, потім розглядається фінансова пропозиція. Фінансова пропозиція розглядається тільки в тому випадку, якщо технічна форма учасника набрала мінімальну кількість балів. </w:t>
      </w:r>
    </w:p>
    <w:p w14:paraId="3D63D69D" w14:textId="77777777" w:rsidR="004C01CE" w:rsidRPr="00DE4C94" w:rsidRDefault="00875660" w:rsidP="00DE4C94">
      <w:pPr>
        <w:ind w:firstLine="708"/>
        <w:jc w:val="both"/>
        <w:rPr>
          <w:b/>
          <w:sz w:val="22"/>
          <w:szCs w:val="22"/>
        </w:rPr>
      </w:pPr>
      <w:r w:rsidRPr="00DE4C94">
        <w:rPr>
          <w:b/>
          <w:sz w:val="22"/>
          <w:szCs w:val="22"/>
        </w:rPr>
        <w:t xml:space="preserve">ТЕХНІЧНА ТА ФІНАНСОВА ОЦІНКА: </w:t>
      </w:r>
    </w:p>
    <w:p w14:paraId="3A2D0865" w14:textId="18156E94" w:rsidR="004C01CE" w:rsidRPr="00DE4C94" w:rsidRDefault="00390B5E" w:rsidP="00DE4C94">
      <w:pPr>
        <w:ind w:firstLine="708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tag w:val="goog_rdk_0"/>
          <w:id w:val="-620610133"/>
        </w:sdtPr>
        <w:sdtEndPr/>
        <w:sdtContent>
          <w:r w:rsidR="00875660" w:rsidRPr="00DE4C94">
            <w:rPr>
              <w:sz w:val="22"/>
              <w:szCs w:val="22"/>
            </w:rPr>
            <w:t xml:space="preserve">Для обрання переможців за визначеними позиціями цього проекту БО «БЛАГОДІЙНИЙ ФОНД «РОКАДА» встановив двоступеневі критерії оцінки, на основі яких будуть відбиратись отримані пропозиції. Порівняльна значимість технічних і фінансових пропозицій відповідає співвідношенню </w:t>
          </w:r>
          <w:r w:rsidR="0018740C" w:rsidRPr="00DE4C94">
            <w:rPr>
              <w:sz w:val="22"/>
              <w:szCs w:val="22"/>
            </w:rPr>
            <w:t>6</w:t>
          </w:r>
          <w:r w:rsidR="00875660" w:rsidRPr="00DE4C94">
            <w:rPr>
              <w:sz w:val="22"/>
              <w:szCs w:val="22"/>
            </w:rPr>
            <w:t>0-</w:t>
          </w:r>
          <w:r w:rsidR="0018740C" w:rsidRPr="00DE4C94">
            <w:rPr>
              <w:sz w:val="22"/>
              <w:szCs w:val="22"/>
            </w:rPr>
            <w:t>4</w:t>
          </w:r>
          <w:r w:rsidR="00875660" w:rsidRPr="00DE4C94">
            <w:rPr>
              <w:sz w:val="22"/>
              <w:szCs w:val="22"/>
            </w:rPr>
            <w:t xml:space="preserve">0%, де </w:t>
          </w:r>
          <w:r w:rsidR="0018740C" w:rsidRPr="00DE4C94">
            <w:rPr>
              <w:sz w:val="22"/>
              <w:szCs w:val="22"/>
            </w:rPr>
            <w:t>6</w:t>
          </w:r>
          <w:r w:rsidR="00875660" w:rsidRPr="00DE4C94">
            <w:rPr>
              <w:sz w:val="22"/>
              <w:szCs w:val="22"/>
            </w:rPr>
            <w:t xml:space="preserve">0% від загальної кількості балів присуджується технічній відповідності учасників, а </w:t>
          </w:r>
          <w:r w:rsidR="0018740C" w:rsidRPr="00DE4C94">
            <w:rPr>
              <w:sz w:val="22"/>
              <w:szCs w:val="22"/>
            </w:rPr>
            <w:t>4</w:t>
          </w:r>
          <w:r w:rsidR="00875660" w:rsidRPr="00DE4C94">
            <w:rPr>
              <w:sz w:val="22"/>
              <w:szCs w:val="22"/>
            </w:rPr>
            <w:t>0% − фінансовій.</w:t>
          </w:r>
        </w:sdtContent>
      </w:sdt>
    </w:p>
    <w:p w14:paraId="6CA7EFD8" w14:textId="77777777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 xml:space="preserve"> Оцінка пропозицій здійснюватиметься на технічній та фінансовій основі, де відсотки обернені в бали. Остаточні бали пропозиції є сумою балів за технічну і фінансову оцінку. </w:t>
      </w:r>
    </w:p>
    <w:p w14:paraId="01A9138E" w14:textId="19ED9B9F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b/>
          <w:sz w:val="22"/>
          <w:szCs w:val="22"/>
        </w:rPr>
        <w:t>Технічний пропозиція</w:t>
      </w:r>
      <w:r w:rsidRPr="00DE4C94">
        <w:rPr>
          <w:sz w:val="22"/>
          <w:szCs w:val="22"/>
        </w:rPr>
        <w:t xml:space="preserve"> буде оцінюватися за такими критеріями та з таким відсотковим розподілом: </w:t>
      </w:r>
      <w:r w:rsidR="0018740C" w:rsidRPr="00DE4C94">
        <w:rPr>
          <w:sz w:val="22"/>
          <w:szCs w:val="22"/>
          <w:lang w:val="ru-RU"/>
        </w:rPr>
        <w:t>6</w:t>
      </w:r>
      <w:r w:rsidRPr="00DE4C94">
        <w:rPr>
          <w:sz w:val="22"/>
          <w:szCs w:val="22"/>
        </w:rPr>
        <w:t xml:space="preserve">0% - </w:t>
      </w:r>
      <w:r w:rsidR="006B787E" w:rsidRPr="00DE4C94">
        <w:rPr>
          <w:sz w:val="22"/>
          <w:szCs w:val="22"/>
          <w:lang w:val="ru-RU"/>
        </w:rPr>
        <w:t>3</w:t>
      </w:r>
      <w:r w:rsidRPr="00DE4C94">
        <w:rPr>
          <w:sz w:val="22"/>
          <w:szCs w:val="22"/>
        </w:rPr>
        <w:t>60 балів:</w:t>
      </w:r>
    </w:p>
    <w:p w14:paraId="4E5FD938" w14:textId="77777777" w:rsidR="004C01CE" w:rsidRPr="00DE4C94" w:rsidRDefault="004C01CE" w:rsidP="00DE4C94">
      <w:pPr>
        <w:ind w:firstLine="708"/>
        <w:jc w:val="both"/>
        <w:rPr>
          <w:sz w:val="22"/>
          <w:szCs w:val="22"/>
          <w:u w:val="single"/>
        </w:rPr>
      </w:pPr>
    </w:p>
    <w:tbl>
      <w:tblPr>
        <w:tblStyle w:val="afe"/>
        <w:tblW w:w="5000" w:type="pct"/>
        <w:tblInd w:w="0" w:type="dxa"/>
        <w:tblLook w:val="0400" w:firstRow="0" w:lastRow="0" w:firstColumn="0" w:lastColumn="0" w:noHBand="0" w:noVBand="1"/>
      </w:tblPr>
      <w:tblGrid>
        <w:gridCol w:w="592"/>
        <w:gridCol w:w="12272"/>
        <w:gridCol w:w="2971"/>
      </w:tblGrid>
      <w:tr w:rsidR="004C01CE" w:rsidRPr="00DE4C94" w14:paraId="5482517D" w14:textId="77777777" w:rsidTr="00F2294B">
        <w:trPr>
          <w:trHeight w:val="437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1D20BF" w14:textId="77777777" w:rsidR="004C01CE" w:rsidRPr="00DE4C94" w:rsidRDefault="00875660" w:rsidP="00DE4C94">
            <w:pPr>
              <w:rPr>
                <w:b/>
                <w:sz w:val="22"/>
                <w:szCs w:val="22"/>
              </w:rPr>
            </w:pPr>
            <w:r w:rsidRPr="00DE4C94">
              <w:rPr>
                <w:b/>
                <w:sz w:val="22"/>
                <w:szCs w:val="22"/>
              </w:rPr>
              <w:t>#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7E17CD" w14:textId="77777777" w:rsidR="004C01CE" w:rsidRPr="00DE4C94" w:rsidRDefault="00875660" w:rsidP="00DE4C94">
            <w:pPr>
              <w:jc w:val="center"/>
              <w:rPr>
                <w:b/>
                <w:sz w:val="22"/>
                <w:szCs w:val="22"/>
              </w:rPr>
            </w:pPr>
            <w:r w:rsidRPr="00DE4C94">
              <w:rPr>
                <w:b/>
                <w:sz w:val="22"/>
                <w:szCs w:val="22"/>
              </w:rPr>
              <w:t>Можливості / Кваліфікація учасника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FA33" w14:textId="77777777" w:rsidR="004C01CE" w:rsidRPr="00DE4C94" w:rsidRDefault="00875660" w:rsidP="00DE4C94">
            <w:pPr>
              <w:jc w:val="center"/>
              <w:rPr>
                <w:b/>
                <w:sz w:val="22"/>
                <w:szCs w:val="22"/>
              </w:rPr>
            </w:pPr>
            <w:r w:rsidRPr="00DE4C94">
              <w:rPr>
                <w:b/>
                <w:sz w:val="22"/>
                <w:szCs w:val="22"/>
              </w:rPr>
              <w:t>Пройшов/не пройшов</w:t>
            </w:r>
          </w:p>
        </w:tc>
      </w:tr>
      <w:tr w:rsidR="004C01CE" w:rsidRPr="00DE4C94" w14:paraId="7B3A5BF9" w14:textId="77777777" w:rsidTr="00F2294B">
        <w:trPr>
          <w:trHeight w:val="839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D15E2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1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D410A" w14:textId="77777777" w:rsidR="004C01CE" w:rsidRPr="00DE4C94" w:rsidRDefault="00875660" w:rsidP="00DE4C94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 xml:space="preserve">Документ про реєстрацію  юридичної особи або ФОП </w:t>
            </w:r>
            <w:r w:rsidRPr="00DE4C94">
              <w:rPr>
                <w:b/>
                <w:sz w:val="22"/>
                <w:szCs w:val="22"/>
                <w:u w:val="single"/>
              </w:rPr>
              <w:t>учасника</w:t>
            </w:r>
            <w:r w:rsidRPr="00DE4C94">
              <w:rPr>
                <w:sz w:val="22"/>
                <w:szCs w:val="22"/>
              </w:rPr>
              <w:t xml:space="preserve">. Підтвердження того, що ваша компанія, юридична особа або ФОП зареєстрована та має відповідний КВЕД на  надання консультаційних послуг, що запитується цим тендером. Учасники, які беруть участь в тендері в Україні, повинні бути зареєстрованими платниками </w:t>
            </w:r>
            <w:proofErr w:type="spellStart"/>
            <w:r w:rsidRPr="00DE4C94">
              <w:rPr>
                <w:sz w:val="22"/>
                <w:szCs w:val="22"/>
              </w:rPr>
              <w:t>платниками</w:t>
            </w:r>
            <w:proofErr w:type="spellEnd"/>
            <w:r w:rsidRPr="00DE4C94">
              <w:rPr>
                <w:sz w:val="22"/>
                <w:szCs w:val="22"/>
              </w:rPr>
              <w:t xml:space="preserve"> єдиного податку або ПДВ. Учасник повинен мати право надавати послуги неприбутковим організаціям згідно з "Податковим кодексом України" </w:t>
            </w:r>
            <w:r w:rsidRPr="00DE4C94">
              <w:rPr>
                <w:sz w:val="22"/>
                <w:szCs w:val="22"/>
              </w:rPr>
              <w:br/>
            </w:r>
            <w:r w:rsidRPr="00DE4C94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F07B" w14:textId="77777777" w:rsidR="004C01CE" w:rsidRPr="00DE4C94" w:rsidRDefault="00875660" w:rsidP="00DE4C94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DE4C94" w14:paraId="36348067" w14:textId="77777777" w:rsidTr="00F2294B">
        <w:trPr>
          <w:trHeight w:val="838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74FA1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2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83D2" w14:textId="77777777" w:rsidR="004C01CE" w:rsidRPr="00DE4C94" w:rsidRDefault="00875660" w:rsidP="00DE4C94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Прийняття Кодексу поведінки постачальників ООН (Додаток 4)</w:t>
            </w:r>
            <w:r w:rsidRPr="00DE4C94">
              <w:rPr>
                <w:sz w:val="22"/>
                <w:szCs w:val="22"/>
              </w:rPr>
              <w:br/>
            </w:r>
            <w:r w:rsidRPr="00DE4C94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C8D6" w14:textId="77777777" w:rsidR="004C01CE" w:rsidRPr="00DE4C94" w:rsidRDefault="00875660" w:rsidP="00DE4C94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DE4C94" w14:paraId="1CEA5FE2" w14:textId="77777777" w:rsidTr="00F2294B">
        <w:trPr>
          <w:trHeight w:val="708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EADE9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3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289D9" w14:textId="07FA6A89" w:rsidR="004C01CE" w:rsidRPr="00DE4C94" w:rsidRDefault="00875660" w:rsidP="00DE4C94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 xml:space="preserve">Наявність належним чином заповненого Додатку 3 </w:t>
            </w:r>
            <w:r w:rsidR="006A5079">
              <w:rPr>
                <w:sz w:val="22"/>
                <w:szCs w:val="22"/>
              </w:rPr>
              <w:t>(</w:t>
            </w:r>
            <w:r w:rsidR="00DE4C94">
              <w:rPr>
                <w:sz w:val="22"/>
                <w:szCs w:val="22"/>
              </w:rPr>
              <w:t>Форма реєстрації</w:t>
            </w:r>
            <w:r w:rsidRPr="00DE4C94">
              <w:rPr>
                <w:sz w:val="22"/>
                <w:szCs w:val="22"/>
              </w:rPr>
              <w:t xml:space="preserve"> учасника</w:t>
            </w:r>
            <w:r w:rsidR="006A5079">
              <w:rPr>
                <w:sz w:val="22"/>
                <w:szCs w:val="22"/>
              </w:rPr>
              <w:t>)</w:t>
            </w:r>
            <w:r w:rsidRPr="00DE4C94">
              <w:rPr>
                <w:sz w:val="22"/>
                <w:szCs w:val="22"/>
              </w:rPr>
              <w:br/>
            </w:r>
            <w:r w:rsidRPr="00DE4C94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519A" w14:textId="77777777" w:rsidR="004C01CE" w:rsidRPr="00DE4C94" w:rsidRDefault="00875660" w:rsidP="00DE4C94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DE4C94" w14:paraId="5E8880E3" w14:textId="77777777" w:rsidTr="00F2294B">
        <w:trPr>
          <w:trHeight w:val="704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D19E5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4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75A42" w14:textId="77777777" w:rsidR="004C01CE" w:rsidRPr="00DE4C94" w:rsidRDefault="00875660" w:rsidP="00DE4C94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 xml:space="preserve">Наявність у </w:t>
            </w:r>
            <w:r w:rsidRPr="00DE4C94">
              <w:rPr>
                <w:b/>
                <w:sz w:val="22"/>
                <w:szCs w:val="22"/>
                <w:u w:val="single"/>
              </w:rPr>
              <w:t>Виконавця</w:t>
            </w:r>
            <w:r w:rsidRPr="00DE4C94">
              <w:rPr>
                <w:sz w:val="22"/>
                <w:szCs w:val="22"/>
              </w:rPr>
              <w:t xml:space="preserve"> вищої освіти</w:t>
            </w:r>
            <w:r w:rsidRPr="00DE4C94">
              <w:rPr>
                <w:sz w:val="22"/>
                <w:szCs w:val="22"/>
              </w:rPr>
              <w:br/>
            </w:r>
            <w:r w:rsidRPr="00DE4C94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E5751" w14:textId="77777777" w:rsidR="004C01CE" w:rsidRPr="00DE4C94" w:rsidRDefault="00875660" w:rsidP="00DE4C94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DE4C94" w14:paraId="2E19AD6A" w14:textId="77777777" w:rsidTr="00F2294B">
        <w:trPr>
          <w:trHeight w:val="686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579BB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5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BB8AC" w14:textId="77777777" w:rsidR="004C01CE" w:rsidRPr="00DE4C94" w:rsidRDefault="00875660" w:rsidP="00DE4C94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 xml:space="preserve">Наявність резюме </w:t>
            </w:r>
            <w:r w:rsidRPr="00DE4C94">
              <w:rPr>
                <w:b/>
                <w:sz w:val="22"/>
                <w:szCs w:val="22"/>
                <w:u w:val="single"/>
              </w:rPr>
              <w:t>Виконавця</w:t>
            </w:r>
            <w:r w:rsidRPr="00DE4C94">
              <w:rPr>
                <w:sz w:val="22"/>
                <w:szCs w:val="22"/>
              </w:rPr>
              <w:br/>
            </w:r>
            <w:r w:rsidRPr="00DE4C94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9219" w14:textId="77777777" w:rsidR="004C01CE" w:rsidRPr="00DE4C94" w:rsidRDefault="00875660" w:rsidP="00DE4C94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</w:tbl>
    <w:p w14:paraId="2A1E774D" w14:textId="77777777" w:rsidR="004C01CE" w:rsidRPr="00DE4C94" w:rsidRDefault="004C01CE" w:rsidP="00DE4C94">
      <w:pPr>
        <w:jc w:val="center"/>
        <w:rPr>
          <w:b/>
          <w:sz w:val="22"/>
          <w:szCs w:val="22"/>
        </w:rPr>
      </w:pPr>
    </w:p>
    <w:p w14:paraId="6DD39CDC" w14:textId="77777777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>Лише пропозиції учасників тендеру, які набрали «Пройдено» за всіма вищезазначеними шістьма (6) Критеріями попередньої кваліфікації, будуть розглядатися далі згідно з наведеним нижче технічним механізмом оцінки:</w:t>
      </w:r>
    </w:p>
    <w:p w14:paraId="6A35A698" w14:textId="77777777" w:rsidR="004C01CE" w:rsidRPr="00DE4C94" w:rsidRDefault="004C01CE" w:rsidP="00DE4C94">
      <w:pPr>
        <w:jc w:val="center"/>
        <w:rPr>
          <w:b/>
          <w:sz w:val="22"/>
          <w:szCs w:val="22"/>
        </w:rPr>
      </w:pPr>
    </w:p>
    <w:tbl>
      <w:tblPr>
        <w:tblStyle w:val="aff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69"/>
        <w:gridCol w:w="5466"/>
        <w:gridCol w:w="1584"/>
        <w:gridCol w:w="6141"/>
        <w:gridCol w:w="2375"/>
      </w:tblGrid>
      <w:tr w:rsidR="004C01CE" w:rsidRPr="00DE4C94" w14:paraId="1F11B065" w14:textId="77777777" w:rsidTr="00447F9F">
        <w:trPr>
          <w:trHeight w:val="20"/>
          <w:jc w:val="center"/>
        </w:trPr>
        <w:tc>
          <w:tcPr>
            <w:tcW w:w="5000" w:type="pct"/>
            <w:gridSpan w:val="5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450D08" w14:textId="77777777" w:rsidR="004C01CE" w:rsidRPr="00DE4C94" w:rsidRDefault="00875660" w:rsidP="00DE4C94">
            <w:pPr>
              <w:jc w:val="center"/>
              <w:rPr>
                <w:b/>
                <w:sz w:val="22"/>
                <w:szCs w:val="22"/>
              </w:rPr>
            </w:pPr>
            <w:r w:rsidRPr="00DE4C94">
              <w:rPr>
                <w:b/>
                <w:sz w:val="22"/>
                <w:szCs w:val="22"/>
              </w:rPr>
              <w:t>РОЗУМІННЯ ТЕХНІЧНИХ ВИМОГ (Частина 2 тендеру RFP)</w:t>
            </w:r>
          </w:p>
        </w:tc>
      </w:tr>
      <w:tr w:rsidR="004C01CE" w:rsidRPr="00DE4C94" w14:paraId="0F5B9BE2" w14:textId="77777777" w:rsidTr="00447F9F">
        <w:trPr>
          <w:trHeight w:val="506"/>
          <w:jc w:val="center"/>
        </w:trPr>
        <w:tc>
          <w:tcPr>
            <w:tcW w:w="85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8C6EC" w14:textId="77777777" w:rsidR="004C01CE" w:rsidRPr="00DE4C94" w:rsidRDefault="004C01CE" w:rsidP="00DE4C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6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E3F000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Відповідність технічним вимогам</w:t>
            </w:r>
          </w:p>
        </w:tc>
        <w:tc>
          <w:tcPr>
            <w:tcW w:w="50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7B068B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Вага критерію</w:t>
            </w:r>
          </w:p>
        </w:tc>
        <w:tc>
          <w:tcPr>
            <w:tcW w:w="1939" w:type="pct"/>
            <w:shd w:val="clear" w:color="auto" w:fill="DBE5F1"/>
            <w:vAlign w:val="center"/>
          </w:tcPr>
          <w:p w14:paraId="42B6D478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МЕТОДОЛОГІЯ ОЦІНКИ</w:t>
            </w:r>
          </w:p>
        </w:tc>
        <w:tc>
          <w:tcPr>
            <w:tcW w:w="75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01CE7D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Максимальна кількість балів за вимогою</w:t>
            </w:r>
          </w:p>
        </w:tc>
      </w:tr>
      <w:tr w:rsidR="004C01CE" w:rsidRPr="00DE4C94" w14:paraId="05C9CA78" w14:textId="77777777" w:rsidTr="00447F9F">
        <w:trPr>
          <w:trHeight w:val="20"/>
          <w:jc w:val="center"/>
        </w:trPr>
        <w:tc>
          <w:tcPr>
            <w:tcW w:w="8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77D3FD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0C752A" w14:textId="77777777" w:rsidR="004C01CE" w:rsidRPr="00DE4C94" w:rsidRDefault="00875660" w:rsidP="00DE4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Виконавець повинен мати вищу освіту.</w:t>
            </w:r>
          </w:p>
          <w:p w14:paraId="47DF9C6D" w14:textId="14B5DC33" w:rsidR="004C01CE" w:rsidRPr="00DE4C94" w:rsidRDefault="00447F9F" w:rsidP="00DE4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 xml:space="preserve">За найкращим сценарієм, очікується наявність у Виконавця вищої освіти не нижче рівня бакалавр </w:t>
            </w:r>
            <w:r w:rsidR="00F13471" w:rsidRPr="00DE4C94">
              <w:rPr>
                <w:sz w:val="22"/>
                <w:szCs w:val="22"/>
              </w:rPr>
              <w:t>за спеціальностями у сферах соціальної роботи, соціології, психології, менеджменту, обліку та аудиту, політології, управління неприбутковими організаціями, публічного управління та адміністрування, фінансів, економіки або суміжних напрямів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0DD88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5</w:t>
            </w:r>
          </w:p>
        </w:tc>
        <w:tc>
          <w:tcPr>
            <w:tcW w:w="1939" w:type="pct"/>
            <w:vAlign w:val="center"/>
          </w:tcPr>
          <w:p w14:paraId="32BFA5BD" w14:textId="15B89039" w:rsidR="004C01CE" w:rsidRPr="00DE4C94" w:rsidRDefault="00875660" w:rsidP="00DE4C94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10 балів: Доктор наук (</w:t>
            </w:r>
            <w:proofErr w:type="spellStart"/>
            <w:r w:rsidRPr="00DE4C94">
              <w:rPr>
                <w:sz w:val="22"/>
                <w:szCs w:val="22"/>
              </w:rPr>
              <w:t>Dr.hab</w:t>
            </w:r>
            <w:proofErr w:type="spellEnd"/>
            <w:r w:rsidRPr="00DE4C94">
              <w:rPr>
                <w:sz w:val="22"/>
                <w:szCs w:val="22"/>
              </w:rPr>
              <w:t xml:space="preserve">) </w:t>
            </w:r>
            <w:r w:rsidRPr="00DE4C94">
              <w:rPr>
                <w:sz w:val="22"/>
                <w:szCs w:val="22"/>
              </w:rPr>
              <w:br/>
              <w:t>8 балів: Кандидат наук (</w:t>
            </w:r>
            <w:proofErr w:type="spellStart"/>
            <w:r w:rsidRPr="00DE4C94">
              <w:rPr>
                <w:sz w:val="22"/>
                <w:szCs w:val="22"/>
              </w:rPr>
              <w:t>PhD</w:t>
            </w:r>
            <w:proofErr w:type="spellEnd"/>
            <w:r w:rsidRPr="00DE4C94">
              <w:rPr>
                <w:sz w:val="22"/>
                <w:szCs w:val="22"/>
              </w:rPr>
              <w:t xml:space="preserve">) </w:t>
            </w:r>
            <w:r w:rsidRPr="00DE4C94">
              <w:rPr>
                <w:sz w:val="22"/>
                <w:szCs w:val="22"/>
              </w:rPr>
              <w:br/>
              <w:t>6 балів: Магістр</w:t>
            </w:r>
            <w:r w:rsidR="00F13471" w:rsidRPr="00DE4C94">
              <w:rPr>
                <w:sz w:val="22"/>
                <w:szCs w:val="22"/>
              </w:rPr>
              <w:t>/</w:t>
            </w:r>
            <w:r w:rsidRPr="00DE4C94">
              <w:rPr>
                <w:sz w:val="22"/>
                <w:szCs w:val="22"/>
              </w:rPr>
              <w:t>Спеціаліст</w:t>
            </w:r>
            <w:r w:rsidRPr="00DE4C94">
              <w:rPr>
                <w:sz w:val="22"/>
                <w:szCs w:val="22"/>
              </w:rPr>
              <w:br/>
              <w:t>2 бали: Бакалавр</w:t>
            </w:r>
            <w:r w:rsidRPr="00DE4C94">
              <w:rPr>
                <w:sz w:val="22"/>
                <w:szCs w:val="22"/>
              </w:rPr>
              <w:br/>
              <w:t>0 балів: Відсутність вищої освіти АБО не надана інформація щодо освіти або копії дипломів АБО освіта Виконавця повністю нерелевантна вимогам Замовника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461CBF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50</w:t>
            </w:r>
          </w:p>
        </w:tc>
      </w:tr>
      <w:tr w:rsidR="004C01CE" w:rsidRPr="00DE4C94" w14:paraId="152E57AE" w14:textId="77777777" w:rsidTr="00447F9F">
        <w:trPr>
          <w:trHeight w:val="20"/>
          <w:jc w:val="center"/>
        </w:trPr>
        <w:tc>
          <w:tcPr>
            <w:tcW w:w="8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691378" w14:textId="77777777" w:rsidR="004C01CE" w:rsidRPr="00DE4C94" w:rsidRDefault="00875660" w:rsidP="00DE4C94">
            <w:pPr>
              <w:jc w:val="center"/>
              <w:rPr>
                <w:rFonts w:eastAsia="Calibri"/>
                <w:sz w:val="22"/>
                <w:szCs w:val="22"/>
              </w:rPr>
            </w:pPr>
            <w:r w:rsidRPr="00DE4C94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726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1CAD13" w14:textId="77777777" w:rsidR="004C01CE" w:rsidRPr="00DE4C94" w:rsidRDefault="00875660" w:rsidP="00DE4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 xml:space="preserve">Надати деталізоване резюме Виконавця. Проводиться оцінка змістовності резюме із зазначенням досвіду, набутих навичок, наявності розроблених </w:t>
            </w:r>
            <w:proofErr w:type="spellStart"/>
            <w:r w:rsidRPr="00DE4C94">
              <w:rPr>
                <w:sz w:val="22"/>
                <w:szCs w:val="22"/>
              </w:rPr>
              <w:t>методологій</w:t>
            </w:r>
            <w:proofErr w:type="spellEnd"/>
            <w:r w:rsidRPr="00DE4C94">
              <w:rPr>
                <w:sz w:val="22"/>
                <w:szCs w:val="22"/>
              </w:rPr>
              <w:t xml:space="preserve"> та напрацювання в сфері виконання проєкту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287A82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5</w:t>
            </w:r>
          </w:p>
        </w:tc>
        <w:tc>
          <w:tcPr>
            <w:tcW w:w="1939" w:type="pct"/>
          </w:tcPr>
          <w:p w14:paraId="0DF0A772" w14:textId="43D38EA3" w:rsidR="004C01CE" w:rsidRPr="00DE4C94" w:rsidRDefault="00875660" w:rsidP="00DE4C94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 xml:space="preserve">10 балів: </w:t>
            </w:r>
            <w:r w:rsidR="00F13471" w:rsidRPr="00DE4C94">
              <w:rPr>
                <w:sz w:val="22"/>
                <w:szCs w:val="22"/>
              </w:rPr>
              <w:t>Демонстрація вичерпної інформації у ключових сферах та завданнях проєкту, зазначений детальний опис повноважень, навичок, досягнень, організованих та проведених тренінгах. Резюме актуалізоване та містить інформацію діяльності фахівця щонайменше за останні 3 роки.</w:t>
            </w:r>
            <w:r w:rsidRPr="00DE4C94">
              <w:rPr>
                <w:sz w:val="22"/>
                <w:szCs w:val="22"/>
              </w:rPr>
              <w:br/>
              <w:t xml:space="preserve">5 балів: </w:t>
            </w:r>
            <w:r w:rsidR="00F13471" w:rsidRPr="00DE4C94">
              <w:rPr>
                <w:sz w:val="22"/>
                <w:szCs w:val="22"/>
              </w:rPr>
              <w:t>Демонстрація узагальненої інформації у ключових сферах та завданнях проєкту. Зазначено досвід роботи, ключові сфери виконання без додаткової деталізації про навички, досягнення або напрацювання. Резюме актуалізоване та містить інформацію діяльності фахівця щонайменше за останні 3 роки.</w:t>
            </w:r>
            <w:r w:rsidRPr="00DE4C94">
              <w:rPr>
                <w:sz w:val="22"/>
                <w:szCs w:val="22"/>
              </w:rPr>
              <w:br/>
              <w:t xml:space="preserve">2 бали: </w:t>
            </w:r>
            <w:r w:rsidR="00F13471" w:rsidRPr="00DE4C94">
              <w:rPr>
                <w:sz w:val="22"/>
                <w:szCs w:val="22"/>
              </w:rPr>
              <w:t>Надано резюме з відсутністю актуального досвіду за останні 3 роки у сферах та завданнях проєкту, але відображено існуючий у виконавця попередній досвід  виконання подібних завдань.</w:t>
            </w:r>
            <w:r w:rsidRPr="00DE4C94">
              <w:rPr>
                <w:sz w:val="22"/>
                <w:szCs w:val="22"/>
              </w:rPr>
              <w:br/>
              <w:t>0 балів: Не надано резюме або досвід не є релевантним до сфери та завдань проєкту.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546833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50</w:t>
            </w:r>
          </w:p>
        </w:tc>
      </w:tr>
    </w:tbl>
    <w:p w14:paraId="6444A065" w14:textId="77777777" w:rsidR="004C01CE" w:rsidRPr="00DE4C94" w:rsidRDefault="004C01CE" w:rsidP="00DE4C94">
      <w:pPr>
        <w:jc w:val="center"/>
        <w:rPr>
          <w:b/>
          <w:sz w:val="22"/>
          <w:szCs w:val="22"/>
        </w:rPr>
      </w:pPr>
    </w:p>
    <w:tbl>
      <w:tblPr>
        <w:tblStyle w:val="aff0"/>
        <w:tblW w:w="5000" w:type="pct"/>
        <w:tblInd w:w="0" w:type="dxa"/>
        <w:tblLook w:val="0400" w:firstRow="0" w:lastRow="0" w:firstColumn="0" w:lastColumn="0" w:noHBand="0" w:noVBand="1"/>
      </w:tblPr>
      <w:tblGrid>
        <w:gridCol w:w="396"/>
        <w:gridCol w:w="5540"/>
        <w:gridCol w:w="1583"/>
        <w:gridCol w:w="5936"/>
        <w:gridCol w:w="2374"/>
      </w:tblGrid>
      <w:tr w:rsidR="004C01CE" w:rsidRPr="00DE4C94" w14:paraId="62A95D10" w14:textId="77777777" w:rsidTr="00447F9F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CA303D" w14:textId="77777777" w:rsidR="004C01CE" w:rsidRPr="00DE4C94" w:rsidRDefault="00875660" w:rsidP="00DE4C94">
            <w:pPr>
              <w:jc w:val="center"/>
              <w:rPr>
                <w:b/>
                <w:sz w:val="22"/>
                <w:szCs w:val="22"/>
              </w:rPr>
            </w:pPr>
            <w:r w:rsidRPr="00DE4C94">
              <w:rPr>
                <w:b/>
                <w:sz w:val="22"/>
                <w:szCs w:val="22"/>
              </w:rPr>
              <w:t>ЗАГАЛЬНІ ВИМОГИ ДО УЧАСНИКА КОНКУРСУ (Частина 3 тендеру RFP)</w:t>
            </w:r>
          </w:p>
        </w:tc>
      </w:tr>
      <w:tr w:rsidR="004C01CE" w:rsidRPr="00DE4C94" w14:paraId="756D2356" w14:textId="77777777" w:rsidTr="00447F9F">
        <w:trPr>
          <w:trHeight w:val="20"/>
        </w:trPr>
        <w:tc>
          <w:tcPr>
            <w:tcW w:w="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6424E7" w14:textId="77777777" w:rsidR="004C01CE" w:rsidRPr="00DE4C94" w:rsidRDefault="004C01CE" w:rsidP="00DE4C94">
            <w:pPr>
              <w:rPr>
                <w:sz w:val="22"/>
                <w:szCs w:val="22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E86F96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Професіоналізм, спроможність, навички та відповідний досвід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0D93C6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Вага критерію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EAFB4E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МЕТОДОЛОГІЯ ОЦІНКИ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B7BA25" w14:textId="77777777" w:rsidR="004C01CE" w:rsidRPr="00DE4C94" w:rsidRDefault="00875660" w:rsidP="00DE4C94">
            <w:pP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Максимальна кількість балів за вимогою</w:t>
            </w:r>
          </w:p>
        </w:tc>
      </w:tr>
      <w:tr w:rsidR="0057198A" w:rsidRPr="00DE4C94" w14:paraId="56D98B4F" w14:textId="77777777" w:rsidTr="00447F9F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F18ADB" w14:textId="77777777" w:rsidR="0057198A" w:rsidRPr="00DE4C94" w:rsidRDefault="0057198A" w:rsidP="00DE4C94">
            <w:pPr>
              <w:jc w:val="center"/>
              <w:rPr>
                <w:rFonts w:eastAsia="Calibri"/>
                <w:sz w:val="22"/>
                <w:szCs w:val="22"/>
              </w:rPr>
            </w:pPr>
            <w:r w:rsidRPr="00DE4C94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67D111" w14:textId="3880FEB6" w:rsidR="0057198A" w:rsidRPr="00DE4C94" w:rsidRDefault="00447F9F" w:rsidP="00DE4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Учасник надав зразки розроблених документів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CC6F6A" w14:textId="77777777" w:rsidR="0057198A" w:rsidRPr="00DE4C94" w:rsidRDefault="0057198A" w:rsidP="00DE4C94">
            <w:pPr>
              <w:jc w:val="center"/>
              <w:rPr>
                <w:b/>
                <w:sz w:val="22"/>
                <w:szCs w:val="22"/>
              </w:rPr>
            </w:pPr>
            <w:r w:rsidRPr="00DE4C94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54C439" w14:textId="4018B6B4" w:rsidR="00F13471" w:rsidRPr="00DE4C94" w:rsidRDefault="00F13471" w:rsidP="006A5079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16 балів: учасник надав зразки своєї роботи (методики, звіти, приклади анкет, публікації в професійних виданнях тощо). Матеріали відображають рівень володіння темою та демонструють знання, вміння та навички кандидата виконувати заявлену роботу.</w:t>
            </w:r>
          </w:p>
          <w:p w14:paraId="61F88CDB" w14:textId="77777777" w:rsidR="00F13471" w:rsidRPr="00DE4C94" w:rsidRDefault="00F13471" w:rsidP="006A5079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10 балів - учасник надав зразки своєї роботи, проте, з цих матеріалів не зрозуміло, чи стосуються вони напряму заявленій темі, або не дають розуміння про знання, вміння та навички кандидата створювати готові продукти за темою.</w:t>
            </w:r>
          </w:p>
          <w:p w14:paraId="36DB0143" w14:textId="174098B5" w:rsidR="0057198A" w:rsidRPr="00DE4C94" w:rsidRDefault="00F13471" w:rsidP="006A5079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lastRenderedPageBreak/>
              <w:t>0 балів - учасник не надав матеріалів (зокрема, позиціонуючи, що матеріали були розроблені для інших організацій і  не підлягають поширенню), або надані матеріали не є релевантними, або не дають розуміння про знання, вміння та навички кандидата за темою..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CC3352" w14:textId="3487FC2C" w:rsidR="0057198A" w:rsidRPr="00DE4C94" w:rsidRDefault="0057198A" w:rsidP="00DE4C94">
            <w:pPr>
              <w:jc w:val="center"/>
              <w:rPr>
                <w:b/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lastRenderedPageBreak/>
              <w:t>160</w:t>
            </w:r>
          </w:p>
        </w:tc>
      </w:tr>
      <w:tr w:rsidR="0057198A" w:rsidRPr="00DE4C94" w14:paraId="35FB5920" w14:textId="77777777" w:rsidTr="00447F9F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C22A37" w14:textId="77777777" w:rsidR="0057198A" w:rsidRPr="00DE4C94" w:rsidRDefault="0057198A" w:rsidP="00DE4C94">
            <w:pPr>
              <w:jc w:val="center"/>
              <w:rPr>
                <w:rFonts w:eastAsia="Calibri"/>
                <w:sz w:val="22"/>
                <w:szCs w:val="22"/>
              </w:rPr>
            </w:pPr>
            <w:r w:rsidRPr="00DE4C94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750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D36410" w14:textId="1467ECF6" w:rsidR="0057198A" w:rsidRPr="00DE4C94" w:rsidRDefault="00447F9F" w:rsidP="00DE4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Учасник має досвід роботи в громадському секторі в якості соціального працівника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B29AC6" w14:textId="77777777" w:rsidR="0057198A" w:rsidRPr="00DE4C94" w:rsidRDefault="0057198A" w:rsidP="00DE4C94">
            <w:pPr>
              <w:jc w:val="center"/>
              <w:rPr>
                <w:b/>
                <w:sz w:val="22"/>
                <w:szCs w:val="22"/>
              </w:rPr>
            </w:pPr>
            <w:r w:rsidRPr="00DE4C94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BB73FE" w14:textId="77777777" w:rsidR="00447F9F" w:rsidRPr="00DE4C94" w:rsidRDefault="00447F9F" w:rsidP="006A5079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 xml:space="preserve">5 балів – учасник має досвід роботи в громадському секторі понад 3 роки в якості соціального працівника. </w:t>
            </w:r>
          </w:p>
          <w:p w14:paraId="035D9565" w14:textId="77777777" w:rsidR="00447F9F" w:rsidRPr="00DE4C94" w:rsidRDefault="00447F9F" w:rsidP="006A5079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2 балів - учасник має досвід роботи в громадському секторі понад 2 роки в якості соціального працівника.</w:t>
            </w:r>
          </w:p>
          <w:p w14:paraId="2FE8530E" w14:textId="3838E70F" w:rsidR="0057198A" w:rsidRPr="00DE4C94" w:rsidRDefault="00447F9F" w:rsidP="006A5079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0 балів – учасник не працював в/з ОГС і не займав вищевказаних посад.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C7119B" w14:textId="1A2E3F50" w:rsidR="0057198A" w:rsidRPr="00DE4C94" w:rsidRDefault="0057198A" w:rsidP="00DE4C94">
            <w:pPr>
              <w:jc w:val="center"/>
              <w:rPr>
                <w:b/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50</w:t>
            </w:r>
          </w:p>
        </w:tc>
      </w:tr>
      <w:tr w:rsidR="0057198A" w:rsidRPr="00DE4C94" w14:paraId="595FB94A" w14:textId="77777777" w:rsidTr="00447F9F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96F72C" w14:textId="77777777" w:rsidR="0057198A" w:rsidRPr="00DE4C94" w:rsidRDefault="0057198A" w:rsidP="00DE4C94">
            <w:pPr>
              <w:jc w:val="center"/>
              <w:rPr>
                <w:rFonts w:eastAsia="Calibri"/>
                <w:sz w:val="22"/>
                <w:szCs w:val="22"/>
              </w:rPr>
            </w:pPr>
            <w:r w:rsidRPr="00DE4C94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50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94FE97" w14:textId="4DE2BCE1" w:rsidR="0057198A" w:rsidRPr="00DE4C94" w:rsidRDefault="00CE5D22" w:rsidP="00DE4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E4C94">
              <w:rPr>
                <w:color w:val="000000" w:themeColor="text1"/>
                <w:sz w:val="22"/>
                <w:szCs w:val="22"/>
              </w:rPr>
              <w:t>Учасник має досвід розробки та впровадження інструментів документування (анкети, форми оцінки потреб, карти клієнтів, звітні шаблони)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F7DC1E" w14:textId="77777777" w:rsidR="0057198A" w:rsidRPr="00DE4C94" w:rsidRDefault="0057198A" w:rsidP="00DE4C94">
            <w:pPr>
              <w:jc w:val="center"/>
              <w:rPr>
                <w:b/>
                <w:sz w:val="22"/>
                <w:szCs w:val="22"/>
              </w:rPr>
            </w:pPr>
            <w:r w:rsidRPr="00DE4C94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C0ABC2" w14:textId="77777777" w:rsidR="00CE5D22" w:rsidRPr="00DE4C94" w:rsidRDefault="00CE5D22" w:rsidP="00DE4C94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5 балів - учасник має досвід розробки та впровадження інструментів документування (анкети, форми оцінки потреб, карти клієнтів, звітні шаблони).</w:t>
            </w:r>
          </w:p>
          <w:p w14:paraId="2B8A1EF3" w14:textId="77777777" w:rsidR="00CE5D22" w:rsidRPr="00DE4C94" w:rsidRDefault="00CE5D22" w:rsidP="006A5079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 xml:space="preserve">2 балів - учасник має досвід роботи з інструментами документування, але не має досвіду їх розробки. </w:t>
            </w:r>
          </w:p>
          <w:p w14:paraId="5DC44F00" w14:textId="6CD21236" w:rsidR="0057198A" w:rsidRPr="00DE4C94" w:rsidRDefault="00CE5D22" w:rsidP="006A5079">
            <w:pPr>
              <w:rPr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0 балів - учасник не має досвіду розробки методичних матеріалів по темі.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17A69D" w14:textId="59AA37EA" w:rsidR="0057198A" w:rsidRPr="00DE4C94" w:rsidRDefault="0057198A" w:rsidP="00DE4C94">
            <w:pPr>
              <w:jc w:val="center"/>
              <w:rPr>
                <w:b/>
                <w:sz w:val="22"/>
                <w:szCs w:val="22"/>
              </w:rPr>
            </w:pPr>
            <w:r w:rsidRPr="00DE4C94">
              <w:rPr>
                <w:sz w:val="22"/>
                <w:szCs w:val="22"/>
              </w:rPr>
              <w:t>50</w:t>
            </w:r>
          </w:p>
        </w:tc>
      </w:tr>
    </w:tbl>
    <w:p w14:paraId="48542712" w14:textId="77777777" w:rsidR="004C01CE" w:rsidRPr="00DE4C94" w:rsidRDefault="004C01CE" w:rsidP="00DE4C94">
      <w:pPr>
        <w:ind w:firstLine="708"/>
        <w:jc w:val="both"/>
        <w:rPr>
          <w:sz w:val="22"/>
          <w:szCs w:val="22"/>
          <w:u w:val="single"/>
        </w:rPr>
      </w:pPr>
    </w:p>
    <w:p w14:paraId="42BA3229" w14:textId="77777777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>Таким чином,</w:t>
      </w:r>
    </w:p>
    <w:p w14:paraId="7C2323DC" w14:textId="020F7E6D" w:rsidR="004C01CE" w:rsidRPr="00DE4C94" w:rsidRDefault="00875660" w:rsidP="00DE4C94">
      <w:pPr>
        <w:ind w:firstLine="708"/>
        <w:jc w:val="both"/>
        <w:rPr>
          <w:sz w:val="22"/>
          <w:szCs w:val="22"/>
          <w:u w:val="single"/>
        </w:rPr>
      </w:pPr>
      <w:r w:rsidRPr="00DE4C94">
        <w:rPr>
          <w:sz w:val="22"/>
          <w:szCs w:val="22"/>
          <w:u w:val="single"/>
        </w:rPr>
        <w:t xml:space="preserve">РОЗУМІННЯ ТЕХНІЧНИХ ВИМОГ – максимальний бал - </w:t>
      </w:r>
      <w:r w:rsidR="00CD5394" w:rsidRPr="00DE4C94">
        <w:rPr>
          <w:sz w:val="22"/>
          <w:szCs w:val="22"/>
          <w:u w:val="single"/>
        </w:rPr>
        <w:t>1</w:t>
      </w:r>
      <w:r w:rsidRPr="00DE4C94">
        <w:rPr>
          <w:sz w:val="22"/>
          <w:szCs w:val="22"/>
          <w:u w:val="single"/>
        </w:rPr>
        <w:t>00</w:t>
      </w:r>
    </w:p>
    <w:p w14:paraId="6B23AE5F" w14:textId="77777777" w:rsidR="004C01CE" w:rsidRPr="00DE4C94" w:rsidRDefault="00875660" w:rsidP="00DE4C94">
      <w:pPr>
        <w:ind w:firstLine="708"/>
        <w:jc w:val="both"/>
        <w:rPr>
          <w:sz w:val="22"/>
          <w:szCs w:val="22"/>
          <w:u w:val="single"/>
        </w:rPr>
      </w:pPr>
      <w:r w:rsidRPr="00DE4C94">
        <w:rPr>
          <w:sz w:val="22"/>
          <w:szCs w:val="22"/>
          <w:u w:val="single"/>
        </w:rPr>
        <w:t>ЗАГАЛЬНІ ВИМОГИ ДО УЧАСНИКА КОНКУРСУ максимальний бал – 260</w:t>
      </w:r>
    </w:p>
    <w:p w14:paraId="52E571AA" w14:textId="52952F6C" w:rsidR="004C01CE" w:rsidRPr="00DE4C94" w:rsidRDefault="00875660" w:rsidP="00DE4C94">
      <w:pPr>
        <w:ind w:firstLine="708"/>
        <w:jc w:val="both"/>
        <w:rPr>
          <w:sz w:val="22"/>
          <w:szCs w:val="22"/>
          <w:u w:val="single"/>
        </w:rPr>
      </w:pPr>
      <w:r w:rsidRPr="00DE4C94">
        <w:rPr>
          <w:sz w:val="22"/>
          <w:szCs w:val="22"/>
          <w:u w:val="single"/>
        </w:rPr>
        <w:t xml:space="preserve">МАКСИМАЛЬНА кількість балів за технічну пропозицію – </w:t>
      </w:r>
      <w:r w:rsidR="00CD5394" w:rsidRPr="00DE4C94">
        <w:rPr>
          <w:sz w:val="22"/>
          <w:szCs w:val="22"/>
          <w:u w:val="single"/>
        </w:rPr>
        <w:t>3</w:t>
      </w:r>
      <w:r w:rsidRPr="00DE4C94">
        <w:rPr>
          <w:sz w:val="22"/>
          <w:szCs w:val="22"/>
          <w:u w:val="single"/>
        </w:rPr>
        <w:t>60</w:t>
      </w:r>
    </w:p>
    <w:p w14:paraId="47466A0A" w14:textId="61EBA1E6" w:rsidR="004C01CE" w:rsidRPr="00DE4C94" w:rsidRDefault="00875660" w:rsidP="00DE4C94">
      <w:pPr>
        <w:ind w:firstLine="708"/>
        <w:jc w:val="both"/>
        <w:rPr>
          <w:sz w:val="22"/>
          <w:szCs w:val="22"/>
          <w:u w:val="single"/>
        </w:rPr>
      </w:pPr>
      <w:r w:rsidRPr="00DE4C94">
        <w:rPr>
          <w:sz w:val="22"/>
          <w:szCs w:val="22"/>
          <w:u w:val="single"/>
        </w:rPr>
        <w:t>МІНІМАЛЬНИЙ прохідний бал технічної пропозиції – 2</w:t>
      </w:r>
      <w:r w:rsidR="00CD5394" w:rsidRPr="00DE4C94">
        <w:rPr>
          <w:sz w:val="22"/>
          <w:szCs w:val="22"/>
          <w:u w:val="single"/>
        </w:rPr>
        <w:t>16</w:t>
      </w:r>
    </w:p>
    <w:p w14:paraId="735ECEF5" w14:textId="6745A075" w:rsidR="004C01CE" w:rsidRPr="00DE4C94" w:rsidRDefault="00875660" w:rsidP="00DE4C94">
      <w:pPr>
        <w:ind w:firstLine="708"/>
        <w:jc w:val="both"/>
        <w:rPr>
          <w:sz w:val="22"/>
          <w:szCs w:val="22"/>
          <w:u w:val="single"/>
        </w:rPr>
      </w:pPr>
      <w:r w:rsidRPr="00DE4C94">
        <w:rPr>
          <w:sz w:val="22"/>
          <w:szCs w:val="22"/>
          <w:u w:val="single"/>
        </w:rPr>
        <w:t xml:space="preserve">МАКСИМАЛЬНА кількість балів за фінансову пропозицію – </w:t>
      </w:r>
      <w:r w:rsidR="00CD5394" w:rsidRPr="00DE4C94">
        <w:rPr>
          <w:sz w:val="22"/>
          <w:szCs w:val="22"/>
          <w:u w:val="single"/>
        </w:rPr>
        <w:t>240</w:t>
      </w:r>
    </w:p>
    <w:p w14:paraId="1736783B" w14:textId="68C2F02D" w:rsidR="004C01CE" w:rsidRPr="00DE4C94" w:rsidRDefault="00875660" w:rsidP="00DE4C94">
      <w:pPr>
        <w:ind w:firstLine="708"/>
        <w:jc w:val="both"/>
        <w:rPr>
          <w:sz w:val="22"/>
          <w:szCs w:val="22"/>
          <w:u w:val="single"/>
        </w:rPr>
      </w:pPr>
      <w:r w:rsidRPr="00DE4C94">
        <w:rPr>
          <w:sz w:val="22"/>
          <w:szCs w:val="22"/>
          <w:u w:val="single"/>
        </w:rPr>
        <w:t xml:space="preserve">ВСЬОГО МАКСИМАЛЬНА кількість балів за тендером - </w:t>
      </w:r>
      <w:r w:rsidR="00CD5394" w:rsidRPr="00DE4C94">
        <w:rPr>
          <w:sz w:val="22"/>
          <w:szCs w:val="22"/>
          <w:u w:val="single"/>
        </w:rPr>
        <w:t>600</w:t>
      </w:r>
    </w:p>
    <w:p w14:paraId="1FAF2037" w14:textId="77777777" w:rsidR="004C01CE" w:rsidRPr="00DE4C94" w:rsidRDefault="004C01CE" w:rsidP="00DE4C94">
      <w:pPr>
        <w:ind w:firstLine="708"/>
        <w:jc w:val="both"/>
        <w:rPr>
          <w:color w:val="FF0000"/>
          <w:sz w:val="22"/>
          <w:szCs w:val="22"/>
          <w:u w:val="single"/>
        </w:rPr>
      </w:pPr>
    </w:p>
    <w:p w14:paraId="1C739AF9" w14:textId="43DB7147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>При оцінці технічної складової існує мінімальний прохідний бал - 2</w:t>
      </w:r>
      <w:r w:rsidR="00B55BD4" w:rsidRPr="00DE4C94">
        <w:rPr>
          <w:sz w:val="22"/>
          <w:szCs w:val="22"/>
        </w:rPr>
        <w:t>1</w:t>
      </w:r>
      <w:r w:rsidRPr="00DE4C94">
        <w:rPr>
          <w:sz w:val="22"/>
          <w:szCs w:val="22"/>
        </w:rPr>
        <w:t xml:space="preserve">6, який складає 60% від максимальної кількості балів за технічну пропозицію. </w:t>
      </w:r>
    </w:p>
    <w:p w14:paraId="1A0D16C1" w14:textId="08D14733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>Фінансову пропозицію буде розглянуто, лише якщо технічна частина пропозиції учасника набрала мінімум 2</w:t>
      </w:r>
      <w:r w:rsidR="00B55BD4" w:rsidRPr="00DE4C94">
        <w:rPr>
          <w:sz w:val="22"/>
          <w:szCs w:val="22"/>
        </w:rPr>
        <w:t>1</w:t>
      </w:r>
      <w:r w:rsidRPr="00DE4C94">
        <w:rPr>
          <w:sz w:val="22"/>
          <w:szCs w:val="22"/>
        </w:rPr>
        <w:t xml:space="preserve">6 балів з </w:t>
      </w:r>
      <w:r w:rsidR="00B55BD4" w:rsidRPr="00DE4C94">
        <w:rPr>
          <w:sz w:val="22"/>
          <w:szCs w:val="22"/>
        </w:rPr>
        <w:t>3</w:t>
      </w:r>
      <w:r w:rsidRPr="00DE4C94">
        <w:rPr>
          <w:sz w:val="22"/>
          <w:szCs w:val="22"/>
        </w:rPr>
        <w:t>60 для технічної пропозиції, яка приймається.</w:t>
      </w:r>
    </w:p>
    <w:p w14:paraId="032EAADB" w14:textId="58CD35BE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 xml:space="preserve">Фінансова пропозиція матиме наступний відсотковий розподіл: </w:t>
      </w:r>
      <w:r w:rsidR="00B55BD4" w:rsidRPr="00DE4C94">
        <w:rPr>
          <w:sz w:val="22"/>
          <w:szCs w:val="22"/>
        </w:rPr>
        <w:t>4</w:t>
      </w:r>
      <w:r w:rsidRPr="00DE4C94">
        <w:rPr>
          <w:sz w:val="22"/>
          <w:szCs w:val="22"/>
        </w:rPr>
        <w:t xml:space="preserve">0% - </w:t>
      </w:r>
      <w:r w:rsidR="00B55BD4" w:rsidRPr="00DE4C94">
        <w:rPr>
          <w:sz w:val="22"/>
          <w:szCs w:val="22"/>
        </w:rPr>
        <w:t>240</w:t>
      </w:r>
      <w:r w:rsidRPr="00DE4C94">
        <w:rPr>
          <w:sz w:val="22"/>
          <w:szCs w:val="22"/>
        </w:rPr>
        <w:t xml:space="preserve"> балів від загального балу </w:t>
      </w:r>
      <w:r w:rsidR="00B55BD4" w:rsidRPr="00DE4C94">
        <w:rPr>
          <w:sz w:val="22"/>
          <w:szCs w:val="22"/>
        </w:rPr>
        <w:t>600</w:t>
      </w:r>
      <w:r w:rsidRPr="00DE4C94">
        <w:rPr>
          <w:sz w:val="22"/>
          <w:szCs w:val="22"/>
        </w:rPr>
        <w:t>.</w:t>
      </w:r>
    </w:p>
    <w:p w14:paraId="305D44A3" w14:textId="77777777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 xml:space="preserve">Максимальна кількість балів за фінансову складову буде присуджена пропозиції з найнижчою ціною. Усі інші цінові пропозиції отримають бали обернено </w:t>
      </w:r>
      <w:proofErr w:type="spellStart"/>
      <w:r w:rsidRPr="00DE4C94">
        <w:rPr>
          <w:sz w:val="22"/>
          <w:szCs w:val="22"/>
        </w:rPr>
        <w:t>пропорційно</w:t>
      </w:r>
      <w:proofErr w:type="spellEnd"/>
      <w:r w:rsidRPr="00DE4C94">
        <w:rPr>
          <w:sz w:val="22"/>
          <w:szCs w:val="22"/>
        </w:rPr>
        <w:t xml:space="preserve"> до найнижчої ціни, як наведено у формулі нижче:</w:t>
      </w:r>
    </w:p>
    <w:p w14:paraId="051EFA16" w14:textId="77777777" w:rsidR="004C01CE" w:rsidRPr="00DE4C94" w:rsidRDefault="00875660" w:rsidP="00DE4C94">
      <w:pPr>
        <w:jc w:val="center"/>
        <w:rPr>
          <w:rFonts w:eastAsia="Cambria Math"/>
          <w:color w:val="000000"/>
          <w:sz w:val="22"/>
          <w:szCs w:val="22"/>
        </w:rPr>
      </w:pPr>
      <m:oMathPara>
        <m:oMath>
          <m:r>
            <w:rPr>
              <w:rFonts w:ascii="Cambria Math" w:eastAsia="Cambria Math" w:hAnsi="Cambria Math"/>
              <w:color w:val="000000"/>
              <w:sz w:val="22"/>
              <w:szCs w:val="22"/>
            </w:rPr>
            <m:t>P=m*</m:t>
          </m:r>
          <m:d>
            <m:dPr>
              <m:ctrlPr>
                <w:rPr>
                  <w:rFonts w:ascii="Cambria Math" w:eastAsia="Cambria Math" w:hAnsi="Cambria Math"/>
                  <w:color w:val="000000"/>
                  <w:sz w:val="22"/>
                  <w:szCs w:val="22"/>
                </w:rPr>
              </m:ctrlPr>
            </m:dPr>
            <m:e>
              <m:f>
                <m:fPr>
                  <m:ctrlPr>
                    <w:rPr>
                      <w:rFonts w:ascii="Cambria Math" w:eastAsia="Cambria Math" w:hAnsi="Cambria Math"/>
                      <w:color w:val="000000"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eastAsia="Cambria Math" w:hAnsi="Cambria Math"/>
                      <w:color w:val="000000"/>
                      <w:sz w:val="22"/>
                      <w:szCs w:val="22"/>
                    </w:rPr>
                    <m:t>l</m:t>
                  </m:r>
                </m:num>
                <m:den>
                  <m:r>
                    <w:rPr>
                      <w:rFonts w:ascii="Cambria Math" w:eastAsia="Cambria Math" w:hAnsi="Cambria Math"/>
                      <w:color w:val="000000"/>
                      <w:sz w:val="22"/>
                      <w:szCs w:val="22"/>
                    </w:rPr>
                    <m:t>e</m:t>
                  </m:r>
                </m:den>
              </m:f>
            </m:e>
          </m:d>
        </m:oMath>
      </m:oMathPara>
    </w:p>
    <w:p w14:paraId="106CD272" w14:textId="5F727971" w:rsidR="004C01CE" w:rsidRPr="00DE4C94" w:rsidRDefault="00DE4C94" w:rsidP="00DE4C9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, </w:t>
      </w:r>
      <w:r w:rsidR="00875660" w:rsidRPr="00DE4C94">
        <w:rPr>
          <w:sz w:val="22"/>
          <w:szCs w:val="22"/>
        </w:rPr>
        <w:t>де:</w:t>
      </w:r>
    </w:p>
    <w:p w14:paraId="39D21896" w14:textId="77777777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>Р – бал за фінансову пропозицію, що оцінюється;</w:t>
      </w:r>
    </w:p>
    <w:p w14:paraId="4C05FCAC" w14:textId="77777777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lastRenderedPageBreak/>
        <w:t>m –  максимальна кількість балів за фінансову пропозицію;</w:t>
      </w:r>
    </w:p>
    <w:p w14:paraId="1CBB2595" w14:textId="77777777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>l – ціна найдешевшої технічно відповідної пропозиції;</w:t>
      </w:r>
    </w:p>
    <w:p w14:paraId="529D8976" w14:textId="77777777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 xml:space="preserve">е – ціна пропозиції, що оцінюється.  </w:t>
      </w:r>
    </w:p>
    <w:p w14:paraId="00AF66E3" w14:textId="77777777" w:rsidR="004C01CE" w:rsidRPr="00DE4C94" w:rsidRDefault="004C01CE" w:rsidP="00DE4C94">
      <w:pPr>
        <w:ind w:firstLine="708"/>
        <w:jc w:val="both"/>
        <w:rPr>
          <w:sz w:val="22"/>
          <w:szCs w:val="22"/>
        </w:rPr>
      </w:pPr>
    </w:p>
    <w:p w14:paraId="640ABEF8" w14:textId="77777777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 xml:space="preserve">Фінансова складова оцінюватиметься лише для тих учасників, які пройдуть технічну оцінку. </w:t>
      </w:r>
    </w:p>
    <w:p w14:paraId="0B4D2C41" w14:textId="63814151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bookmarkStart w:id="4" w:name="_heading=h.1fob9te" w:colFirst="0" w:colLast="0"/>
      <w:bookmarkEnd w:id="4"/>
      <w:r w:rsidRPr="00DE4C94">
        <w:rPr>
          <w:sz w:val="22"/>
          <w:szCs w:val="22"/>
        </w:rPr>
        <w:t xml:space="preserve">Для визначених позицій будуть обрані найбільш відповідні учасники тендеру, які набрали найвищий загальний (технічна + фінансова частина) бал від доступних </w:t>
      </w:r>
      <w:r w:rsidR="00B55BD4" w:rsidRPr="00DE4C94">
        <w:rPr>
          <w:sz w:val="22"/>
          <w:szCs w:val="22"/>
        </w:rPr>
        <w:t>600</w:t>
      </w:r>
      <w:r w:rsidRPr="00DE4C94">
        <w:rPr>
          <w:sz w:val="22"/>
          <w:szCs w:val="22"/>
        </w:rPr>
        <w:t xml:space="preserve"> балів.</w:t>
      </w:r>
    </w:p>
    <w:p w14:paraId="2AA777BB" w14:textId="77777777" w:rsidR="004C01CE" w:rsidRPr="00DE4C94" w:rsidRDefault="00875660" w:rsidP="00DE4C94">
      <w:pPr>
        <w:ind w:firstLine="708"/>
        <w:jc w:val="both"/>
        <w:rPr>
          <w:sz w:val="22"/>
          <w:szCs w:val="22"/>
          <w:u w:val="single"/>
        </w:rPr>
      </w:pPr>
      <w:r w:rsidRPr="00DE4C94">
        <w:rPr>
          <w:sz w:val="22"/>
          <w:szCs w:val="22"/>
          <w:u w:val="single"/>
        </w:rPr>
        <w:t xml:space="preserve">Уточнення щодо пропозицій: </w:t>
      </w:r>
    </w:p>
    <w:p w14:paraId="75A90AA9" w14:textId="77777777" w:rsidR="004C01CE" w:rsidRPr="00DE4C94" w:rsidRDefault="00875660" w:rsidP="00DE4C94">
      <w:pPr>
        <w:ind w:firstLine="708"/>
        <w:jc w:val="both"/>
        <w:rPr>
          <w:sz w:val="22"/>
          <w:szCs w:val="22"/>
        </w:rPr>
      </w:pPr>
      <w:r w:rsidRPr="00DE4C94">
        <w:rPr>
          <w:sz w:val="22"/>
          <w:szCs w:val="22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 w:rsidRPr="00DE4C94">
        <w:rPr>
          <w:sz w:val="22"/>
          <w:szCs w:val="22"/>
        </w:rPr>
        <w:t>надсилатимуться</w:t>
      </w:r>
      <w:proofErr w:type="spellEnd"/>
      <w:r w:rsidRPr="00DE4C94">
        <w:rPr>
          <w:sz w:val="22"/>
          <w:szCs w:val="22"/>
        </w:rPr>
        <w:t xml:space="preserve"> Відділом </w:t>
      </w:r>
      <w:proofErr w:type="spellStart"/>
      <w:r w:rsidRPr="00DE4C94">
        <w:rPr>
          <w:sz w:val="22"/>
          <w:szCs w:val="22"/>
        </w:rPr>
        <w:t>закупівель</w:t>
      </w:r>
      <w:proofErr w:type="spellEnd"/>
      <w:r w:rsidRPr="00DE4C94">
        <w:rPr>
          <w:sz w:val="22"/>
          <w:szCs w:val="22"/>
        </w:rPr>
        <w:t>.</w:t>
      </w:r>
    </w:p>
    <w:p w14:paraId="710AEB67" w14:textId="77777777" w:rsidR="004C01CE" w:rsidRPr="00DE4C94" w:rsidRDefault="004C01CE" w:rsidP="00DE4C94">
      <w:pPr>
        <w:ind w:firstLine="708"/>
        <w:jc w:val="both"/>
        <w:rPr>
          <w:sz w:val="22"/>
          <w:szCs w:val="22"/>
        </w:rPr>
      </w:pPr>
    </w:p>
    <w:p w14:paraId="4AF5D1EB" w14:textId="77777777" w:rsidR="004C01CE" w:rsidRPr="00DE4C94" w:rsidRDefault="00875660" w:rsidP="00DE4C94">
      <w:pPr>
        <w:jc w:val="both"/>
        <w:rPr>
          <w:sz w:val="22"/>
          <w:szCs w:val="22"/>
        </w:rPr>
      </w:pPr>
      <w:r w:rsidRPr="00DE4C94">
        <w:rPr>
          <w:sz w:val="22"/>
          <w:szCs w:val="22"/>
        </w:rPr>
        <w:t>Надаючи свою пропозицію, учасник підтверджує її відповідність вимогам, викладеним у цьому Запрошенні.</w:t>
      </w:r>
    </w:p>
    <w:p w14:paraId="172BB6B9" w14:textId="77777777" w:rsidR="00DE4C94" w:rsidRDefault="00DE4C94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2"/>
          <w:szCs w:val="22"/>
        </w:rPr>
      </w:pPr>
    </w:p>
    <w:p w14:paraId="3B5FD84C" w14:textId="77777777" w:rsidR="00DE4C94" w:rsidRDefault="00DE4C94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2"/>
          <w:szCs w:val="22"/>
        </w:rPr>
      </w:pPr>
    </w:p>
    <w:p w14:paraId="16D7AF85" w14:textId="3290AFC9" w:rsidR="004C01CE" w:rsidRPr="00DE4C94" w:rsidRDefault="00875660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2"/>
          <w:szCs w:val="22"/>
        </w:rPr>
      </w:pPr>
      <w:r w:rsidRPr="00DE4C94">
        <w:rPr>
          <w:color w:val="333333"/>
          <w:sz w:val="22"/>
          <w:szCs w:val="22"/>
        </w:rPr>
        <w:t>Голова Правління БО «БЛАГОДІЙНИЙ ФОНД «РОКАДА»</w:t>
      </w:r>
      <w:r w:rsidR="00DE4C94">
        <w:rPr>
          <w:color w:val="333333"/>
          <w:sz w:val="22"/>
          <w:szCs w:val="22"/>
        </w:rPr>
        <w:t xml:space="preserve">                                                                                                                         </w:t>
      </w:r>
      <w:r w:rsidRPr="00DE4C94">
        <w:rPr>
          <w:color w:val="333333"/>
          <w:sz w:val="22"/>
          <w:szCs w:val="22"/>
        </w:rPr>
        <w:t>________________ Н.Ю. Гуржій</w:t>
      </w:r>
    </w:p>
    <w:p w14:paraId="6B754BF1" w14:textId="77777777" w:rsidR="004C01CE" w:rsidRPr="00DE4C94" w:rsidRDefault="004C01CE" w:rsidP="00DE4C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2"/>
          <w:szCs w:val="22"/>
        </w:rPr>
      </w:pPr>
    </w:p>
    <w:sectPr w:rsidR="004C01CE" w:rsidRPr="00DE4C94" w:rsidSect="00447F9F">
      <w:footerReference w:type="default" r:id="rId12"/>
      <w:footerReference w:type="first" r:id="rId13"/>
      <w:pgSz w:w="16838" w:h="11906" w:orient="landscape"/>
      <w:pgMar w:top="993" w:right="426" w:bottom="991" w:left="567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117B3" w14:textId="77777777" w:rsidR="00390B5E" w:rsidRDefault="00390B5E">
      <w:r>
        <w:separator/>
      </w:r>
    </w:p>
  </w:endnote>
  <w:endnote w:type="continuationSeparator" w:id="0">
    <w:p w14:paraId="73CB461A" w14:textId="77777777" w:rsidR="00390B5E" w:rsidRDefault="00390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904AE" w14:textId="77777777" w:rsidR="004C01CE" w:rsidRDefault="00390B5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hyperlink r:id="rId1">
      <w:r w:rsidR="00875660">
        <w:rPr>
          <w:rFonts w:ascii="Calibri" w:eastAsia="Calibri" w:hAnsi="Calibri" w:cs="Calibri"/>
          <w:color w:val="0000FF"/>
          <w:u w:val="single"/>
        </w:rPr>
        <w:t>http://rokada.org.ua/zakupki</w:t>
      </w:r>
    </w:hyperlink>
    <w:hyperlink r:id="rId2">
      <w:r w:rsidR="00875660">
        <w:rPr>
          <w:color w:val="0000FF"/>
          <w:u w:val="single"/>
        </w:rPr>
        <w:t>/</w:t>
      </w:r>
    </w:hyperlink>
    <w:r w:rsidR="00875660">
      <w:rPr>
        <w:noProof/>
      </w:rPr>
      <mc:AlternateContent>
        <mc:Choice Requires="wps">
          <w:drawing>
            <wp:anchor distT="91440" distB="91440" distL="114300" distR="114300" simplePos="0" relativeHeight="251658240" behindDoc="0" locked="0" layoutInCell="1" hidden="0" allowOverlap="1" wp14:anchorId="600C849A" wp14:editId="5B47FBDC">
              <wp:simplePos x="0" y="0"/>
              <wp:positionH relativeFrom="column">
                <wp:posOffset>152400</wp:posOffset>
              </wp:positionH>
              <wp:positionV relativeFrom="paragraph">
                <wp:posOffset>2541</wp:posOffset>
              </wp:positionV>
              <wp:extent cx="5962650" cy="55245"/>
              <wp:effectExtent l="0" t="0" r="0" b="0"/>
              <wp:wrapSquare wrapText="bothSides" distT="91440" distB="91440" distL="114300" distR="114300"/>
              <wp:docPr id="64" name="Прямокутник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61903"/>
                        <a:ext cx="5943600" cy="361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9600AF" w14:textId="77777777" w:rsidR="004C01CE" w:rsidRDefault="004C01C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C849A" id="Прямокутник 64" o:spid="_x0000_s1026" style="position:absolute;margin-left:12pt;margin-top:.2pt;width:469.5pt;height:4.35pt;z-index:251658240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" fillcolor="#4f81bd [3204]" stroked="f">
              <v:textbox inset="2.53958mm,2.53958mm,2.53958mm,2.53958mm">
                <w:txbxContent>
                  <w:p w14:paraId="739600AF" w14:textId="77777777" w:rsidR="004C01CE" w:rsidRDefault="004C01CE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64E57E6C" w14:textId="77777777" w:rsidR="004C01CE" w:rsidRDefault="0087566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fldChar w:fldCharType="begin"/>
    </w:r>
    <w:r>
      <w:instrText>PAGE</w:instrText>
    </w:r>
    <w:r>
      <w:fldChar w:fldCharType="separate"/>
    </w:r>
    <w:r w:rsidR="00D9109B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C5E17" w14:textId="77777777" w:rsidR="004C01CE" w:rsidRDefault="004C01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66E78" w14:textId="77777777" w:rsidR="00390B5E" w:rsidRDefault="00390B5E">
      <w:r>
        <w:separator/>
      </w:r>
    </w:p>
  </w:footnote>
  <w:footnote w:type="continuationSeparator" w:id="0">
    <w:p w14:paraId="4799563B" w14:textId="77777777" w:rsidR="00390B5E" w:rsidRDefault="00390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E3F6E"/>
    <w:multiLevelType w:val="multilevel"/>
    <w:tmpl w:val="1A32302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BB19C5"/>
    <w:multiLevelType w:val="multilevel"/>
    <w:tmpl w:val="AC1ADE5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CE"/>
    <w:rsid w:val="00043BF2"/>
    <w:rsid w:val="0010785C"/>
    <w:rsid w:val="001541A9"/>
    <w:rsid w:val="0018740C"/>
    <w:rsid w:val="001C7FEB"/>
    <w:rsid w:val="00244670"/>
    <w:rsid w:val="00251286"/>
    <w:rsid w:val="002662F8"/>
    <w:rsid w:val="00276826"/>
    <w:rsid w:val="00280206"/>
    <w:rsid w:val="00390B5E"/>
    <w:rsid w:val="00427783"/>
    <w:rsid w:val="00447F9F"/>
    <w:rsid w:val="004A6023"/>
    <w:rsid w:val="004C01CE"/>
    <w:rsid w:val="00503B84"/>
    <w:rsid w:val="00522635"/>
    <w:rsid w:val="00523B42"/>
    <w:rsid w:val="0057198A"/>
    <w:rsid w:val="00577F1F"/>
    <w:rsid w:val="00585642"/>
    <w:rsid w:val="006A5079"/>
    <w:rsid w:val="006B787E"/>
    <w:rsid w:val="0077472E"/>
    <w:rsid w:val="00793878"/>
    <w:rsid w:val="007A72C2"/>
    <w:rsid w:val="007E4318"/>
    <w:rsid w:val="007F05FA"/>
    <w:rsid w:val="00875660"/>
    <w:rsid w:val="009732C2"/>
    <w:rsid w:val="009D2C5D"/>
    <w:rsid w:val="00A31BB0"/>
    <w:rsid w:val="00AD6617"/>
    <w:rsid w:val="00B55BD4"/>
    <w:rsid w:val="00B65A32"/>
    <w:rsid w:val="00B95EC1"/>
    <w:rsid w:val="00C06ACE"/>
    <w:rsid w:val="00C3354A"/>
    <w:rsid w:val="00C535B3"/>
    <w:rsid w:val="00CD5394"/>
    <w:rsid w:val="00CE5D22"/>
    <w:rsid w:val="00D12D51"/>
    <w:rsid w:val="00D90CD7"/>
    <w:rsid w:val="00D9109B"/>
    <w:rsid w:val="00DE4C94"/>
    <w:rsid w:val="00E04894"/>
    <w:rsid w:val="00E115B8"/>
    <w:rsid w:val="00E44F2C"/>
    <w:rsid w:val="00E70F63"/>
    <w:rsid w:val="00E73223"/>
    <w:rsid w:val="00E844DA"/>
    <w:rsid w:val="00E84EBC"/>
    <w:rsid w:val="00EF21D0"/>
    <w:rsid w:val="00F02203"/>
    <w:rsid w:val="00F13471"/>
    <w:rsid w:val="00F2294B"/>
    <w:rsid w:val="00F96989"/>
    <w:rsid w:val="00FA7F39"/>
    <w:rsid w:val="00FD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F56C"/>
  <w15:docId w15:val="{962B1FD0-71A8-4653-9C31-844036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rsid w:val="00BB624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A4D7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rsid w:val="00FA4D7E"/>
    <w:rPr>
      <w:sz w:val="24"/>
      <w:szCs w:val="24"/>
    </w:rPr>
  </w:style>
  <w:style w:type="paragraph" w:styleId="a9">
    <w:name w:val="footer"/>
    <w:basedOn w:val="a"/>
    <w:link w:val="aa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rsid w:val="00FA4D7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FF37D7"/>
    <w:rPr>
      <w:b/>
      <w:bCs/>
    </w:rPr>
  </w:style>
  <w:style w:type="character" w:styleId="ae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0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C42EB1"/>
    <w:rPr>
      <w:sz w:val="20"/>
      <w:szCs w:val="20"/>
    </w:rPr>
  </w:style>
  <w:style w:type="character" w:customStyle="1" w:styleId="af2">
    <w:name w:val="Текст примітки Знак"/>
    <w:basedOn w:val="a0"/>
    <w:link w:val="af1"/>
    <w:semiHidden/>
    <w:rsid w:val="00C42EB1"/>
  </w:style>
  <w:style w:type="paragraph" w:styleId="af3">
    <w:name w:val="annotation subject"/>
    <w:basedOn w:val="af1"/>
    <w:next w:val="af1"/>
    <w:link w:val="af4"/>
    <w:semiHidden/>
    <w:unhideWhenUsed/>
    <w:rsid w:val="00C42EB1"/>
    <w:rPr>
      <w:b/>
      <w:bCs/>
    </w:rPr>
  </w:style>
  <w:style w:type="character" w:customStyle="1" w:styleId="af4">
    <w:name w:val="Тема примітки Знак"/>
    <w:basedOn w:val="af2"/>
    <w:link w:val="af3"/>
    <w:semiHidden/>
    <w:rsid w:val="00C42EB1"/>
    <w:rPr>
      <w:b/>
      <w:bCs/>
    </w:rPr>
  </w:style>
  <w:style w:type="paragraph" w:styleId="af5">
    <w:name w:val="Body Text"/>
    <w:basedOn w:val="a"/>
    <w:link w:val="af6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7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paragraph" w:styleId="a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nance_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prom.u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rokada.org.ua/zakupki/" TargetMode="External"/><Relationship Id="rId1" Type="http://schemas.openxmlformats.org/officeDocument/2006/relationships/hyperlink" Target="http://rokada.org.ua/zakup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86rpa8LZjrbv3/0Dz47Hb4RgQ==">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+INCy0LjQutC+0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+zlDIg+7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10426</Words>
  <Characters>5944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UserRokada</cp:lastModifiedBy>
  <cp:revision>34</cp:revision>
  <dcterms:created xsi:type="dcterms:W3CDTF">2023-09-20T08:20:00Z</dcterms:created>
  <dcterms:modified xsi:type="dcterms:W3CDTF">2026-10-05T12:47:00Z</dcterms:modified>
</cp:coreProperties>
</file>