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135B3" w14:textId="77777777" w:rsidR="005547EB" w:rsidRDefault="00000000">
      <w:pPr>
        <w:widowControl w:val="0"/>
        <w:spacing w:after="200"/>
        <w:ind w:firstLine="720"/>
        <w:jc w:val="center"/>
        <w:rPr>
          <w:rFonts w:ascii="Times New Roman" w:eastAsia="Times New Roman" w:hAnsi="Times New Roman" w:cs="Times New Roman"/>
          <w:b/>
          <w:bCs/>
          <w:sz w:val="24"/>
          <w:szCs w:val="24"/>
          <w:highlight w:val="white"/>
        </w:rPr>
      </w:pPr>
      <w:bookmarkStart w:id="0" w:name="_heading=h.7bg1cnfemh9u" w:colFirst="0" w:colLast="0"/>
      <w:bookmarkEnd w:id="0"/>
      <w:r>
        <w:rPr>
          <w:rFonts w:ascii="Times New Roman" w:eastAsia="Times New Roman" w:hAnsi="Times New Roman" w:cs="Times New Roman"/>
          <w:b/>
          <w:bCs/>
          <w:sz w:val="24"/>
          <w:szCs w:val="24"/>
          <w:highlight w:val="white"/>
        </w:rPr>
        <w:t>Технічне завдання для закупівлі послуг</w:t>
      </w:r>
    </w:p>
    <w:p w14:paraId="22E5E195" w14:textId="77777777" w:rsidR="005547EB" w:rsidRDefault="00000000">
      <w:pPr>
        <w:spacing w:after="0" w:line="240" w:lineRule="auto"/>
        <w:jc w:val="center"/>
        <w:rPr>
          <w:rFonts w:ascii="Times New Roman" w:eastAsia="Times New Roman" w:hAnsi="Times New Roman" w:cs="Times New Roman"/>
          <w:b/>
          <w:bCs/>
          <w:sz w:val="24"/>
          <w:szCs w:val="24"/>
        </w:rPr>
      </w:pPr>
      <w:bookmarkStart w:id="1" w:name="_heading=h.5gxdailq391u" w:colFirst="0" w:colLast="0"/>
      <w:bookmarkEnd w:id="1"/>
      <w:r>
        <w:rPr>
          <w:rFonts w:ascii="Times New Roman" w:eastAsia="Times New Roman" w:hAnsi="Times New Roman" w:cs="Times New Roman"/>
          <w:b/>
          <w:bCs/>
          <w:sz w:val="24"/>
          <w:szCs w:val="24"/>
        </w:rPr>
        <w:t xml:space="preserve">Психолога </w:t>
      </w:r>
    </w:p>
    <w:p w14:paraId="680BC487" w14:textId="77777777" w:rsidR="005547EB" w:rsidRDefault="005547EB">
      <w:pPr>
        <w:spacing w:after="0" w:line="240" w:lineRule="auto"/>
        <w:jc w:val="center"/>
        <w:rPr>
          <w:rFonts w:ascii="Times New Roman" w:eastAsia="Times New Roman" w:hAnsi="Times New Roman" w:cs="Times New Roman"/>
          <w:b/>
          <w:bCs/>
          <w:sz w:val="24"/>
          <w:szCs w:val="24"/>
        </w:rPr>
      </w:pPr>
    </w:p>
    <w:p w14:paraId="267F601D" w14:textId="77777777" w:rsidR="005547EB" w:rsidRDefault="00000000">
      <w:pPr>
        <w:spacing w:after="0"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до тендеру Благодійної організації "Благодійний фонд "РОКАДА"</w:t>
      </w:r>
    </w:p>
    <w:p w14:paraId="7F96EFAE" w14:textId="77777777" w:rsidR="005547EB" w:rsidRDefault="005547EB">
      <w:pPr>
        <w:spacing w:after="0" w:line="240" w:lineRule="auto"/>
        <w:jc w:val="right"/>
        <w:rPr>
          <w:rFonts w:ascii="Times New Roman" w:eastAsia="Times New Roman" w:hAnsi="Times New Roman" w:cs="Times New Roman"/>
          <w:b/>
          <w:bCs/>
          <w:highlight w:val="red"/>
        </w:rPr>
      </w:pPr>
    </w:p>
    <w:p w14:paraId="5C75DA6C" w14:textId="77777777" w:rsidR="005547EB" w:rsidRDefault="00000000">
      <w:pPr>
        <w:jc w:val="both"/>
        <w:rPr>
          <w:rFonts w:ascii="Times New Roman" w:eastAsia="Times New Roman" w:hAnsi="Times New Roman" w:cs="Times New Roman"/>
        </w:rPr>
      </w:pPr>
      <w:r>
        <w:rPr>
          <w:rFonts w:ascii="Times New Roman" w:eastAsia="Times New Roman" w:hAnsi="Times New Roman" w:cs="Times New Roman"/>
        </w:rPr>
        <w:t>Проєкт “Посилення через Єдність: Підтримка зміцнення потенціалу місцевих ГО в Сумській, Харківській, Дніпропетровській областях” здійснюється в межах мультидонорського проєкту «Посилення постраждалих від війни громад України через місцеві ініціативи (EMPOWER)», що фінансується Федеральним міністерством економічного співробітництва та розвитку Німеччини (BMZ)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(GIZ) ГмбХ.</w:t>
      </w:r>
    </w:p>
    <w:p w14:paraId="304956F3" w14:textId="77777777" w:rsidR="005547EB" w:rsidRDefault="00000000">
      <w:pPr>
        <w:spacing w:before="80" w:after="0" w:line="276" w:lineRule="auto"/>
        <w:jc w:val="both"/>
        <w:rPr>
          <w:rFonts w:ascii="Times New Roman" w:eastAsia="Times New Roman" w:hAnsi="Times New Roman" w:cs="Times New Roman"/>
        </w:rPr>
      </w:pPr>
      <w:r>
        <w:rPr>
          <w:rFonts w:ascii="Times New Roman" w:eastAsia="Times New Roman" w:hAnsi="Times New Roman" w:cs="Times New Roman"/>
          <w:b/>
          <w:bCs/>
        </w:rPr>
        <w:t>Мета проекту:</w:t>
      </w:r>
      <w:r>
        <w:rPr>
          <w:rFonts w:ascii="Times New Roman" w:eastAsia="Times New Roman" w:hAnsi="Times New Roman" w:cs="Times New Roman"/>
        </w:rPr>
        <w:t xml:space="preserve"> посилити організаційну спроможність місцевих ОГС, що працюють у Сумській, Харківській та Дніпропетровській областях України шляхом навчання, консультування, менторської підтримки, передачі знань, розвитку навичок та налагодження мереж для горизонтальної комунікації та співпраці з місцевими органами влади; надати комплексну підтримку в надзвичайних ситуаціях для підвищення стійкості та добробуту вразливих груп населення в цільових регіонах.</w:t>
      </w:r>
    </w:p>
    <w:p w14:paraId="08996978" w14:textId="77777777" w:rsidR="005547EB" w:rsidRDefault="00000000" w:rsidP="00004966">
      <w:pPr>
        <w:spacing w:before="80"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rPr>
        <w:t xml:space="preserve">Вакантна вакансія: </w:t>
      </w:r>
      <w:r>
        <w:rPr>
          <w:rFonts w:ascii="Times New Roman" w:eastAsia="Times New Roman" w:hAnsi="Times New Roman" w:cs="Times New Roman"/>
        </w:rPr>
        <w:t>Психолог</w:t>
      </w:r>
      <w:r>
        <w:rPr>
          <w:rFonts w:ascii="Times New Roman" w:eastAsia="Times New Roman" w:hAnsi="Times New Roman" w:cs="Times New Roman"/>
          <w:b/>
          <w:bCs/>
          <w:sz w:val="24"/>
          <w:szCs w:val="24"/>
        </w:rPr>
        <w:t xml:space="preserve"> </w:t>
      </w:r>
      <w:r>
        <w:rPr>
          <w:rFonts w:ascii="Times New Roman" w:eastAsia="Times New Roman" w:hAnsi="Times New Roman" w:cs="Times New Roman"/>
        </w:rPr>
        <w:t xml:space="preserve">(Далі – Фахівець)  </w:t>
      </w:r>
    </w:p>
    <w:p w14:paraId="006FD51F" w14:textId="77777777" w:rsidR="005547EB" w:rsidRDefault="00000000" w:rsidP="00004966">
      <w:pPr>
        <w:spacing w:after="0"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color w:val="000000"/>
        </w:rPr>
        <w:t>Формат надання послуг</w:t>
      </w:r>
      <w:r>
        <w:rPr>
          <w:rFonts w:ascii="Times New Roman" w:eastAsia="Times New Roman" w:hAnsi="Times New Roman" w:cs="Times New Roman"/>
          <w:color w:val="000000"/>
        </w:rPr>
        <w:t>: онлайн</w:t>
      </w:r>
      <w:r>
        <w:rPr>
          <w:rFonts w:ascii="Times New Roman" w:eastAsia="Times New Roman" w:hAnsi="Times New Roman" w:cs="Times New Roman"/>
        </w:rPr>
        <w:t xml:space="preserve"> та офлайн </w:t>
      </w:r>
    </w:p>
    <w:p w14:paraId="5D4FC666" w14:textId="11D9DB64" w:rsidR="005547EB" w:rsidRDefault="00000000" w:rsidP="00004966">
      <w:pPr>
        <w:spacing w:after="0" w:line="360" w:lineRule="auto"/>
        <w:jc w:val="both"/>
        <w:rPr>
          <w:rFonts w:ascii="Times New Roman" w:eastAsia="Times New Roman" w:hAnsi="Times New Roman" w:cs="Times New Roman"/>
        </w:rPr>
      </w:pPr>
      <w:bookmarkStart w:id="2" w:name="_heading=h.2et92p0" w:colFirst="0" w:colLast="0"/>
      <w:bookmarkEnd w:id="2"/>
      <w:r>
        <w:rPr>
          <w:rFonts w:ascii="Times New Roman" w:eastAsia="Times New Roman" w:hAnsi="Times New Roman" w:cs="Times New Roman"/>
          <w:b/>
          <w:bCs/>
          <w:color w:val="000000"/>
        </w:rPr>
        <w:t>П</w:t>
      </w:r>
      <w:r>
        <w:rPr>
          <w:rFonts w:ascii="Times New Roman" w:eastAsia="Times New Roman" w:hAnsi="Times New Roman" w:cs="Times New Roman"/>
          <w:b/>
          <w:bCs/>
        </w:rPr>
        <w:t>очаток</w:t>
      </w:r>
      <w:r>
        <w:rPr>
          <w:rFonts w:ascii="Times New Roman" w:eastAsia="Times New Roman" w:hAnsi="Times New Roman" w:cs="Times New Roman"/>
          <w:b/>
          <w:bCs/>
          <w:color w:val="000000"/>
        </w:rPr>
        <w:t xml:space="preserve"> надання послуг: </w:t>
      </w:r>
      <w:r w:rsidR="0018616A">
        <w:rPr>
          <w:rFonts w:ascii="Times New Roman" w:eastAsia="Times New Roman" w:hAnsi="Times New Roman" w:cs="Times New Roman"/>
          <w:highlight w:val="white"/>
          <w:lang w:val="uk-UA"/>
        </w:rPr>
        <w:t>жовтень</w:t>
      </w:r>
      <w:r>
        <w:rPr>
          <w:rFonts w:ascii="Times New Roman" w:eastAsia="Times New Roman" w:hAnsi="Times New Roman" w:cs="Times New Roman"/>
          <w:highlight w:val="white"/>
        </w:rPr>
        <w:t xml:space="preserve"> 2026 року</w:t>
      </w:r>
    </w:p>
    <w:p w14:paraId="587B237A" w14:textId="0E94AD50" w:rsidR="005547EB" w:rsidRDefault="00000000" w:rsidP="00004966">
      <w:pPr>
        <w:spacing w:after="0" w:line="360" w:lineRule="auto"/>
        <w:jc w:val="both"/>
        <w:rPr>
          <w:rFonts w:ascii="Times New Roman" w:eastAsia="Times New Roman" w:hAnsi="Times New Roman" w:cs="Times New Roman"/>
        </w:rPr>
      </w:pPr>
      <w:r>
        <w:rPr>
          <w:rFonts w:ascii="Times New Roman" w:eastAsia="Times New Roman" w:hAnsi="Times New Roman" w:cs="Times New Roman"/>
          <w:b/>
          <w:bCs/>
        </w:rPr>
        <w:t xml:space="preserve">Географія учасників проекту: </w:t>
      </w:r>
      <w:r w:rsidR="0018616A" w:rsidRPr="0018616A">
        <w:rPr>
          <w:rFonts w:ascii="Times New Roman" w:eastAsia="Times New Roman" w:hAnsi="Times New Roman" w:cs="Times New Roman"/>
          <w:lang w:val="uk-UA"/>
        </w:rPr>
        <w:t>Сумська,</w:t>
      </w:r>
      <w:r w:rsidR="0018616A">
        <w:rPr>
          <w:rFonts w:ascii="Times New Roman" w:eastAsia="Times New Roman" w:hAnsi="Times New Roman" w:cs="Times New Roman"/>
          <w:b/>
          <w:bCs/>
          <w:lang w:val="uk-UA"/>
        </w:rPr>
        <w:t xml:space="preserve"> </w:t>
      </w:r>
      <w:r>
        <w:rPr>
          <w:rFonts w:ascii="Times New Roman" w:eastAsia="Times New Roman" w:hAnsi="Times New Roman" w:cs="Times New Roman"/>
        </w:rPr>
        <w:t>Харківська,</w:t>
      </w:r>
      <w:r>
        <w:rPr>
          <w:rFonts w:ascii="Times New Roman" w:eastAsia="Times New Roman" w:hAnsi="Times New Roman" w:cs="Times New Roman"/>
          <w:b/>
          <w:bCs/>
        </w:rPr>
        <w:t xml:space="preserve"> </w:t>
      </w:r>
      <w:r>
        <w:rPr>
          <w:rFonts w:ascii="Times New Roman" w:eastAsia="Times New Roman" w:hAnsi="Times New Roman" w:cs="Times New Roman"/>
        </w:rPr>
        <w:t>Дніпропетровська та Полтавська області</w:t>
      </w:r>
    </w:p>
    <w:p w14:paraId="070CDE42" w14:textId="66078C4E" w:rsidR="005547EB" w:rsidRDefault="00000000" w:rsidP="00004966">
      <w:pPr>
        <w:spacing w:after="0" w:line="360" w:lineRule="auto"/>
        <w:jc w:val="both"/>
        <w:rPr>
          <w:rFonts w:ascii="Times New Roman" w:eastAsia="Times New Roman" w:hAnsi="Times New Roman" w:cs="Times New Roman"/>
        </w:rPr>
      </w:pPr>
      <w:r>
        <w:rPr>
          <w:rFonts w:ascii="Times New Roman" w:eastAsia="Times New Roman" w:hAnsi="Times New Roman" w:cs="Times New Roman"/>
          <w:b/>
          <w:bCs/>
        </w:rPr>
        <w:t>Кількість надавачів послуг:</w:t>
      </w:r>
      <w:r>
        <w:rPr>
          <w:rFonts w:ascii="Times New Roman" w:eastAsia="Times New Roman" w:hAnsi="Times New Roman" w:cs="Times New Roman"/>
        </w:rPr>
        <w:t xml:space="preserve"> в рамках даного тендеру буде відібрано </w:t>
      </w:r>
      <w:r w:rsidR="0018616A">
        <w:rPr>
          <w:rFonts w:ascii="Times New Roman" w:eastAsia="Times New Roman" w:hAnsi="Times New Roman" w:cs="Times New Roman"/>
          <w:lang w:val="uk-UA"/>
        </w:rPr>
        <w:t>5</w:t>
      </w:r>
      <w:r>
        <w:rPr>
          <w:rFonts w:ascii="Times New Roman" w:eastAsia="Times New Roman" w:hAnsi="Times New Roman" w:cs="Times New Roman"/>
        </w:rPr>
        <w:t xml:space="preserve"> переможців.</w:t>
      </w:r>
    </w:p>
    <w:p w14:paraId="13B742C6" w14:textId="77777777" w:rsidR="005547EB" w:rsidRDefault="00000000" w:rsidP="00004966">
      <w:pPr>
        <w:spacing w:after="0" w:line="360" w:lineRule="auto"/>
        <w:jc w:val="both"/>
        <w:rPr>
          <w:rFonts w:ascii="Times New Roman" w:eastAsia="Times New Roman" w:hAnsi="Times New Roman" w:cs="Times New Roman"/>
        </w:rPr>
      </w:pPr>
      <w:r>
        <w:rPr>
          <w:rFonts w:ascii="Times New Roman" w:eastAsia="Times New Roman" w:hAnsi="Times New Roman" w:cs="Times New Roman"/>
          <w:b/>
          <w:bCs/>
        </w:rPr>
        <w:t>Орієнтовна залученість Фахівця:</w:t>
      </w:r>
      <w:r>
        <w:rPr>
          <w:rFonts w:ascii="Times New Roman" w:eastAsia="Times New Roman" w:hAnsi="Times New Roman" w:cs="Times New Roman"/>
        </w:rPr>
        <w:t xml:space="preserve"> </w:t>
      </w:r>
      <w:r>
        <w:rPr>
          <w:rFonts w:ascii="Times New Roman" w:eastAsia="Times New Roman" w:hAnsi="Times New Roman" w:cs="Times New Roman"/>
          <w:highlight w:val="white"/>
        </w:rPr>
        <w:t>від моменту підписання контракту до 31 березня 2027 року</w:t>
      </w:r>
    </w:p>
    <w:p w14:paraId="788973A1" w14:textId="77777777" w:rsidR="005547EB" w:rsidRDefault="005547EB" w:rsidP="00004966">
      <w:pPr>
        <w:spacing w:after="0" w:line="360" w:lineRule="auto"/>
        <w:jc w:val="both"/>
        <w:rPr>
          <w:rFonts w:ascii="Times New Roman" w:eastAsia="Times New Roman" w:hAnsi="Times New Roman" w:cs="Times New Roman"/>
        </w:rPr>
      </w:pPr>
    </w:p>
    <w:p w14:paraId="4C25CF30" w14:textId="77777777" w:rsidR="005547EB" w:rsidRDefault="00000000">
      <w:pPr>
        <w:widowControl w:val="0"/>
        <w:pBdr>
          <w:top w:val="nil"/>
          <w:left w:val="nil"/>
          <w:bottom w:val="nil"/>
          <w:right w:val="nil"/>
          <w:between w:val="nil"/>
        </w:pBdr>
        <w:spacing w:after="200"/>
        <w:jc w:val="both"/>
        <w:rPr>
          <w:rFonts w:ascii="Times New Roman" w:eastAsia="Times New Roman" w:hAnsi="Times New Roman" w:cs="Times New Roman"/>
          <w:b/>
          <w:bCs/>
          <w:color w:val="000000"/>
        </w:rPr>
      </w:pPr>
      <w:r>
        <w:rPr>
          <w:rFonts w:ascii="Times New Roman" w:eastAsia="Times New Roman" w:hAnsi="Times New Roman" w:cs="Times New Roman"/>
          <w:b/>
          <w:bCs/>
        </w:rPr>
        <w:t xml:space="preserve">1. </w:t>
      </w:r>
      <w:r>
        <w:rPr>
          <w:rFonts w:ascii="Times New Roman" w:eastAsia="Times New Roman" w:hAnsi="Times New Roman" w:cs="Times New Roman"/>
          <w:b/>
          <w:bCs/>
          <w:color w:val="000000"/>
        </w:rPr>
        <w:t>Технічне завдання в рамках надання послуг:</w:t>
      </w:r>
    </w:p>
    <w:tbl>
      <w:tblPr>
        <w:tblStyle w:val="af9"/>
        <w:tblW w:w="97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4"/>
        <w:gridCol w:w="3268"/>
        <w:gridCol w:w="3186"/>
      </w:tblGrid>
      <w:tr w:rsidR="005547EB" w14:paraId="7AAB9389" w14:textId="77777777">
        <w:trPr>
          <w:trHeight w:val="266"/>
        </w:trPr>
        <w:tc>
          <w:tcPr>
            <w:tcW w:w="3264" w:type="dxa"/>
          </w:tcPr>
          <w:p w14:paraId="618A4D43" w14:textId="77777777" w:rsidR="005547EB" w:rsidRDefault="00000000">
            <w:pPr>
              <w:rPr>
                <w:rFonts w:ascii="Times New Roman" w:eastAsia="Times New Roman" w:hAnsi="Times New Roman" w:cs="Times New Roman"/>
              </w:rPr>
            </w:pPr>
            <w:bookmarkStart w:id="3" w:name="_heading=h.tyjcwt" w:colFirst="0" w:colLast="0"/>
            <w:bookmarkEnd w:id="3"/>
            <w:r>
              <w:rPr>
                <w:rFonts w:ascii="Times New Roman" w:eastAsia="Times New Roman" w:hAnsi="Times New Roman" w:cs="Times New Roman"/>
              </w:rPr>
              <w:t xml:space="preserve">Завдання </w:t>
            </w:r>
          </w:p>
        </w:tc>
        <w:tc>
          <w:tcPr>
            <w:tcW w:w="3268" w:type="dxa"/>
          </w:tcPr>
          <w:p w14:paraId="11C2E19A" w14:textId="77777777" w:rsidR="005547EB" w:rsidRDefault="00000000">
            <w:pPr>
              <w:rPr>
                <w:rFonts w:ascii="Times New Roman" w:eastAsia="Times New Roman" w:hAnsi="Times New Roman" w:cs="Times New Roman"/>
              </w:rPr>
            </w:pPr>
            <w:r>
              <w:rPr>
                <w:rFonts w:ascii="Times New Roman" w:eastAsia="Times New Roman" w:hAnsi="Times New Roman" w:cs="Times New Roman"/>
              </w:rPr>
              <w:t xml:space="preserve">Очікуваний результат </w:t>
            </w:r>
          </w:p>
        </w:tc>
        <w:tc>
          <w:tcPr>
            <w:tcW w:w="3186" w:type="dxa"/>
          </w:tcPr>
          <w:p w14:paraId="7C5597C0" w14:textId="77777777" w:rsidR="005547EB" w:rsidRDefault="00000000">
            <w:pPr>
              <w:rPr>
                <w:rFonts w:ascii="Times New Roman" w:eastAsia="Times New Roman" w:hAnsi="Times New Roman" w:cs="Times New Roman"/>
              </w:rPr>
            </w:pPr>
            <w:r>
              <w:rPr>
                <w:rFonts w:ascii="Times New Roman" w:eastAsia="Times New Roman" w:hAnsi="Times New Roman" w:cs="Times New Roman"/>
              </w:rPr>
              <w:t>Період виконання</w:t>
            </w:r>
          </w:p>
        </w:tc>
      </w:tr>
      <w:tr w:rsidR="005547EB" w14:paraId="1884B4BE" w14:textId="77777777">
        <w:trPr>
          <w:trHeight w:val="1903"/>
        </w:trPr>
        <w:tc>
          <w:tcPr>
            <w:tcW w:w="3264" w:type="dxa"/>
          </w:tcPr>
          <w:p w14:paraId="2347F977" w14:textId="77777777" w:rsidR="005547EB" w:rsidRDefault="00000000">
            <w:pPr>
              <w:rPr>
                <w:rFonts w:ascii="Times New Roman" w:eastAsia="Times New Roman" w:hAnsi="Times New Roman" w:cs="Times New Roman"/>
              </w:rPr>
            </w:pPr>
            <w:r>
              <w:rPr>
                <w:rFonts w:ascii="Times New Roman" w:eastAsia="Times New Roman" w:hAnsi="Times New Roman" w:cs="Times New Roman"/>
              </w:rPr>
              <w:t>Надання індивідуальних консультацій з психосоціальної підтримки для вразливих бенефіціарів</w:t>
            </w:r>
          </w:p>
        </w:tc>
        <w:tc>
          <w:tcPr>
            <w:tcW w:w="3268" w:type="dxa"/>
          </w:tcPr>
          <w:p w14:paraId="1B3A061A" w14:textId="77777777" w:rsidR="005547EB" w:rsidRDefault="00000000">
            <w:pPr>
              <w:rPr>
                <w:rFonts w:ascii="Times New Roman" w:eastAsia="Times New Roman" w:hAnsi="Times New Roman" w:cs="Times New Roman"/>
              </w:rPr>
            </w:pPr>
            <w:r>
              <w:rPr>
                <w:rFonts w:ascii="Times New Roman" w:eastAsia="Times New Roman" w:hAnsi="Times New Roman" w:cs="Times New Roman"/>
              </w:rPr>
              <w:t xml:space="preserve">Покращення психоемоційного стану бенефіціарів, надання індивідуальної підтримки та допомоги у вирішенні психологічних проблем. Задокументовані консультації з підтвердженням (журнали обліку/форми звітності, фото/скріншоти, проекти документів тощо) </w:t>
            </w:r>
          </w:p>
        </w:tc>
        <w:tc>
          <w:tcPr>
            <w:tcW w:w="3186" w:type="dxa"/>
          </w:tcPr>
          <w:p w14:paraId="1C08CBF2" w14:textId="77777777" w:rsidR="005547EB" w:rsidRDefault="00000000">
            <w:pPr>
              <w:rPr>
                <w:rFonts w:ascii="Times New Roman" w:eastAsia="Times New Roman" w:hAnsi="Times New Roman" w:cs="Times New Roman"/>
              </w:rPr>
            </w:pPr>
            <w:r>
              <w:rPr>
                <w:rFonts w:ascii="Times New Roman" w:eastAsia="Times New Roman" w:hAnsi="Times New Roman" w:cs="Times New Roman"/>
              </w:rPr>
              <w:t>Протягом усього проєкту</w:t>
            </w:r>
          </w:p>
        </w:tc>
      </w:tr>
      <w:tr w:rsidR="005547EB" w14:paraId="56BCF038" w14:textId="77777777">
        <w:trPr>
          <w:trHeight w:val="1624"/>
        </w:trPr>
        <w:tc>
          <w:tcPr>
            <w:tcW w:w="3264" w:type="dxa"/>
          </w:tcPr>
          <w:p w14:paraId="3616AED9" w14:textId="77777777" w:rsidR="005547EB" w:rsidRDefault="00000000">
            <w:pPr>
              <w:rPr>
                <w:rFonts w:ascii="Times New Roman" w:eastAsia="Times New Roman" w:hAnsi="Times New Roman" w:cs="Times New Roman"/>
              </w:rPr>
            </w:pPr>
            <w:r>
              <w:rPr>
                <w:rFonts w:ascii="Times New Roman" w:eastAsia="Times New Roman" w:hAnsi="Times New Roman" w:cs="Times New Roman"/>
              </w:rPr>
              <w:t>Проведення групових сесій з психосоціальної підтримки для вразливих бенефіціарів</w:t>
            </w:r>
          </w:p>
        </w:tc>
        <w:tc>
          <w:tcPr>
            <w:tcW w:w="3268" w:type="dxa"/>
          </w:tcPr>
          <w:p w14:paraId="1F3E7BCC" w14:textId="77777777" w:rsidR="005547EB" w:rsidRDefault="00000000">
            <w:pPr>
              <w:rPr>
                <w:rFonts w:ascii="Times New Roman" w:eastAsia="Times New Roman" w:hAnsi="Times New Roman" w:cs="Times New Roman"/>
              </w:rPr>
            </w:pPr>
            <w:r>
              <w:rPr>
                <w:rFonts w:ascii="Times New Roman" w:eastAsia="Times New Roman" w:hAnsi="Times New Roman" w:cs="Times New Roman"/>
              </w:rPr>
              <w:t xml:space="preserve">Розвиток навичок подолання стресу, покращення емоційної стійкості, створення підтримуючого середовища для бенефіціарів. Задокументовані сесії з підтвердженням (журнали обліку/форми звітності, фото/скріншоти, проекти документів тощо) </w:t>
            </w:r>
          </w:p>
        </w:tc>
        <w:tc>
          <w:tcPr>
            <w:tcW w:w="3186" w:type="dxa"/>
          </w:tcPr>
          <w:p w14:paraId="3B200718" w14:textId="77777777" w:rsidR="005547EB" w:rsidRDefault="00000000">
            <w:pPr>
              <w:rPr>
                <w:rFonts w:ascii="Times New Roman" w:eastAsia="Times New Roman" w:hAnsi="Times New Roman" w:cs="Times New Roman"/>
              </w:rPr>
            </w:pPr>
            <w:r>
              <w:rPr>
                <w:rFonts w:ascii="Times New Roman" w:eastAsia="Times New Roman" w:hAnsi="Times New Roman" w:cs="Times New Roman"/>
              </w:rPr>
              <w:t>Протягом усього проєкту</w:t>
            </w:r>
          </w:p>
        </w:tc>
      </w:tr>
      <w:tr w:rsidR="005547EB" w14:paraId="439F310C" w14:textId="77777777">
        <w:trPr>
          <w:trHeight w:val="1079"/>
        </w:trPr>
        <w:tc>
          <w:tcPr>
            <w:tcW w:w="3264" w:type="dxa"/>
          </w:tcPr>
          <w:p w14:paraId="29587FA5" w14:textId="77777777" w:rsidR="005547EB" w:rsidRDefault="00000000">
            <w:pPr>
              <w:rPr>
                <w:rFonts w:ascii="Times New Roman" w:eastAsia="Times New Roman" w:hAnsi="Times New Roman" w:cs="Times New Roman"/>
              </w:rPr>
            </w:pPr>
            <w:r>
              <w:rPr>
                <w:rFonts w:ascii="Times New Roman" w:eastAsia="Times New Roman" w:hAnsi="Times New Roman" w:cs="Times New Roman"/>
              </w:rPr>
              <w:t>Проведення групових сесій з психологічної підтримки персоналу для запобігання професійному вигоранню</w:t>
            </w:r>
          </w:p>
          <w:p w14:paraId="4325949D" w14:textId="77777777" w:rsidR="005547EB" w:rsidRDefault="005547EB">
            <w:pPr>
              <w:rPr>
                <w:rFonts w:ascii="Times New Roman" w:eastAsia="Times New Roman" w:hAnsi="Times New Roman" w:cs="Times New Roman"/>
              </w:rPr>
            </w:pPr>
          </w:p>
        </w:tc>
        <w:tc>
          <w:tcPr>
            <w:tcW w:w="3268" w:type="dxa"/>
          </w:tcPr>
          <w:p w14:paraId="13C3234E" w14:textId="77777777" w:rsidR="005547EB" w:rsidRDefault="00000000">
            <w:pPr>
              <w:rPr>
                <w:rFonts w:ascii="Times New Roman" w:eastAsia="Times New Roman" w:hAnsi="Times New Roman" w:cs="Times New Roman"/>
              </w:rPr>
            </w:pPr>
            <w:r>
              <w:rPr>
                <w:rFonts w:ascii="Times New Roman" w:eastAsia="Times New Roman" w:hAnsi="Times New Roman" w:cs="Times New Roman"/>
              </w:rPr>
              <w:lastRenderedPageBreak/>
              <w:t xml:space="preserve">Забезпечення сталості психологічної підтримки, профілактика професійного вигорання серед спеціалістів. </w:t>
            </w:r>
            <w:r>
              <w:rPr>
                <w:rFonts w:ascii="Times New Roman" w:eastAsia="Times New Roman" w:hAnsi="Times New Roman" w:cs="Times New Roman"/>
              </w:rPr>
              <w:lastRenderedPageBreak/>
              <w:t xml:space="preserve">Задокументовані сесії з підтвердженням (журнали обліку/форми звітності, фото/скріншоти, проекти документів тощо) </w:t>
            </w:r>
          </w:p>
        </w:tc>
        <w:tc>
          <w:tcPr>
            <w:tcW w:w="3186" w:type="dxa"/>
          </w:tcPr>
          <w:p w14:paraId="402E19C3" w14:textId="77777777" w:rsidR="005547EB" w:rsidRDefault="00000000">
            <w:pPr>
              <w:rPr>
                <w:rFonts w:ascii="Times New Roman" w:eastAsia="Times New Roman" w:hAnsi="Times New Roman" w:cs="Times New Roman"/>
              </w:rPr>
            </w:pPr>
            <w:r>
              <w:rPr>
                <w:rFonts w:ascii="Times New Roman" w:eastAsia="Times New Roman" w:hAnsi="Times New Roman" w:cs="Times New Roman"/>
              </w:rPr>
              <w:lastRenderedPageBreak/>
              <w:t>Протягом усього проєкту</w:t>
            </w:r>
          </w:p>
        </w:tc>
      </w:tr>
      <w:tr w:rsidR="005547EB" w14:paraId="3783DEE1" w14:textId="77777777">
        <w:trPr>
          <w:trHeight w:val="145"/>
        </w:trPr>
        <w:tc>
          <w:tcPr>
            <w:tcW w:w="3264" w:type="dxa"/>
          </w:tcPr>
          <w:p w14:paraId="4D295FB7" w14:textId="77777777" w:rsidR="005547EB" w:rsidRDefault="00000000">
            <w:pPr>
              <w:rPr>
                <w:rFonts w:ascii="Times New Roman" w:eastAsia="Times New Roman" w:hAnsi="Times New Roman" w:cs="Times New Roman"/>
              </w:rPr>
            </w:pPr>
            <w:r>
              <w:rPr>
                <w:rFonts w:ascii="Times New Roman" w:eastAsia="Times New Roman" w:hAnsi="Times New Roman" w:cs="Times New Roman"/>
              </w:rPr>
              <w:t>Адміністративна робота: підготовка звітності, ведення документації, координація з проєктною командою.</w:t>
            </w:r>
          </w:p>
        </w:tc>
        <w:tc>
          <w:tcPr>
            <w:tcW w:w="3268" w:type="dxa"/>
          </w:tcPr>
          <w:p w14:paraId="4749DED3" w14:textId="77777777" w:rsidR="005547EB" w:rsidRDefault="00000000">
            <w:pPr>
              <w:rPr>
                <w:rFonts w:ascii="Times New Roman" w:eastAsia="Times New Roman" w:hAnsi="Times New Roman" w:cs="Times New Roman"/>
              </w:rPr>
            </w:pPr>
            <w:r>
              <w:rPr>
                <w:rFonts w:ascii="Times New Roman" w:eastAsia="Times New Roman" w:hAnsi="Times New Roman" w:cs="Times New Roman"/>
              </w:rPr>
              <w:t>Оперативний контроль за реалізацією проєкту, відповідність запланованим заходам.</w:t>
            </w:r>
          </w:p>
        </w:tc>
        <w:tc>
          <w:tcPr>
            <w:tcW w:w="3186" w:type="dxa"/>
          </w:tcPr>
          <w:p w14:paraId="77F61B57" w14:textId="77777777" w:rsidR="005547EB" w:rsidRDefault="00000000">
            <w:pPr>
              <w:rPr>
                <w:rFonts w:ascii="Times New Roman" w:eastAsia="Times New Roman" w:hAnsi="Times New Roman" w:cs="Times New Roman"/>
              </w:rPr>
            </w:pPr>
            <w:r>
              <w:rPr>
                <w:rFonts w:ascii="Times New Roman" w:eastAsia="Times New Roman" w:hAnsi="Times New Roman" w:cs="Times New Roman"/>
              </w:rPr>
              <w:t>Протягом усього проєкту</w:t>
            </w:r>
          </w:p>
        </w:tc>
      </w:tr>
      <w:tr w:rsidR="005547EB" w14:paraId="0177BDA9" w14:textId="77777777">
        <w:trPr>
          <w:trHeight w:val="1065"/>
        </w:trPr>
        <w:tc>
          <w:tcPr>
            <w:tcW w:w="3264" w:type="dxa"/>
          </w:tcPr>
          <w:p w14:paraId="590A2465" w14:textId="77777777" w:rsidR="005547EB" w:rsidRDefault="00000000">
            <w:pPr>
              <w:rPr>
                <w:rFonts w:ascii="Times New Roman" w:eastAsia="Times New Roman" w:hAnsi="Times New Roman" w:cs="Times New Roman"/>
                <w:highlight w:val="white"/>
              </w:rPr>
            </w:pPr>
            <w:r>
              <w:rPr>
                <w:rFonts w:ascii="Times New Roman" w:eastAsia="Times New Roman" w:hAnsi="Times New Roman" w:cs="Times New Roman"/>
                <w:highlight w:val="white"/>
              </w:rPr>
              <w:t>Надання консультацій і перенаправлення до фахівців з психіатрії у разі виявлення відповідних ознак.</w:t>
            </w:r>
          </w:p>
        </w:tc>
        <w:tc>
          <w:tcPr>
            <w:tcW w:w="3268" w:type="dxa"/>
          </w:tcPr>
          <w:p w14:paraId="75231B8B" w14:textId="77777777" w:rsidR="005547EB" w:rsidRDefault="00000000">
            <w:pPr>
              <w:rPr>
                <w:rFonts w:ascii="Times New Roman" w:eastAsia="Times New Roman" w:hAnsi="Times New Roman" w:cs="Times New Roman"/>
              </w:rPr>
            </w:pPr>
            <w:r>
              <w:rPr>
                <w:rFonts w:ascii="Times New Roman" w:eastAsia="Times New Roman" w:hAnsi="Times New Roman" w:cs="Times New Roman"/>
              </w:rPr>
              <w:t>Клієнти з ознаками психічних розладів своєчасно направлені до лікарів-психіатрів.</w:t>
            </w:r>
          </w:p>
        </w:tc>
        <w:tc>
          <w:tcPr>
            <w:tcW w:w="3186" w:type="dxa"/>
          </w:tcPr>
          <w:p w14:paraId="5EE49011" w14:textId="77777777" w:rsidR="005547EB" w:rsidRDefault="00000000">
            <w:pPr>
              <w:rPr>
                <w:rFonts w:ascii="Times New Roman" w:eastAsia="Times New Roman" w:hAnsi="Times New Roman" w:cs="Times New Roman"/>
              </w:rPr>
            </w:pPr>
            <w:r>
              <w:rPr>
                <w:rFonts w:ascii="Times New Roman" w:eastAsia="Times New Roman" w:hAnsi="Times New Roman" w:cs="Times New Roman"/>
              </w:rPr>
              <w:t xml:space="preserve">Протягом усього проєкту </w:t>
            </w:r>
          </w:p>
        </w:tc>
      </w:tr>
      <w:tr w:rsidR="005547EB" w14:paraId="45991FD0" w14:textId="77777777">
        <w:trPr>
          <w:trHeight w:val="1035"/>
        </w:trPr>
        <w:tc>
          <w:tcPr>
            <w:tcW w:w="3264" w:type="dxa"/>
          </w:tcPr>
          <w:p w14:paraId="69B3BBEE" w14:textId="77777777" w:rsidR="005547EB" w:rsidRDefault="00000000">
            <w:pPr>
              <w:rPr>
                <w:rFonts w:ascii="Times New Roman" w:eastAsia="Times New Roman" w:hAnsi="Times New Roman" w:cs="Times New Roman"/>
                <w:highlight w:val="white"/>
              </w:rPr>
            </w:pPr>
            <w:r>
              <w:rPr>
                <w:rFonts w:ascii="Times New Roman" w:eastAsia="Times New Roman" w:hAnsi="Times New Roman" w:cs="Times New Roman"/>
                <w:highlight w:val="white"/>
              </w:rPr>
              <w:t>Створення та впровадження програм для індивідуальних та групових форм психологічної роботи</w:t>
            </w:r>
          </w:p>
        </w:tc>
        <w:tc>
          <w:tcPr>
            <w:tcW w:w="3268" w:type="dxa"/>
          </w:tcPr>
          <w:p w14:paraId="2F3D9ADD" w14:textId="77777777" w:rsidR="005547EB" w:rsidRDefault="00000000">
            <w:pPr>
              <w:rPr>
                <w:rFonts w:ascii="Times New Roman" w:eastAsia="Times New Roman" w:hAnsi="Times New Roman" w:cs="Times New Roman"/>
              </w:rPr>
            </w:pPr>
            <w:r>
              <w:rPr>
                <w:rFonts w:ascii="Times New Roman" w:eastAsia="Times New Roman" w:hAnsi="Times New Roman" w:cs="Times New Roman"/>
              </w:rPr>
              <w:t>Розроблені та впроваджені програми психологічної роботи</w:t>
            </w:r>
          </w:p>
        </w:tc>
        <w:tc>
          <w:tcPr>
            <w:tcW w:w="3186" w:type="dxa"/>
          </w:tcPr>
          <w:p w14:paraId="696AE9D2" w14:textId="77777777" w:rsidR="005547EB" w:rsidRDefault="00000000">
            <w:pPr>
              <w:rPr>
                <w:rFonts w:ascii="Times New Roman" w:eastAsia="Times New Roman" w:hAnsi="Times New Roman" w:cs="Times New Roman"/>
              </w:rPr>
            </w:pPr>
            <w:r>
              <w:rPr>
                <w:rFonts w:ascii="Times New Roman" w:eastAsia="Times New Roman" w:hAnsi="Times New Roman" w:cs="Times New Roman"/>
              </w:rPr>
              <w:t>Протягом усього проєкту</w:t>
            </w:r>
          </w:p>
        </w:tc>
      </w:tr>
    </w:tbl>
    <w:p w14:paraId="1E665870" w14:textId="77777777" w:rsidR="005547EB" w:rsidRDefault="005547EB">
      <w:pPr>
        <w:widowControl w:val="0"/>
        <w:spacing w:after="200"/>
        <w:jc w:val="both"/>
        <w:rPr>
          <w:rFonts w:ascii="Times New Roman" w:eastAsia="Times New Roman" w:hAnsi="Times New Roman" w:cs="Times New Roman"/>
          <w:b/>
          <w:bCs/>
        </w:rPr>
      </w:pPr>
    </w:p>
    <w:p w14:paraId="575B8D6A" w14:textId="77777777" w:rsidR="005547EB" w:rsidRDefault="00000000">
      <w:pPr>
        <w:widowControl w:val="0"/>
        <w:pBdr>
          <w:top w:val="nil"/>
          <w:left w:val="nil"/>
          <w:bottom w:val="nil"/>
          <w:right w:val="nil"/>
          <w:between w:val="nil"/>
        </w:pBdr>
        <w:spacing w:after="200"/>
        <w:jc w:val="both"/>
        <w:rPr>
          <w:rFonts w:ascii="Times New Roman" w:eastAsia="Times New Roman" w:hAnsi="Times New Roman" w:cs="Times New Roman"/>
          <w:b/>
          <w:bCs/>
          <w:color w:val="000000"/>
        </w:rPr>
      </w:pPr>
      <w:r>
        <w:rPr>
          <w:rFonts w:ascii="Times New Roman" w:eastAsia="Times New Roman" w:hAnsi="Times New Roman" w:cs="Times New Roman"/>
          <w:b/>
          <w:bCs/>
        </w:rPr>
        <w:t xml:space="preserve">2. </w:t>
      </w:r>
      <w:r>
        <w:rPr>
          <w:rFonts w:ascii="Times New Roman" w:eastAsia="Times New Roman" w:hAnsi="Times New Roman" w:cs="Times New Roman"/>
          <w:b/>
          <w:bCs/>
          <w:color w:val="000000"/>
        </w:rPr>
        <w:t xml:space="preserve">Звітність </w:t>
      </w:r>
    </w:p>
    <w:p w14:paraId="6E4CF558" w14:textId="77777777" w:rsidR="005547EB" w:rsidRDefault="00000000">
      <w:pPr>
        <w:widowControl w:val="0"/>
        <w:spacing w:after="200"/>
        <w:jc w:val="both"/>
        <w:rPr>
          <w:rFonts w:ascii="Times New Roman" w:eastAsia="Times New Roman" w:hAnsi="Times New Roman" w:cs="Times New Roman"/>
          <w:b/>
          <w:bCs/>
        </w:rPr>
      </w:pPr>
      <w:r>
        <w:rPr>
          <w:rFonts w:ascii="Times New Roman" w:eastAsia="Times New Roman" w:hAnsi="Times New Roman" w:cs="Times New Roman"/>
        </w:rPr>
        <w:t>Фахівець подає Звіт залученого психолога, описовий звіт за кожним із передбачених завдань, зразки розроблених матеріалів, які стали підставою для оплати за надані послуги, таблиці, реєстри та інші продукти. Всі матеріали розроблені в рамках реалізації проекту зберігаються на корпоративному диску.</w:t>
      </w:r>
    </w:p>
    <w:p w14:paraId="196D2902" w14:textId="77777777" w:rsidR="005547EB" w:rsidRDefault="00000000">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Звіти та всі супровідні матеріали, виготовлені Фахівцем в рамках проєкту, передані Фонду без обтяження щодо авторських прав.</w:t>
      </w:r>
    </w:p>
    <w:p w14:paraId="0BCAE4E8" w14:textId="77777777" w:rsidR="005547EB" w:rsidRDefault="00000000">
      <w:pPr>
        <w:spacing w:after="200" w:line="240" w:lineRule="auto"/>
        <w:jc w:val="both"/>
        <w:rPr>
          <w:rFonts w:ascii="Times New Roman" w:eastAsia="Times New Roman" w:hAnsi="Times New Roman" w:cs="Times New Roman"/>
        </w:rPr>
      </w:pPr>
      <w:r>
        <w:rPr>
          <w:rFonts w:ascii="Times New Roman" w:eastAsia="Times New Roman" w:hAnsi="Times New Roman" w:cs="Times New Roman"/>
        </w:rPr>
        <w:t>Звіт подається щомісячно до 10 числа (за попередній місяць) або по факту надання послуг.</w:t>
      </w:r>
    </w:p>
    <w:p w14:paraId="01BC4E15" w14:textId="77777777" w:rsidR="005547EB" w:rsidRDefault="00000000">
      <w:pPr>
        <w:keepNext/>
        <w:keepLines/>
        <w:pBdr>
          <w:top w:val="nil"/>
          <w:left w:val="nil"/>
          <w:bottom w:val="nil"/>
          <w:right w:val="nil"/>
          <w:between w:val="nil"/>
        </w:pBdr>
        <w:spacing w:after="20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3. Умови співпраці</w:t>
      </w:r>
    </w:p>
    <w:p w14:paraId="300C3F24" w14:textId="77777777" w:rsidR="005547EB" w:rsidRDefault="00000000">
      <w:pPr>
        <w:pBdr>
          <w:top w:val="nil"/>
          <w:left w:val="nil"/>
          <w:bottom w:val="nil"/>
          <w:right w:val="nil"/>
          <w:between w:val="nil"/>
        </w:pBdr>
        <w:spacing w:after="200" w:line="240" w:lineRule="auto"/>
        <w:jc w:val="both"/>
        <w:rPr>
          <w:rFonts w:ascii="Times New Roman" w:eastAsia="Times New Roman" w:hAnsi="Times New Roman" w:cs="Times New Roman"/>
        </w:rPr>
      </w:pPr>
      <w:r>
        <w:rPr>
          <w:rFonts w:ascii="Times New Roman" w:eastAsia="Times New Roman" w:hAnsi="Times New Roman" w:cs="Times New Roman"/>
        </w:rPr>
        <w:t>Учасником тендеру може бути ФОП, яка подає свою пропозицію для участі у тендері. Виконавець, у контексті цього тендеру, — це особа, яка безпосередньо надаватиме послуги відповідно до умов тендерної документації та укладеного договору.</w:t>
      </w:r>
    </w:p>
    <w:p w14:paraId="60DF14CE" w14:textId="77777777" w:rsidR="005547EB" w:rsidRDefault="00000000">
      <w:pPr>
        <w:pBdr>
          <w:top w:val="nil"/>
          <w:left w:val="nil"/>
          <w:bottom w:val="nil"/>
          <w:right w:val="nil"/>
          <w:between w:val="nil"/>
        </w:pBdr>
        <w:spacing w:after="20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Всі розрахунки здійснюються виключно у національній валюті України (гривні) шляхом банківського переказу на поточний рахунок фізичної особи підприємця - постачальника послуг</w:t>
      </w:r>
      <w:r>
        <w:rPr>
          <w:rFonts w:ascii="Times New Roman" w:eastAsia="Times New Roman" w:hAnsi="Times New Roman" w:cs="Times New Roman"/>
        </w:rPr>
        <w:t xml:space="preserve"> протягом 7 робочих днів з дати затвердження звітних документів та надання рахунку.</w:t>
      </w:r>
    </w:p>
    <w:p w14:paraId="692E13AD" w14:textId="77777777" w:rsidR="005547EB" w:rsidRDefault="00000000">
      <w:pPr>
        <w:pBdr>
          <w:top w:val="nil"/>
          <w:left w:val="nil"/>
          <w:bottom w:val="nil"/>
          <w:right w:val="nil"/>
          <w:between w:val="nil"/>
        </w:pBdr>
        <w:spacing w:after="20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Фонд має право прийняти або відхилити будь-яку пропозицію або анулювати тендер в будь-який час до заключення договору з постачальником і не несе за це відповідність.</w:t>
      </w:r>
    </w:p>
    <w:p w14:paraId="27B5C2D1" w14:textId="77777777" w:rsidR="005547EB" w:rsidRDefault="00000000">
      <w:pPr>
        <w:spacing w:after="20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УВАГА! Замовник залишає за собою право змінювати об’єми послуг! Об’єм послуг визначається спільно з менеджером проєкту БО «БФ «Рокада»».</w:t>
      </w:r>
    </w:p>
    <w:p w14:paraId="02FFA625" w14:textId="77777777" w:rsidR="005547EB" w:rsidRDefault="00000000">
      <w:pPr>
        <w:spacing w:after="20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Податки, збори або платежі Уряду України, Уряду Федеративної Республіки Німеччина та/або Урядам будь-яких інших країн сплачуються Консультантом відповідно до отриманої суми.</w:t>
      </w:r>
    </w:p>
    <w:p w14:paraId="2495813B" w14:textId="77777777" w:rsidR="005547EB" w:rsidRDefault="00000000">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color w:val="000000"/>
        </w:rPr>
        <w:t>Учасник не має бути в санкційних списках України, ЄС, США, Канади, Японії, Великобританії.</w:t>
      </w:r>
    </w:p>
    <w:p w14:paraId="168B7939" w14:textId="77777777" w:rsidR="005547EB" w:rsidRDefault="00000000">
      <w:pPr>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rPr>
        <w:t>Якщо у</w:t>
      </w:r>
      <w:r>
        <w:rPr>
          <w:rFonts w:ascii="Times New Roman" w:eastAsia="Times New Roman" w:hAnsi="Times New Roman" w:cs="Times New Roman"/>
          <w:color w:val="000000"/>
        </w:rPr>
        <w:t xml:space="preserve">часник є </w:t>
      </w:r>
      <w:r>
        <w:rPr>
          <w:rFonts w:ascii="Times New Roman" w:eastAsia="Times New Roman" w:hAnsi="Times New Roman" w:cs="Times New Roman"/>
        </w:rPr>
        <w:t>ФОП, то він</w:t>
      </w:r>
      <w:r>
        <w:rPr>
          <w:rFonts w:ascii="Times New Roman" w:eastAsia="Times New Roman" w:hAnsi="Times New Roman" w:cs="Times New Roman"/>
          <w:color w:val="000000"/>
        </w:rPr>
        <w:t xml:space="preserve"> не має перебувати в процесі припинення діяльності.</w:t>
      </w:r>
    </w:p>
    <w:p w14:paraId="7FB64071" w14:textId="77777777" w:rsidR="005547EB" w:rsidRDefault="00000000">
      <w:pPr>
        <w:spacing w:before="240" w:after="24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Вимоги до подання пропозицій</w:t>
      </w:r>
    </w:p>
    <w:p w14:paraId="0DD32CDC" w14:textId="77777777" w:rsidR="005547EB" w:rsidRDefault="00000000">
      <w:pPr>
        <w:spacing w:after="200"/>
        <w:jc w:val="both"/>
        <w:rPr>
          <w:rFonts w:ascii="Times New Roman" w:eastAsia="Times New Roman" w:hAnsi="Times New Roman" w:cs="Times New Roman"/>
        </w:rPr>
      </w:pPr>
      <w:r>
        <w:rPr>
          <w:rFonts w:ascii="Times New Roman" w:eastAsia="Times New Roman" w:hAnsi="Times New Roman" w:cs="Times New Roman"/>
        </w:rPr>
        <w:t xml:space="preserve">Пропозиція повинна бути складена </w:t>
      </w:r>
      <w:r>
        <w:rPr>
          <w:rFonts w:ascii="Times New Roman" w:eastAsia="Times New Roman" w:hAnsi="Times New Roman" w:cs="Times New Roman"/>
          <w:b/>
          <w:bCs/>
          <w:u w:val="single"/>
        </w:rPr>
        <w:t>українською мовою</w:t>
      </w:r>
      <w:r>
        <w:rPr>
          <w:rFonts w:ascii="Times New Roman" w:eastAsia="Times New Roman" w:hAnsi="Times New Roman" w:cs="Times New Roman"/>
        </w:rPr>
        <w:t xml:space="preserve">. </w:t>
      </w:r>
    </w:p>
    <w:p w14:paraId="796CA67F" w14:textId="77777777" w:rsidR="005547EB" w:rsidRDefault="00000000">
      <w:pPr>
        <w:widowControl w:val="0"/>
        <w:spacing w:after="200"/>
        <w:jc w:val="both"/>
        <w:rPr>
          <w:rFonts w:ascii="Times New Roman" w:eastAsia="Times New Roman" w:hAnsi="Times New Roman" w:cs="Times New Roman"/>
        </w:rPr>
      </w:pPr>
      <w:r>
        <w:rPr>
          <w:rFonts w:ascii="Times New Roman" w:eastAsia="Times New Roman" w:hAnsi="Times New Roman" w:cs="Times New Roman"/>
        </w:rPr>
        <w:t>Просимо надати наступний пакет документів, який буде містити::</w:t>
      </w:r>
    </w:p>
    <w:p w14:paraId="583C4747" w14:textId="77777777" w:rsidR="005547EB" w:rsidRDefault="00000000">
      <w:pPr>
        <w:widowControl w:val="0"/>
        <w:numPr>
          <w:ilvl w:val="0"/>
          <w:numId w:val="1"/>
        </w:numPr>
        <w:spacing w:after="200"/>
        <w:jc w:val="both"/>
        <w:rPr>
          <w:rFonts w:ascii="Times New Roman" w:eastAsia="Times New Roman" w:hAnsi="Times New Roman" w:cs="Times New Roman"/>
        </w:rPr>
      </w:pPr>
      <w:r>
        <w:rPr>
          <w:rFonts w:ascii="Times New Roman" w:eastAsia="Times New Roman" w:hAnsi="Times New Roman" w:cs="Times New Roman"/>
        </w:rPr>
        <w:lastRenderedPageBreak/>
        <w:t>Контактну інформацію виконавця;</w:t>
      </w:r>
    </w:p>
    <w:p w14:paraId="1B87536D" w14:textId="77777777" w:rsidR="005547EB" w:rsidRDefault="00000000">
      <w:pPr>
        <w:numPr>
          <w:ilvl w:val="0"/>
          <w:numId w:val="1"/>
        </w:numPr>
        <w:spacing w:after="200"/>
        <w:jc w:val="both"/>
        <w:rPr>
          <w:rFonts w:ascii="Times New Roman" w:eastAsia="Times New Roman" w:hAnsi="Times New Roman" w:cs="Times New Roman"/>
        </w:rPr>
      </w:pPr>
      <w:r>
        <w:rPr>
          <w:rFonts w:ascii="Times New Roman" w:eastAsia="Times New Roman" w:hAnsi="Times New Roman" w:cs="Times New Roman"/>
        </w:rPr>
        <w:t>CV з детальним описом релевантного досвіду за останні 3 роки. Будь ласка, опишіть досвід роботи психологом: у яких проєктах та установах ви надавали психологічні послуги (індивідуальне консультування, групова робота, кризові інтервенції, тренінги, психоедукація тощо), які методики та інструменти використовували (психодіагностика, арт-терапія, когнітивно-поведінкові техніки, методики роботи з дітьми та дорослими), які результати досягали та які звіти/висновки готували. Додайте інформацію про досвід роботи в громадському секторі, освітніх закладах чи державних установах; досвід розробки програм психологічної підтримки, проведення діагностики та підготовки офіційної документації.</w:t>
      </w:r>
    </w:p>
    <w:p w14:paraId="31982DE7" w14:textId="77777777" w:rsidR="005547EB" w:rsidRDefault="00000000">
      <w:pPr>
        <w:numPr>
          <w:ilvl w:val="0"/>
          <w:numId w:val="1"/>
        </w:numPr>
        <w:spacing w:after="200"/>
        <w:jc w:val="both"/>
        <w:rPr>
          <w:rFonts w:ascii="Times New Roman" w:eastAsia="Times New Roman" w:hAnsi="Times New Roman" w:cs="Times New Roman"/>
        </w:rPr>
      </w:pPr>
      <w:r>
        <w:rPr>
          <w:rFonts w:ascii="Times New Roman" w:eastAsia="Times New Roman" w:hAnsi="Times New Roman" w:cs="Times New Roman"/>
        </w:rPr>
        <w:t>Інформацію про пройдені навчання, тренінги та наявні сертифікати (зокрема з арттерапії, психодіагностики, кризового консультування, роботи з психологічною травмою тощо), що підтверджують підвищення кваліфікації у сфері психології.</w:t>
      </w:r>
    </w:p>
    <w:p w14:paraId="3625BE53" w14:textId="77777777" w:rsidR="005547EB" w:rsidRDefault="00000000">
      <w:pPr>
        <w:numPr>
          <w:ilvl w:val="0"/>
          <w:numId w:val="1"/>
        </w:numPr>
        <w:spacing w:after="200"/>
        <w:jc w:val="both"/>
        <w:rPr>
          <w:rFonts w:ascii="Times New Roman" w:eastAsia="Times New Roman" w:hAnsi="Times New Roman" w:cs="Times New Roman"/>
        </w:rPr>
      </w:pPr>
      <w:r>
        <w:rPr>
          <w:rFonts w:ascii="Times New Roman" w:eastAsia="Times New Roman" w:hAnsi="Times New Roman" w:cs="Times New Roman"/>
        </w:rPr>
        <w:t>Зразки документів або матеріалів, що підтверджують ваш досвід: приклади психологічних висновків (знеособлені), розроблені програми чи методики, зразки діагностичних інструментів, тренінгові матеріали, наукові чи професійні публікації.</w:t>
      </w:r>
    </w:p>
    <w:p w14:paraId="610353F6" w14:textId="77777777" w:rsidR="005547EB" w:rsidRDefault="00000000">
      <w:pPr>
        <w:keepNext/>
        <w:keepLines/>
        <w:pBdr>
          <w:top w:val="nil"/>
          <w:left w:val="nil"/>
          <w:bottom w:val="nil"/>
          <w:right w:val="nil"/>
          <w:between w:val="nil"/>
        </w:pBdr>
        <w:spacing w:before="186" w:after="200"/>
        <w:jc w:val="both"/>
        <w:rPr>
          <w:rFonts w:ascii="Times New Roman" w:eastAsia="Times New Roman" w:hAnsi="Times New Roman" w:cs="Times New Roman"/>
          <w:b/>
          <w:bCs/>
          <w:color w:val="000000"/>
        </w:rPr>
      </w:pPr>
      <w:r>
        <w:rPr>
          <w:rFonts w:ascii="Times New Roman" w:eastAsia="Times New Roman" w:hAnsi="Times New Roman" w:cs="Times New Roman"/>
          <w:b/>
          <w:bCs/>
        </w:rPr>
        <w:t xml:space="preserve">4. </w:t>
      </w:r>
      <w:r>
        <w:rPr>
          <w:rFonts w:ascii="Times New Roman" w:eastAsia="Times New Roman" w:hAnsi="Times New Roman" w:cs="Times New Roman"/>
          <w:b/>
          <w:bCs/>
          <w:color w:val="000000"/>
        </w:rPr>
        <w:t>Підведення підсумків конкурсу</w:t>
      </w:r>
    </w:p>
    <w:p w14:paraId="57B8EE17" w14:textId="77777777" w:rsidR="005547EB" w:rsidRDefault="00000000">
      <w:pPr>
        <w:pBdr>
          <w:top w:val="nil"/>
          <w:left w:val="nil"/>
          <w:bottom w:val="nil"/>
          <w:right w:val="nil"/>
          <w:between w:val="nil"/>
        </w:pBdr>
        <w:spacing w:after="200" w:line="240" w:lineRule="auto"/>
        <w:ind w:left="112"/>
        <w:jc w:val="both"/>
        <w:rPr>
          <w:rFonts w:ascii="Times New Roman" w:eastAsia="Times New Roman" w:hAnsi="Times New Roman" w:cs="Times New Roman"/>
        </w:rPr>
      </w:pPr>
      <w:r>
        <w:rPr>
          <w:rFonts w:ascii="Times New Roman" w:eastAsia="Times New Roman" w:hAnsi="Times New Roman" w:cs="Times New Roman"/>
          <w:color w:val="000000"/>
        </w:rPr>
        <w:t>Оцінювання тендерних пропозицій буде складатися на 70% з оцінки технічних пропозицій та на 30% з оцінки цінових пропозицій.</w:t>
      </w:r>
    </w:p>
    <w:tbl>
      <w:tblPr>
        <w:tblStyle w:val="afa"/>
        <w:tblW w:w="105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
        <w:gridCol w:w="3255"/>
        <w:gridCol w:w="5880"/>
        <w:gridCol w:w="1080"/>
      </w:tblGrid>
      <w:tr w:rsidR="005547EB" w14:paraId="56E2D64E" w14:textId="77777777">
        <w:trPr>
          <w:trHeight w:val="20"/>
          <w:jc w:val="center"/>
        </w:trPr>
        <w:tc>
          <w:tcPr>
            <w:tcW w:w="10515" w:type="dxa"/>
            <w:gridSpan w:val="4"/>
            <w:shd w:val="clear" w:color="auto" w:fill="DBE5F1"/>
            <w:tcMar>
              <w:top w:w="0" w:type="dxa"/>
              <w:left w:w="45" w:type="dxa"/>
              <w:bottom w:w="0" w:type="dxa"/>
              <w:right w:w="45" w:type="dxa"/>
            </w:tcMar>
            <w:vAlign w:val="center"/>
          </w:tcPr>
          <w:p w14:paraId="6C92CD82" w14:textId="77777777" w:rsidR="005547EB" w:rsidRDefault="00000000">
            <w:pPr>
              <w:spacing w:after="200"/>
              <w:jc w:val="both"/>
              <w:rPr>
                <w:rFonts w:ascii="Times New Roman" w:eastAsia="Times New Roman" w:hAnsi="Times New Roman" w:cs="Times New Roman"/>
                <w:b/>
                <w:bCs/>
              </w:rPr>
            </w:pPr>
            <w:r>
              <w:rPr>
                <w:rFonts w:ascii="Times New Roman" w:eastAsia="Times New Roman" w:hAnsi="Times New Roman" w:cs="Times New Roman"/>
                <w:b/>
                <w:bCs/>
              </w:rPr>
              <w:t xml:space="preserve">ШКАЛА ОЦІНКИ </w:t>
            </w:r>
          </w:p>
        </w:tc>
      </w:tr>
      <w:tr w:rsidR="005547EB" w14:paraId="5FCBADB0" w14:textId="77777777">
        <w:trPr>
          <w:trHeight w:val="506"/>
          <w:jc w:val="center"/>
        </w:trPr>
        <w:tc>
          <w:tcPr>
            <w:tcW w:w="300" w:type="dxa"/>
            <w:shd w:val="clear" w:color="auto" w:fill="DBE5F1"/>
            <w:tcMar>
              <w:top w:w="0" w:type="dxa"/>
              <w:left w:w="45" w:type="dxa"/>
              <w:bottom w:w="0" w:type="dxa"/>
              <w:right w:w="45" w:type="dxa"/>
            </w:tcMar>
            <w:vAlign w:val="center"/>
          </w:tcPr>
          <w:p w14:paraId="574465B2" w14:textId="77777777" w:rsidR="005547EB" w:rsidRDefault="005547EB">
            <w:pPr>
              <w:spacing w:after="200"/>
              <w:jc w:val="both"/>
              <w:rPr>
                <w:rFonts w:ascii="Times New Roman" w:eastAsia="Times New Roman" w:hAnsi="Times New Roman" w:cs="Times New Roman"/>
              </w:rPr>
            </w:pPr>
          </w:p>
        </w:tc>
        <w:tc>
          <w:tcPr>
            <w:tcW w:w="3255" w:type="dxa"/>
            <w:shd w:val="clear" w:color="auto" w:fill="DBE5F1"/>
            <w:tcMar>
              <w:top w:w="0" w:type="dxa"/>
              <w:left w:w="45" w:type="dxa"/>
              <w:bottom w:w="0" w:type="dxa"/>
              <w:right w:w="45" w:type="dxa"/>
            </w:tcMar>
            <w:vAlign w:val="center"/>
          </w:tcPr>
          <w:p w14:paraId="75FE4510" w14:textId="77777777" w:rsidR="005547EB" w:rsidRDefault="00000000">
            <w:pP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Критерії</w:t>
            </w:r>
          </w:p>
        </w:tc>
        <w:tc>
          <w:tcPr>
            <w:tcW w:w="5880" w:type="dxa"/>
            <w:shd w:val="clear" w:color="auto" w:fill="DBE5F1"/>
            <w:vAlign w:val="center"/>
          </w:tcPr>
          <w:p w14:paraId="36AC6A21" w14:textId="77777777" w:rsidR="005547EB" w:rsidRDefault="00000000">
            <w:pP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МЕТОДОЛОГІЯ ОЦІНКИ</w:t>
            </w:r>
          </w:p>
        </w:tc>
        <w:tc>
          <w:tcPr>
            <w:tcW w:w="1080" w:type="dxa"/>
            <w:shd w:val="clear" w:color="auto" w:fill="DBE5F1"/>
            <w:tcMar>
              <w:top w:w="0" w:type="dxa"/>
              <w:left w:w="45" w:type="dxa"/>
              <w:bottom w:w="0" w:type="dxa"/>
              <w:right w:w="45" w:type="dxa"/>
            </w:tcMar>
            <w:vAlign w:val="center"/>
          </w:tcPr>
          <w:p w14:paraId="0F703C72" w14:textId="77777777" w:rsidR="005547EB" w:rsidRDefault="00000000">
            <w:pP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Максимальна кількість балів</w:t>
            </w:r>
          </w:p>
        </w:tc>
      </w:tr>
      <w:tr w:rsidR="005547EB" w14:paraId="0C3F8F67" w14:textId="77777777">
        <w:trPr>
          <w:trHeight w:val="818"/>
          <w:jc w:val="center"/>
        </w:trPr>
        <w:tc>
          <w:tcPr>
            <w:tcW w:w="300" w:type="dxa"/>
            <w:tcMar>
              <w:top w:w="0" w:type="dxa"/>
              <w:left w:w="45" w:type="dxa"/>
              <w:bottom w:w="0" w:type="dxa"/>
              <w:right w:w="45" w:type="dxa"/>
            </w:tcMar>
            <w:vAlign w:val="center"/>
          </w:tcPr>
          <w:p w14:paraId="23D335B2" w14:textId="77777777" w:rsidR="005547EB" w:rsidRDefault="00000000">
            <w:pPr>
              <w:spacing w:after="200"/>
              <w:jc w:val="both"/>
              <w:rPr>
                <w:rFonts w:ascii="Times New Roman" w:eastAsia="Times New Roman" w:hAnsi="Times New Roman" w:cs="Times New Roman"/>
              </w:rPr>
            </w:pPr>
            <w:r>
              <w:rPr>
                <w:rFonts w:ascii="Times New Roman" w:eastAsia="Times New Roman" w:hAnsi="Times New Roman" w:cs="Times New Roman"/>
              </w:rPr>
              <w:t>1</w:t>
            </w:r>
          </w:p>
        </w:tc>
        <w:tc>
          <w:tcPr>
            <w:tcW w:w="3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78BFB1B2" w14:textId="77777777" w:rsidR="005547EB" w:rsidRDefault="00000000">
            <w:pPr>
              <w:pBdr>
                <w:top w:val="nil"/>
                <w:left w:val="nil"/>
                <w:bottom w:val="nil"/>
                <w:right w:val="nil"/>
                <w:between w:val="nil"/>
              </w:pBd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Виконавець повинен мати вищу освіту.</w:t>
            </w:r>
          </w:p>
          <w:p w14:paraId="6D10F72B" w14:textId="4A9E6E91" w:rsidR="005547EB" w:rsidRDefault="00000000">
            <w:pPr>
              <w:pBdr>
                <w:top w:val="nil"/>
                <w:left w:val="nil"/>
                <w:bottom w:val="nil"/>
                <w:right w:val="nil"/>
                <w:between w:val="nil"/>
              </w:pBd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За найкращим та допустимим сценарієм, очікується наявність у Виконавця вищої освіти не нижче рівня бакалавр у сферах психології чи інших суміжних напрямках.</w:t>
            </w:r>
          </w:p>
        </w:tc>
        <w:tc>
          <w:tcPr>
            <w:tcW w:w="5880" w:type="dxa"/>
            <w:vAlign w:val="center"/>
          </w:tcPr>
          <w:p w14:paraId="3EE7100D" w14:textId="77777777" w:rsidR="005547EB" w:rsidRDefault="00000000">
            <w:pP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9 балів: Доктор наук (Dr.hab),  Кандидат наук (PhD) у сферах психології, психотерапії, клінічної психології.</w:t>
            </w:r>
            <w:r>
              <w:rPr>
                <w:rFonts w:ascii="Times New Roman" w:eastAsia="Times New Roman" w:hAnsi="Times New Roman" w:cs="Times New Roman"/>
                <w:sz w:val="20"/>
                <w:szCs w:val="20"/>
              </w:rPr>
              <w:br/>
              <w:t>5 балів: Магістр, Спеціаліст у зазначених вище напрямках.</w:t>
            </w:r>
            <w:r>
              <w:rPr>
                <w:rFonts w:ascii="Times New Roman" w:eastAsia="Times New Roman" w:hAnsi="Times New Roman" w:cs="Times New Roman"/>
                <w:sz w:val="20"/>
                <w:szCs w:val="20"/>
              </w:rPr>
              <w:br/>
              <w:t>1 бал: Бакалавр у зазначених вище напрямках.</w:t>
            </w:r>
            <w:r>
              <w:rPr>
                <w:rFonts w:ascii="Times New Roman" w:eastAsia="Times New Roman" w:hAnsi="Times New Roman" w:cs="Times New Roman"/>
                <w:sz w:val="20"/>
                <w:szCs w:val="20"/>
              </w:rPr>
              <w:br/>
              <w:t>0 балів: Відсутність вищої освіти АБО не надана інформація щодо освіти або копії дипломів АБО освіта Виконавця повністю нерелевантна вимогам Замовника.</w:t>
            </w:r>
          </w:p>
        </w:tc>
        <w:tc>
          <w:tcPr>
            <w:tcW w:w="1080" w:type="dxa"/>
            <w:tcMar>
              <w:top w:w="0" w:type="dxa"/>
              <w:left w:w="45" w:type="dxa"/>
              <w:bottom w:w="0" w:type="dxa"/>
              <w:right w:w="45" w:type="dxa"/>
            </w:tcMar>
            <w:vAlign w:val="center"/>
          </w:tcPr>
          <w:p w14:paraId="415F9E0F" w14:textId="77777777" w:rsidR="005547EB" w:rsidRDefault="00000000">
            <w:pP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9</w:t>
            </w:r>
          </w:p>
        </w:tc>
      </w:tr>
      <w:tr w:rsidR="005547EB" w14:paraId="71CD5565" w14:textId="77777777">
        <w:trPr>
          <w:trHeight w:val="20"/>
          <w:jc w:val="center"/>
        </w:trPr>
        <w:tc>
          <w:tcPr>
            <w:tcW w:w="300" w:type="dxa"/>
            <w:tcMar>
              <w:top w:w="0" w:type="dxa"/>
              <w:left w:w="45" w:type="dxa"/>
              <w:bottom w:w="0" w:type="dxa"/>
              <w:right w:w="45" w:type="dxa"/>
            </w:tcMar>
            <w:vAlign w:val="center"/>
          </w:tcPr>
          <w:p w14:paraId="7D6D0FBF" w14:textId="77777777" w:rsidR="005547EB" w:rsidRDefault="00000000">
            <w:pPr>
              <w:spacing w:after="200"/>
              <w:jc w:val="both"/>
              <w:rPr>
                <w:rFonts w:ascii="Times New Roman" w:eastAsia="Times New Roman" w:hAnsi="Times New Roman" w:cs="Times New Roman"/>
              </w:rPr>
            </w:pPr>
            <w:r>
              <w:rPr>
                <w:rFonts w:ascii="Times New Roman" w:eastAsia="Times New Roman" w:hAnsi="Times New Roman" w:cs="Times New Roman"/>
              </w:rPr>
              <w:t>2</w:t>
            </w:r>
          </w:p>
        </w:tc>
        <w:tc>
          <w:tcPr>
            <w:tcW w:w="32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5C020E77" w14:textId="77777777" w:rsidR="005547EB" w:rsidRDefault="00000000">
            <w:pPr>
              <w:pBdr>
                <w:top w:val="nil"/>
                <w:left w:val="nil"/>
                <w:bottom w:val="nil"/>
                <w:right w:val="nil"/>
                <w:between w:val="nil"/>
              </w:pBd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Учасник повинен надати деталізоване резюме Виконавця. Проводиться оцінка змістовності резюме із зазначенням досвіду, набутих навичок, наявності розроблених методичних матеріалів та напрацювання в сфері виконання проекту</w:t>
            </w:r>
          </w:p>
        </w:tc>
        <w:tc>
          <w:tcPr>
            <w:tcW w:w="5880" w:type="dxa"/>
          </w:tcPr>
          <w:p w14:paraId="55F1E3A4" w14:textId="77777777" w:rsidR="005547EB" w:rsidRDefault="00000000">
            <w:pP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18 балів: Демонстрація вичерпної інформації у ключових сферах та завданнях проєкту, зазначений детальний опис повноважень, навичок, досягнень, організованих тренінгах. Резюме актуалізоване та містить інформацію діяльності фахівця щонайменше за останні 3 роки.</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t>10 балів: Демонстрація узагальненої інформації у ключових сферах та завданнях проєкту. Зазначено досвід роботи, ключові сфери виконання без додаткової деталізації про навички, досягнення або напрацювання. Резюме актуалізоване та містить інформацію діяльності фахівця щонайменше за останні 3 роки.</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br/>
              <w:t xml:space="preserve">5 балів: Надано резюме з відсутністю актуального досвіду за останні 3 роки у сферах та завданнях проєкту, але відображено існуючий у виконавця попередній досвід  виконання подібних завдань.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lastRenderedPageBreak/>
              <w:br/>
              <w:t>0 балів: Досвід не є релевантним до сфери та завдань проєкту.</w:t>
            </w:r>
          </w:p>
        </w:tc>
        <w:tc>
          <w:tcPr>
            <w:tcW w:w="1080" w:type="dxa"/>
            <w:tcMar>
              <w:top w:w="0" w:type="dxa"/>
              <w:left w:w="45" w:type="dxa"/>
              <w:bottom w:w="0" w:type="dxa"/>
              <w:right w:w="45" w:type="dxa"/>
            </w:tcMar>
            <w:vAlign w:val="center"/>
          </w:tcPr>
          <w:p w14:paraId="3BB6E072" w14:textId="77777777" w:rsidR="005547EB" w:rsidRDefault="00000000">
            <w:pP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18</w:t>
            </w:r>
          </w:p>
        </w:tc>
      </w:tr>
      <w:tr w:rsidR="005547EB" w14:paraId="29AF4815" w14:textId="77777777">
        <w:trPr>
          <w:trHeight w:val="3849"/>
          <w:jc w:val="center"/>
        </w:trPr>
        <w:tc>
          <w:tcPr>
            <w:tcW w:w="300" w:type="dxa"/>
            <w:tcMar>
              <w:top w:w="0" w:type="dxa"/>
              <w:left w:w="45" w:type="dxa"/>
              <w:bottom w:w="0" w:type="dxa"/>
              <w:right w:w="45" w:type="dxa"/>
            </w:tcMar>
            <w:vAlign w:val="center"/>
          </w:tcPr>
          <w:p w14:paraId="6D51F7AE" w14:textId="77777777" w:rsidR="005547EB" w:rsidRDefault="00000000">
            <w:pPr>
              <w:spacing w:after="200"/>
              <w:jc w:val="both"/>
              <w:rPr>
                <w:rFonts w:ascii="Times New Roman" w:eastAsia="Times New Roman" w:hAnsi="Times New Roman" w:cs="Times New Roman"/>
              </w:rPr>
            </w:pPr>
            <w:r>
              <w:rPr>
                <w:rFonts w:ascii="Times New Roman" w:eastAsia="Times New Roman" w:hAnsi="Times New Roman" w:cs="Times New Roman"/>
              </w:rPr>
              <w:t>3</w:t>
            </w:r>
          </w:p>
        </w:tc>
        <w:tc>
          <w:tcPr>
            <w:tcW w:w="32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7C97AEF1" w14:textId="77777777" w:rsidR="005547EB" w:rsidRDefault="00000000">
            <w:pPr>
              <w:pBdr>
                <w:top w:val="nil"/>
                <w:left w:val="nil"/>
                <w:bottom w:val="nil"/>
                <w:right w:val="nil"/>
                <w:between w:val="nil"/>
              </w:pBd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Учасник надав зразки </w:t>
            </w:r>
            <w:r>
              <w:rPr>
                <w:rFonts w:ascii="Times New Roman" w:eastAsia="Times New Roman" w:hAnsi="Times New Roman" w:cs="Times New Roman"/>
                <w:sz w:val="20"/>
                <w:szCs w:val="20"/>
                <w:highlight w:val="white"/>
              </w:rPr>
              <w:t>індивідуальних програм психологічної реабілітації</w:t>
            </w:r>
            <w:r>
              <w:rPr>
                <w:rFonts w:ascii="Times New Roman" w:eastAsia="Times New Roman" w:hAnsi="Times New Roman" w:cs="Times New Roman"/>
                <w:sz w:val="18"/>
                <w:szCs w:val="18"/>
              </w:rPr>
              <w:t>.</w:t>
            </w:r>
          </w:p>
        </w:tc>
        <w:tc>
          <w:tcPr>
            <w:tcW w:w="5880" w:type="dxa"/>
            <w:vAlign w:val="center"/>
          </w:tcPr>
          <w:p w14:paraId="621F4092" w14:textId="77777777" w:rsidR="005547EB" w:rsidRDefault="00000000">
            <w:pP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18 балів: учасник надав зразки своєї роботи (методики роботи, звіти, приклади індивідуальних програм, публікації в професійних виданнях тощо). Матеріали відображають рівень володіння темою та демонструють знання, вміння та навички кандидата виконувати заявлену роботу.</w:t>
            </w:r>
          </w:p>
          <w:p w14:paraId="63FD05F7" w14:textId="77777777" w:rsidR="005547EB" w:rsidRDefault="00000000">
            <w:pP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10 балів - учасник надав зразки своєї роботи, проте, з цих матеріалів не зрозуміло, чи стосуються вони напряму заявленій темі, або не дають розуміння про знання, вміння та навички кандидата.</w:t>
            </w:r>
          </w:p>
          <w:p w14:paraId="7CDAC844" w14:textId="77777777" w:rsidR="005547EB" w:rsidRDefault="00000000">
            <w:pP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0 балів - учасник не надав матеріалів (зокрема, позиціонуючи, що матеріали були розроблені для інших організацій і  не підлягають поширенню), або надані матеріали не є релевантними, або не дають розуміння про знання, вміння та навички кандидата за темою.</w:t>
            </w:r>
          </w:p>
        </w:tc>
        <w:tc>
          <w:tcPr>
            <w:tcW w:w="1080" w:type="dxa"/>
            <w:tcMar>
              <w:top w:w="0" w:type="dxa"/>
              <w:left w:w="45" w:type="dxa"/>
              <w:bottom w:w="0" w:type="dxa"/>
              <w:right w:w="45" w:type="dxa"/>
            </w:tcMar>
            <w:vAlign w:val="center"/>
          </w:tcPr>
          <w:p w14:paraId="7041DC59" w14:textId="77777777" w:rsidR="005547EB" w:rsidRDefault="00000000">
            <w:pP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r>
      <w:tr w:rsidR="005547EB" w14:paraId="3DF5A61C" w14:textId="77777777">
        <w:trPr>
          <w:trHeight w:val="20"/>
          <w:jc w:val="center"/>
        </w:trPr>
        <w:tc>
          <w:tcPr>
            <w:tcW w:w="300" w:type="dxa"/>
            <w:tcMar>
              <w:top w:w="0" w:type="dxa"/>
              <w:left w:w="45" w:type="dxa"/>
              <w:bottom w:w="0" w:type="dxa"/>
              <w:right w:w="45" w:type="dxa"/>
            </w:tcMar>
            <w:vAlign w:val="center"/>
          </w:tcPr>
          <w:p w14:paraId="446D09F2" w14:textId="77777777" w:rsidR="005547EB" w:rsidRDefault="00000000">
            <w:pPr>
              <w:spacing w:after="200"/>
              <w:jc w:val="both"/>
              <w:rPr>
                <w:rFonts w:ascii="Times New Roman" w:eastAsia="Times New Roman" w:hAnsi="Times New Roman" w:cs="Times New Roman"/>
              </w:rPr>
            </w:pPr>
            <w:r>
              <w:rPr>
                <w:rFonts w:ascii="Times New Roman" w:eastAsia="Times New Roman" w:hAnsi="Times New Roman" w:cs="Times New Roman"/>
              </w:rPr>
              <w:t>4</w:t>
            </w:r>
          </w:p>
        </w:tc>
        <w:tc>
          <w:tcPr>
            <w:tcW w:w="3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26236B39" w14:textId="77777777" w:rsidR="005547EB" w:rsidRDefault="00000000">
            <w:pPr>
              <w:pBdr>
                <w:top w:val="nil"/>
                <w:left w:val="nil"/>
                <w:bottom w:val="nil"/>
                <w:right w:val="nil"/>
                <w:between w:val="nil"/>
              </w:pBd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Учасник має досвід роботи в громадському секторі в якості психолога</w:t>
            </w:r>
          </w:p>
        </w:tc>
        <w:tc>
          <w:tcPr>
            <w:tcW w:w="5880" w:type="dxa"/>
            <w:vAlign w:val="center"/>
          </w:tcPr>
          <w:p w14:paraId="37D5292C" w14:textId="77777777" w:rsidR="005547EB" w:rsidRDefault="00000000">
            <w:pP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15 балів – учасник має досвід роботи в громадському секторі понад 3 роки в якості психолога. </w:t>
            </w:r>
          </w:p>
          <w:p w14:paraId="0799510F" w14:textId="77777777" w:rsidR="005547EB" w:rsidRDefault="00000000">
            <w:pP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10 балів - учасник має досвід роботи в громадському секторі понад 1 рік в якості психолога.</w:t>
            </w:r>
          </w:p>
          <w:p w14:paraId="1FC75849" w14:textId="77777777" w:rsidR="005547EB" w:rsidRDefault="00000000">
            <w:pP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0 балів – учасник не працював в/з ОГС і не займав вищевказаних посад.</w:t>
            </w:r>
          </w:p>
        </w:tc>
        <w:tc>
          <w:tcPr>
            <w:tcW w:w="1080" w:type="dxa"/>
            <w:tcMar>
              <w:top w:w="0" w:type="dxa"/>
              <w:left w:w="45" w:type="dxa"/>
              <w:bottom w:w="0" w:type="dxa"/>
              <w:right w:w="45" w:type="dxa"/>
            </w:tcMar>
            <w:vAlign w:val="center"/>
          </w:tcPr>
          <w:p w14:paraId="3D92A5F6" w14:textId="77777777" w:rsidR="005547EB" w:rsidRDefault="00000000">
            <w:pPr>
              <w:spacing w:after="200"/>
              <w:rPr>
                <w:rFonts w:ascii="Times New Roman" w:eastAsia="Times New Roman" w:hAnsi="Times New Roman" w:cs="Times New Roman"/>
                <w:sz w:val="20"/>
                <w:szCs w:val="20"/>
              </w:rPr>
            </w:pPr>
            <w:bookmarkStart w:id="4" w:name="_heading=h.1fob9te" w:colFirst="0" w:colLast="0"/>
            <w:bookmarkEnd w:id="4"/>
            <w:r>
              <w:rPr>
                <w:rFonts w:ascii="Times New Roman" w:eastAsia="Times New Roman" w:hAnsi="Times New Roman" w:cs="Times New Roman"/>
                <w:sz w:val="20"/>
                <w:szCs w:val="20"/>
              </w:rPr>
              <w:t xml:space="preserve"> 15</w:t>
            </w:r>
          </w:p>
        </w:tc>
      </w:tr>
      <w:tr w:rsidR="005547EB" w14:paraId="1FCE2ABA" w14:textId="77777777">
        <w:trPr>
          <w:trHeight w:val="2465"/>
          <w:jc w:val="center"/>
        </w:trPr>
        <w:tc>
          <w:tcPr>
            <w:tcW w:w="300" w:type="dxa"/>
            <w:tcMar>
              <w:top w:w="0" w:type="dxa"/>
              <w:left w:w="45" w:type="dxa"/>
              <w:bottom w:w="0" w:type="dxa"/>
              <w:right w:w="45" w:type="dxa"/>
            </w:tcMar>
            <w:vAlign w:val="center"/>
          </w:tcPr>
          <w:p w14:paraId="13F24E8D" w14:textId="77777777" w:rsidR="005547EB" w:rsidRDefault="00000000">
            <w:pPr>
              <w:spacing w:after="200"/>
              <w:jc w:val="both"/>
              <w:rPr>
                <w:rFonts w:ascii="Times New Roman" w:eastAsia="Times New Roman" w:hAnsi="Times New Roman" w:cs="Times New Roman"/>
              </w:rPr>
            </w:pPr>
            <w:r>
              <w:rPr>
                <w:rFonts w:ascii="Times New Roman" w:eastAsia="Times New Roman" w:hAnsi="Times New Roman" w:cs="Times New Roman"/>
              </w:rPr>
              <w:t>5</w:t>
            </w:r>
          </w:p>
        </w:tc>
        <w:tc>
          <w:tcPr>
            <w:tcW w:w="325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vAlign w:val="center"/>
          </w:tcPr>
          <w:p w14:paraId="51BC2A8C" w14:textId="77777777" w:rsidR="005547EB" w:rsidRDefault="00000000">
            <w:pPr>
              <w:pBdr>
                <w:top w:val="nil"/>
                <w:left w:val="nil"/>
                <w:bottom w:val="nil"/>
                <w:right w:val="nil"/>
                <w:between w:val="nil"/>
              </w:pBdr>
              <w:spacing w:after="200"/>
              <w:rPr>
                <w:rFonts w:ascii="Times New Roman" w:eastAsia="Times New Roman" w:hAnsi="Times New Roman" w:cs="Times New Roman"/>
                <w:sz w:val="18"/>
                <w:szCs w:val="18"/>
              </w:rPr>
            </w:pPr>
            <w:r>
              <w:rPr>
                <w:rFonts w:ascii="Times New Roman" w:eastAsia="Times New Roman" w:hAnsi="Times New Roman" w:cs="Times New Roman"/>
                <w:sz w:val="20"/>
                <w:szCs w:val="20"/>
              </w:rPr>
              <w:t xml:space="preserve">Учасник має досвід </w:t>
            </w:r>
            <w:r>
              <w:rPr>
                <w:rFonts w:ascii="Times New Roman" w:eastAsia="Times New Roman" w:hAnsi="Times New Roman" w:cs="Times New Roman"/>
                <w:sz w:val="20"/>
                <w:szCs w:val="20"/>
                <w:highlight w:val="white"/>
              </w:rPr>
              <w:t>створення та впровадження індивідуальних програм психологічної реабілітації</w:t>
            </w:r>
            <w:r>
              <w:rPr>
                <w:rFonts w:ascii="Times New Roman" w:eastAsia="Times New Roman" w:hAnsi="Times New Roman" w:cs="Times New Roman"/>
                <w:sz w:val="18"/>
                <w:szCs w:val="18"/>
              </w:rPr>
              <w:t>.</w:t>
            </w:r>
          </w:p>
        </w:tc>
        <w:tc>
          <w:tcPr>
            <w:tcW w:w="5880" w:type="dxa"/>
            <w:vAlign w:val="center"/>
          </w:tcPr>
          <w:p w14:paraId="3AB926F5" w14:textId="77777777" w:rsidR="005547EB" w:rsidRDefault="00000000">
            <w:pP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балів - учасник має досвід </w:t>
            </w:r>
            <w:r>
              <w:rPr>
                <w:rFonts w:ascii="Times New Roman" w:eastAsia="Times New Roman" w:hAnsi="Times New Roman" w:cs="Times New Roman"/>
                <w:sz w:val="20"/>
                <w:szCs w:val="20"/>
                <w:highlight w:val="white"/>
              </w:rPr>
              <w:t>створення та впровадження індивідуальних програм психологічної реабілітації</w:t>
            </w:r>
            <w:r>
              <w:rPr>
                <w:rFonts w:ascii="Times New Roman" w:eastAsia="Times New Roman" w:hAnsi="Times New Roman" w:cs="Times New Roman"/>
                <w:sz w:val="18"/>
                <w:szCs w:val="18"/>
              </w:rPr>
              <w:t>.</w:t>
            </w:r>
            <w:r>
              <w:rPr>
                <w:rFonts w:ascii="Times New Roman" w:eastAsia="Times New Roman" w:hAnsi="Times New Roman" w:cs="Times New Roman"/>
                <w:sz w:val="20"/>
                <w:szCs w:val="20"/>
              </w:rPr>
              <w:t xml:space="preserve">, підготовки звіті за результатами оцінки </w:t>
            </w:r>
          </w:p>
          <w:p w14:paraId="6C1866A2" w14:textId="77777777" w:rsidR="005547EB" w:rsidRDefault="00000000">
            <w:pP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балів - учасник має досвід роботи психологом, але не має досвіду розробки </w:t>
            </w:r>
            <w:r>
              <w:rPr>
                <w:rFonts w:ascii="Times New Roman" w:eastAsia="Times New Roman" w:hAnsi="Times New Roman" w:cs="Times New Roman"/>
                <w:sz w:val="20"/>
                <w:szCs w:val="20"/>
                <w:highlight w:val="white"/>
              </w:rPr>
              <w:t>індивідуальних програм психологічної реабілітації</w:t>
            </w:r>
            <w:r>
              <w:rPr>
                <w:rFonts w:ascii="Times New Roman" w:eastAsia="Times New Roman" w:hAnsi="Times New Roman" w:cs="Times New Roman"/>
                <w:sz w:val="18"/>
                <w:szCs w:val="18"/>
              </w:rPr>
              <w:t>.</w:t>
            </w:r>
          </w:p>
          <w:p w14:paraId="7F2648B0" w14:textId="77777777" w:rsidR="005547EB" w:rsidRDefault="00000000">
            <w:pP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0 балів - учасник не має досвіду розробки методичних матеріалів по темі.</w:t>
            </w:r>
          </w:p>
        </w:tc>
        <w:tc>
          <w:tcPr>
            <w:tcW w:w="1080" w:type="dxa"/>
            <w:tcMar>
              <w:top w:w="0" w:type="dxa"/>
              <w:left w:w="45" w:type="dxa"/>
              <w:bottom w:w="0" w:type="dxa"/>
              <w:right w:w="45" w:type="dxa"/>
            </w:tcMar>
            <w:vAlign w:val="center"/>
          </w:tcPr>
          <w:p w14:paraId="7ABF813E" w14:textId="77777777" w:rsidR="005547EB" w:rsidRDefault="00000000">
            <w:pPr>
              <w:spacing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r>
    </w:tbl>
    <w:p w14:paraId="4349D725" w14:textId="77777777" w:rsidR="005547EB" w:rsidRDefault="005547EB">
      <w:pPr>
        <w:spacing w:after="200"/>
        <w:jc w:val="both"/>
        <w:rPr>
          <w:rFonts w:ascii="Times New Roman" w:eastAsia="Times New Roman" w:hAnsi="Times New Roman" w:cs="Times New Roman"/>
        </w:rPr>
      </w:pPr>
    </w:p>
    <w:p w14:paraId="02CF7B6A" w14:textId="77777777" w:rsidR="005547EB" w:rsidRDefault="00000000">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 xml:space="preserve">  З технічним завданням ознайомлений/а(-і),</w:t>
      </w:r>
    </w:p>
    <w:p w14:paraId="6CBE443B" w14:textId="77777777" w:rsidR="005547EB" w:rsidRDefault="005547EB">
      <w:pPr>
        <w:spacing w:after="0"/>
        <w:rPr>
          <w:rFonts w:ascii="Times New Roman" w:eastAsia="Times New Roman" w:hAnsi="Times New Roman" w:cs="Times New Roman"/>
          <w:color w:val="333333"/>
        </w:rPr>
      </w:pPr>
    </w:p>
    <w:tbl>
      <w:tblPr>
        <w:tblStyle w:val="afb"/>
        <w:tblW w:w="9637" w:type="dxa"/>
        <w:tblInd w:w="0" w:type="dxa"/>
        <w:tblLayout w:type="fixed"/>
        <w:tblLook w:val="0400" w:firstRow="0" w:lastRow="0" w:firstColumn="0" w:lastColumn="0" w:noHBand="0" w:noVBand="1"/>
      </w:tblPr>
      <w:tblGrid>
        <w:gridCol w:w="7043"/>
        <w:gridCol w:w="1127"/>
        <w:gridCol w:w="489"/>
        <w:gridCol w:w="489"/>
        <w:gridCol w:w="489"/>
      </w:tblGrid>
      <w:tr w:rsidR="005547EB" w14:paraId="03415809" w14:textId="77777777">
        <w:trPr>
          <w:trHeight w:val="312"/>
        </w:trPr>
        <w:tc>
          <w:tcPr>
            <w:tcW w:w="8170" w:type="dxa"/>
            <w:gridSpan w:val="2"/>
            <w:tcBorders>
              <w:top w:val="nil"/>
              <w:left w:val="nil"/>
              <w:bottom w:val="nil"/>
              <w:right w:val="nil"/>
            </w:tcBorders>
            <w:shd w:val="clear" w:color="auto" w:fill="auto"/>
            <w:vAlign w:val="center"/>
          </w:tcPr>
          <w:p w14:paraId="5A4C8A83" w14:textId="77777777" w:rsidR="005547EB"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ПІБ Учасника: ______________________________________________________</w:t>
            </w:r>
          </w:p>
          <w:p w14:paraId="456AB6E8" w14:textId="77777777" w:rsidR="005547EB" w:rsidRDefault="005547EB">
            <w:pPr>
              <w:spacing w:after="0" w:line="240" w:lineRule="auto"/>
              <w:rPr>
                <w:rFonts w:ascii="Times New Roman" w:eastAsia="Times New Roman" w:hAnsi="Times New Roman" w:cs="Times New Roman"/>
              </w:rPr>
            </w:pPr>
          </w:p>
          <w:p w14:paraId="29F7AAAA" w14:textId="77777777" w:rsidR="005547EB"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ПІБ Виконавця (-ів)*: ________________________________________________</w:t>
            </w:r>
          </w:p>
        </w:tc>
        <w:tc>
          <w:tcPr>
            <w:tcW w:w="489" w:type="dxa"/>
            <w:tcBorders>
              <w:top w:val="nil"/>
              <w:left w:val="nil"/>
              <w:bottom w:val="nil"/>
              <w:right w:val="nil"/>
            </w:tcBorders>
            <w:shd w:val="clear" w:color="auto" w:fill="auto"/>
            <w:vAlign w:val="bottom"/>
          </w:tcPr>
          <w:p w14:paraId="1D5B0112" w14:textId="77777777" w:rsidR="005547EB" w:rsidRDefault="005547EB">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4744C3B0" w14:textId="77777777" w:rsidR="005547EB" w:rsidRDefault="005547EB">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341420F6" w14:textId="77777777" w:rsidR="005547EB" w:rsidRDefault="005547EB">
            <w:pPr>
              <w:spacing w:after="0" w:line="240" w:lineRule="auto"/>
              <w:rPr>
                <w:rFonts w:ascii="Times New Roman" w:eastAsia="Times New Roman" w:hAnsi="Times New Roman" w:cs="Times New Roman"/>
              </w:rPr>
            </w:pPr>
          </w:p>
        </w:tc>
      </w:tr>
      <w:tr w:rsidR="005547EB" w14:paraId="7815B349" w14:textId="77777777">
        <w:trPr>
          <w:trHeight w:val="312"/>
        </w:trPr>
        <w:tc>
          <w:tcPr>
            <w:tcW w:w="9637" w:type="dxa"/>
            <w:gridSpan w:val="5"/>
            <w:tcBorders>
              <w:top w:val="nil"/>
              <w:left w:val="nil"/>
              <w:bottom w:val="nil"/>
              <w:right w:val="nil"/>
            </w:tcBorders>
            <w:shd w:val="clear" w:color="auto" w:fill="auto"/>
            <w:vAlign w:val="center"/>
          </w:tcPr>
          <w:p w14:paraId="7CDAFC80" w14:textId="77777777" w:rsidR="005547EB"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16"/>
                <w:szCs w:val="16"/>
              </w:rPr>
              <w:t>*у разі подання учасником пропозиції за декількома виконавцями, зазначаються усі</w:t>
            </w:r>
          </w:p>
        </w:tc>
      </w:tr>
      <w:tr w:rsidR="005547EB" w14:paraId="0917DB4B" w14:textId="77777777">
        <w:trPr>
          <w:trHeight w:val="312"/>
        </w:trPr>
        <w:tc>
          <w:tcPr>
            <w:tcW w:w="8170" w:type="dxa"/>
            <w:gridSpan w:val="2"/>
            <w:tcBorders>
              <w:top w:val="nil"/>
              <w:left w:val="nil"/>
              <w:bottom w:val="nil"/>
              <w:right w:val="nil"/>
            </w:tcBorders>
            <w:shd w:val="clear" w:color="auto" w:fill="auto"/>
            <w:vAlign w:val="center"/>
          </w:tcPr>
          <w:p w14:paraId="738BE0F1" w14:textId="77777777" w:rsidR="005547EB" w:rsidRDefault="005547EB">
            <w:pPr>
              <w:spacing w:after="0" w:line="240" w:lineRule="auto"/>
              <w:rPr>
                <w:rFonts w:ascii="Times New Roman" w:eastAsia="Times New Roman" w:hAnsi="Times New Roman" w:cs="Times New Roman"/>
              </w:rPr>
            </w:pPr>
          </w:p>
          <w:p w14:paraId="58416D45" w14:textId="77777777" w:rsidR="005547EB"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ПІДПИС Учасника: _____________________________________________</w:t>
            </w:r>
          </w:p>
        </w:tc>
        <w:tc>
          <w:tcPr>
            <w:tcW w:w="489" w:type="dxa"/>
            <w:tcBorders>
              <w:top w:val="nil"/>
              <w:left w:val="nil"/>
              <w:bottom w:val="nil"/>
              <w:right w:val="nil"/>
            </w:tcBorders>
            <w:shd w:val="clear" w:color="auto" w:fill="auto"/>
            <w:vAlign w:val="bottom"/>
          </w:tcPr>
          <w:p w14:paraId="6109C34F" w14:textId="77777777" w:rsidR="005547EB" w:rsidRDefault="005547EB">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4E96A655" w14:textId="77777777" w:rsidR="005547EB" w:rsidRDefault="005547EB">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0477F5A8" w14:textId="77777777" w:rsidR="005547EB" w:rsidRDefault="005547EB">
            <w:pPr>
              <w:spacing w:after="0" w:line="240" w:lineRule="auto"/>
              <w:rPr>
                <w:rFonts w:ascii="Times New Roman" w:eastAsia="Times New Roman" w:hAnsi="Times New Roman" w:cs="Times New Roman"/>
              </w:rPr>
            </w:pPr>
          </w:p>
        </w:tc>
      </w:tr>
      <w:tr w:rsidR="005547EB" w14:paraId="23AEA3F3" w14:textId="77777777">
        <w:trPr>
          <w:trHeight w:val="312"/>
        </w:trPr>
        <w:tc>
          <w:tcPr>
            <w:tcW w:w="9148" w:type="dxa"/>
            <w:gridSpan w:val="4"/>
            <w:tcBorders>
              <w:top w:val="nil"/>
              <w:left w:val="nil"/>
              <w:bottom w:val="nil"/>
              <w:right w:val="nil"/>
            </w:tcBorders>
            <w:shd w:val="clear" w:color="auto" w:fill="auto"/>
            <w:vAlign w:val="center"/>
          </w:tcPr>
          <w:p w14:paraId="734474A1" w14:textId="77777777" w:rsidR="005547EB" w:rsidRDefault="005547EB">
            <w:pPr>
              <w:spacing w:after="0" w:line="240" w:lineRule="auto"/>
              <w:rPr>
                <w:rFonts w:ascii="Times New Roman" w:eastAsia="Times New Roman" w:hAnsi="Times New Roman" w:cs="Times New Roman"/>
                <w:sz w:val="16"/>
                <w:szCs w:val="16"/>
              </w:rPr>
            </w:pPr>
          </w:p>
          <w:p w14:paraId="243B4105" w14:textId="77777777" w:rsidR="005547EB"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Електронна пошта та мобільний телефон учасника______________________________________</w:t>
            </w:r>
          </w:p>
        </w:tc>
        <w:tc>
          <w:tcPr>
            <w:tcW w:w="489" w:type="dxa"/>
            <w:tcBorders>
              <w:top w:val="nil"/>
              <w:left w:val="nil"/>
              <w:bottom w:val="nil"/>
              <w:right w:val="nil"/>
            </w:tcBorders>
            <w:shd w:val="clear" w:color="auto" w:fill="auto"/>
            <w:vAlign w:val="bottom"/>
          </w:tcPr>
          <w:p w14:paraId="103A3276" w14:textId="77777777" w:rsidR="005547EB" w:rsidRDefault="005547EB">
            <w:pPr>
              <w:spacing w:after="0" w:line="240" w:lineRule="auto"/>
              <w:rPr>
                <w:rFonts w:ascii="Times New Roman" w:eastAsia="Times New Roman" w:hAnsi="Times New Roman" w:cs="Times New Roman"/>
              </w:rPr>
            </w:pPr>
          </w:p>
        </w:tc>
      </w:tr>
      <w:tr w:rsidR="005547EB" w14:paraId="55CA0187" w14:textId="77777777">
        <w:trPr>
          <w:trHeight w:val="324"/>
        </w:trPr>
        <w:tc>
          <w:tcPr>
            <w:tcW w:w="9637" w:type="dxa"/>
            <w:gridSpan w:val="5"/>
            <w:tcBorders>
              <w:top w:val="nil"/>
              <w:left w:val="nil"/>
              <w:bottom w:val="nil"/>
              <w:right w:val="nil"/>
            </w:tcBorders>
            <w:shd w:val="clear" w:color="auto" w:fill="auto"/>
            <w:vAlign w:val="center"/>
          </w:tcPr>
          <w:p w14:paraId="7DD454E6" w14:textId="77777777" w:rsidR="005547EB" w:rsidRDefault="005547EB">
            <w:pPr>
              <w:spacing w:after="0" w:line="240" w:lineRule="auto"/>
              <w:rPr>
                <w:rFonts w:ascii="Times New Roman" w:eastAsia="Times New Roman" w:hAnsi="Times New Roman" w:cs="Times New Roman"/>
              </w:rPr>
            </w:pPr>
          </w:p>
        </w:tc>
      </w:tr>
      <w:tr w:rsidR="005547EB" w14:paraId="12220A2A" w14:textId="77777777">
        <w:trPr>
          <w:trHeight w:val="312"/>
        </w:trPr>
        <w:tc>
          <w:tcPr>
            <w:tcW w:w="7043" w:type="dxa"/>
            <w:tcBorders>
              <w:top w:val="nil"/>
              <w:left w:val="nil"/>
              <w:bottom w:val="nil"/>
              <w:right w:val="nil"/>
            </w:tcBorders>
            <w:shd w:val="clear" w:color="auto" w:fill="auto"/>
            <w:vAlign w:val="center"/>
          </w:tcPr>
          <w:p w14:paraId="41A96931" w14:textId="77777777" w:rsidR="005547EB"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ПЕЧАТКА (за наявності):</w:t>
            </w:r>
          </w:p>
        </w:tc>
        <w:tc>
          <w:tcPr>
            <w:tcW w:w="1127" w:type="dxa"/>
            <w:tcBorders>
              <w:top w:val="nil"/>
              <w:left w:val="nil"/>
              <w:bottom w:val="nil"/>
              <w:right w:val="nil"/>
            </w:tcBorders>
            <w:shd w:val="clear" w:color="auto" w:fill="auto"/>
            <w:vAlign w:val="bottom"/>
          </w:tcPr>
          <w:p w14:paraId="1B354BC7" w14:textId="77777777" w:rsidR="005547EB" w:rsidRDefault="005547EB">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66A8D600" w14:textId="77777777" w:rsidR="005547EB" w:rsidRDefault="005547EB">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7626AD7E" w14:textId="77777777" w:rsidR="005547EB" w:rsidRDefault="005547EB">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44DA9F67" w14:textId="77777777" w:rsidR="005547EB" w:rsidRDefault="005547EB">
            <w:pPr>
              <w:spacing w:after="0" w:line="240" w:lineRule="auto"/>
              <w:rPr>
                <w:rFonts w:ascii="Times New Roman" w:eastAsia="Times New Roman" w:hAnsi="Times New Roman" w:cs="Times New Roman"/>
              </w:rPr>
            </w:pPr>
          </w:p>
        </w:tc>
      </w:tr>
      <w:tr w:rsidR="005547EB" w14:paraId="1B20D65E" w14:textId="77777777">
        <w:trPr>
          <w:trHeight w:val="312"/>
        </w:trPr>
        <w:tc>
          <w:tcPr>
            <w:tcW w:w="7043" w:type="dxa"/>
            <w:tcBorders>
              <w:top w:val="nil"/>
              <w:left w:val="nil"/>
              <w:bottom w:val="nil"/>
              <w:right w:val="nil"/>
            </w:tcBorders>
            <w:shd w:val="clear" w:color="auto" w:fill="auto"/>
            <w:vAlign w:val="bottom"/>
          </w:tcPr>
          <w:p w14:paraId="3EEC9545" w14:textId="77777777" w:rsidR="005547EB" w:rsidRDefault="005547EB">
            <w:pPr>
              <w:spacing w:after="0" w:line="240" w:lineRule="auto"/>
              <w:rPr>
                <w:rFonts w:ascii="Times New Roman" w:eastAsia="Times New Roman" w:hAnsi="Times New Roman" w:cs="Times New Roman"/>
              </w:rPr>
            </w:pPr>
          </w:p>
        </w:tc>
        <w:tc>
          <w:tcPr>
            <w:tcW w:w="1127" w:type="dxa"/>
            <w:tcBorders>
              <w:top w:val="nil"/>
              <w:left w:val="nil"/>
              <w:bottom w:val="nil"/>
              <w:right w:val="nil"/>
            </w:tcBorders>
            <w:shd w:val="clear" w:color="auto" w:fill="auto"/>
            <w:vAlign w:val="bottom"/>
          </w:tcPr>
          <w:p w14:paraId="152751C2" w14:textId="77777777" w:rsidR="005547EB" w:rsidRDefault="005547EB">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20784337" w14:textId="77777777" w:rsidR="005547EB" w:rsidRDefault="005547EB">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40B75040" w14:textId="77777777" w:rsidR="005547EB" w:rsidRDefault="005547EB">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538E74BA" w14:textId="77777777" w:rsidR="005547EB" w:rsidRDefault="005547EB">
            <w:pPr>
              <w:spacing w:after="0" w:line="240" w:lineRule="auto"/>
              <w:rPr>
                <w:rFonts w:ascii="Times New Roman" w:eastAsia="Times New Roman" w:hAnsi="Times New Roman" w:cs="Times New Roman"/>
              </w:rPr>
            </w:pPr>
          </w:p>
        </w:tc>
      </w:tr>
      <w:tr w:rsidR="005547EB" w14:paraId="07DC68FC" w14:textId="77777777">
        <w:trPr>
          <w:trHeight w:val="312"/>
        </w:trPr>
        <w:tc>
          <w:tcPr>
            <w:tcW w:w="7043" w:type="dxa"/>
            <w:tcBorders>
              <w:top w:val="nil"/>
              <w:left w:val="nil"/>
              <w:bottom w:val="nil"/>
              <w:right w:val="nil"/>
            </w:tcBorders>
            <w:shd w:val="clear" w:color="auto" w:fill="auto"/>
            <w:vAlign w:val="center"/>
          </w:tcPr>
          <w:p w14:paraId="55CCA2F9" w14:textId="77777777" w:rsidR="005547EB"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ДАТА:</w:t>
            </w:r>
          </w:p>
        </w:tc>
        <w:tc>
          <w:tcPr>
            <w:tcW w:w="1127" w:type="dxa"/>
            <w:tcBorders>
              <w:top w:val="nil"/>
              <w:left w:val="nil"/>
              <w:bottom w:val="nil"/>
              <w:right w:val="nil"/>
            </w:tcBorders>
            <w:shd w:val="clear" w:color="auto" w:fill="auto"/>
            <w:vAlign w:val="bottom"/>
          </w:tcPr>
          <w:p w14:paraId="26950798" w14:textId="77777777" w:rsidR="005547EB" w:rsidRDefault="005547EB">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3E512397" w14:textId="77777777" w:rsidR="005547EB" w:rsidRDefault="005547EB">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49CF3BBC" w14:textId="77777777" w:rsidR="005547EB" w:rsidRDefault="005547EB">
            <w:pPr>
              <w:spacing w:after="0" w:line="240" w:lineRule="auto"/>
              <w:rPr>
                <w:rFonts w:ascii="Times New Roman" w:eastAsia="Times New Roman" w:hAnsi="Times New Roman" w:cs="Times New Roman"/>
              </w:rPr>
            </w:pPr>
          </w:p>
        </w:tc>
        <w:tc>
          <w:tcPr>
            <w:tcW w:w="489" w:type="dxa"/>
            <w:tcBorders>
              <w:top w:val="nil"/>
              <w:left w:val="nil"/>
              <w:bottom w:val="nil"/>
              <w:right w:val="nil"/>
            </w:tcBorders>
            <w:shd w:val="clear" w:color="auto" w:fill="auto"/>
            <w:vAlign w:val="bottom"/>
          </w:tcPr>
          <w:p w14:paraId="2E337A02" w14:textId="77777777" w:rsidR="005547EB" w:rsidRDefault="005547EB">
            <w:pPr>
              <w:spacing w:after="0" w:line="240" w:lineRule="auto"/>
              <w:rPr>
                <w:rFonts w:ascii="Times New Roman" w:eastAsia="Times New Roman" w:hAnsi="Times New Roman" w:cs="Times New Roman"/>
              </w:rPr>
            </w:pPr>
          </w:p>
        </w:tc>
      </w:tr>
    </w:tbl>
    <w:p w14:paraId="2DB43F40" w14:textId="77777777" w:rsidR="005547EB" w:rsidRDefault="005547EB">
      <w:pPr>
        <w:rPr>
          <w:rFonts w:ascii="Times New Roman" w:eastAsia="Times New Roman" w:hAnsi="Times New Roman" w:cs="Times New Roman"/>
        </w:rPr>
      </w:pPr>
      <w:bookmarkStart w:id="5" w:name="_heading=h.gjdgxs" w:colFirst="0" w:colLast="0"/>
      <w:bookmarkEnd w:id="5"/>
    </w:p>
    <w:sectPr w:rsidR="005547EB">
      <w:headerReference w:type="default" r:id="rId8"/>
      <w:footerReference w:type="default" r:id="rId9"/>
      <w:footerReference w:type="first" r:id="rId10"/>
      <w:pgSz w:w="11906" w:h="16838"/>
      <w:pgMar w:top="851" w:right="851" w:bottom="851" w:left="1418" w:header="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23C49" w14:textId="77777777" w:rsidR="00D12328" w:rsidRDefault="00D12328">
      <w:pPr>
        <w:spacing w:after="0" w:line="240" w:lineRule="auto"/>
      </w:pPr>
      <w:r>
        <w:separator/>
      </w:r>
    </w:p>
  </w:endnote>
  <w:endnote w:type="continuationSeparator" w:id="0">
    <w:p w14:paraId="6FF89FDF" w14:textId="77777777" w:rsidR="00D12328" w:rsidRDefault="00D12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embedRegular r:id="rId1" w:fontKey="{24537F8F-3566-4E14-AA23-F4556F0B52BF}"/>
    <w:embedBold r:id="rId2" w:fontKey="{72C34840-9492-4056-9D3D-2B455FF549DC}"/>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3" w:fontKey="{26B068AD-9CB1-4CC0-B789-B93C203CF119}"/>
  </w:font>
  <w:font w:name="Georgia">
    <w:panose1 w:val="02040502050405020303"/>
    <w:charset w:val="CC"/>
    <w:family w:val="roman"/>
    <w:pitch w:val="variable"/>
    <w:sig w:usb0="00000287" w:usb1="00000000" w:usb2="00000000" w:usb3="00000000" w:csb0="0000009F" w:csb1="00000000"/>
    <w:embedItalic r:id="rId4" w:fontKey="{1D38C8B8-4445-415A-9DF4-7E9EF07B70A4}"/>
  </w:font>
  <w:font w:name="Calibri Light">
    <w:panose1 w:val="020F0302020204030204"/>
    <w:charset w:val="CC"/>
    <w:family w:val="swiss"/>
    <w:pitch w:val="variable"/>
    <w:sig w:usb0="E4002EFF" w:usb1="C200247B" w:usb2="00000009" w:usb3="00000000" w:csb0="000001FF" w:csb1="00000000"/>
    <w:embedRegular r:id="rId5" w:fontKey="{8CDA1BF6-5FE0-43B2-9B2A-6253DE62AB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38C9E" w14:textId="77777777" w:rsidR="005547EB" w:rsidRDefault="00000000">
    <w:pPr>
      <w:jc w:val="right"/>
    </w:pPr>
    <w:r>
      <w:rPr>
        <w:rFonts w:ascii="Times New Roman" w:eastAsia="Times New Roman" w:hAnsi="Times New Roman" w:cs="Times New Roman"/>
        <w:b/>
        <w:bCs/>
        <w:sz w:val="24"/>
        <w:szCs w:val="24"/>
        <w:highlight w:val="white"/>
      </w:rPr>
      <w:fldChar w:fldCharType="begin"/>
    </w:r>
    <w:r>
      <w:rPr>
        <w:rFonts w:ascii="Times New Roman" w:eastAsia="Times New Roman" w:hAnsi="Times New Roman" w:cs="Times New Roman"/>
        <w:b/>
        <w:bCs/>
        <w:sz w:val="24"/>
        <w:szCs w:val="24"/>
        <w:highlight w:val="white"/>
      </w:rPr>
      <w:instrText>PAGE</w:instrText>
    </w:r>
    <w:r>
      <w:rPr>
        <w:rFonts w:ascii="Times New Roman" w:eastAsia="Times New Roman" w:hAnsi="Times New Roman" w:cs="Times New Roman"/>
        <w:b/>
        <w:bCs/>
        <w:sz w:val="24"/>
        <w:szCs w:val="24"/>
        <w:highlight w:val="white"/>
      </w:rPr>
      <w:fldChar w:fldCharType="separate"/>
    </w:r>
    <w:r w:rsidR="00360043">
      <w:rPr>
        <w:rFonts w:ascii="Times New Roman" w:eastAsia="Times New Roman" w:hAnsi="Times New Roman" w:cs="Times New Roman"/>
        <w:b/>
        <w:bCs/>
        <w:noProof/>
        <w:sz w:val="24"/>
        <w:szCs w:val="24"/>
        <w:highlight w:val="white"/>
      </w:rPr>
      <w:t>1</w:t>
    </w:r>
    <w:r>
      <w:rPr>
        <w:rFonts w:ascii="Times New Roman" w:eastAsia="Times New Roman" w:hAnsi="Times New Roman" w:cs="Times New Roman"/>
        <w:b/>
        <w:bCs/>
        <w:sz w:val="24"/>
        <w:szCs w:val="24"/>
        <w:highlight w:val="whit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F136B" w14:textId="77777777" w:rsidR="005547EB" w:rsidRDefault="005547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965F8" w14:textId="77777777" w:rsidR="00D12328" w:rsidRDefault="00D12328">
      <w:pPr>
        <w:spacing w:after="0" w:line="240" w:lineRule="auto"/>
      </w:pPr>
      <w:r>
        <w:separator/>
      </w:r>
    </w:p>
  </w:footnote>
  <w:footnote w:type="continuationSeparator" w:id="0">
    <w:p w14:paraId="2C121C48" w14:textId="77777777" w:rsidR="00D12328" w:rsidRDefault="00D123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EB8AF" w14:textId="77777777" w:rsidR="005547EB" w:rsidRDefault="005547EB">
    <w:pPr>
      <w:widowControl w:val="0"/>
      <w:spacing w:after="0" w:line="276" w:lineRule="auto"/>
    </w:pPr>
  </w:p>
  <w:p w14:paraId="4C6FF813" w14:textId="77777777" w:rsidR="005547EB" w:rsidRDefault="00000000">
    <w:pPr>
      <w:pBdr>
        <w:top w:val="nil"/>
        <w:left w:val="nil"/>
        <w:bottom w:val="nil"/>
        <w:right w:val="nil"/>
        <w:between w:val="nil"/>
      </w:pBdr>
      <w:tabs>
        <w:tab w:val="center" w:pos="4819"/>
        <w:tab w:val="right" w:pos="9639"/>
      </w:tabs>
      <w:spacing w:after="0" w:line="240" w:lineRule="auto"/>
    </w:pPr>
    <w:r>
      <w:rPr>
        <w:rFonts w:ascii="Times New Roman" w:eastAsia="Times New Roman" w:hAnsi="Times New Roman" w:cs="Times New Roman"/>
        <w:b/>
        <w:bCs/>
        <w:noProof/>
        <w:sz w:val="24"/>
        <w:szCs w:val="24"/>
      </w:rPr>
      <w:drawing>
        <wp:inline distT="114300" distB="114300" distL="114300" distR="114300" wp14:anchorId="63F1DAF0" wp14:editId="50691B9A">
          <wp:extent cx="6119185" cy="698500"/>
          <wp:effectExtent l="0" t="0" r="0" b="0"/>
          <wp:docPr id="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19185" cy="698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EE0C93"/>
    <w:multiLevelType w:val="multilevel"/>
    <w:tmpl w:val="35487D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84267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7EB"/>
    <w:rsid w:val="00004966"/>
    <w:rsid w:val="0018616A"/>
    <w:rsid w:val="00360043"/>
    <w:rsid w:val="005547EB"/>
    <w:rsid w:val="006B4B1D"/>
    <w:rsid w:val="00783567"/>
    <w:rsid w:val="00D12328"/>
    <w:rsid w:val="00E81B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4C482"/>
  <w15:docId w15:val="{3A80E47F-54DA-4D49-A699-F778C4518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a4">
    <w:name w:val="Balloon Text"/>
    <w:link w:val="a5"/>
    <w:uiPriority w:val="99"/>
    <w:semiHidden/>
    <w:unhideWhenUsed/>
    <w:rsid w:val="009A3A78"/>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9A3A78"/>
    <w:rPr>
      <w:rFonts w:ascii="Segoe UI" w:eastAsia="Calibri" w:hAnsi="Segoe UI" w:cs="Segoe UI"/>
      <w:sz w:val="18"/>
      <w:szCs w:val="18"/>
      <w:lang w:eastAsia="uk-UA"/>
    </w:rPr>
  </w:style>
  <w:style w:type="table" w:customStyle="1" w:styleId="a6">
    <w:basedOn w:val="TableNormal4"/>
    <w:tblPr>
      <w:tblStyleRowBandSize w:val="1"/>
      <w:tblStyleColBandSize w:val="1"/>
      <w:tblCellMar>
        <w:left w:w="115" w:type="dxa"/>
        <w:right w:w="115" w:type="dxa"/>
      </w:tblCellMar>
    </w:tblPr>
  </w:style>
  <w:style w:type="table" w:customStyle="1" w:styleId="a7">
    <w:basedOn w:val="TableNormal4"/>
    <w:tblPr>
      <w:tblStyleRowBandSize w:val="1"/>
      <w:tblStyleColBandSize w:val="1"/>
      <w:tblCellMar>
        <w:left w:w="115" w:type="dxa"/>
        <w:right w:w="115" w:type="dxa"/>
      </w:tblCellMar>
    </w:tblPr>
  </w:style>
  <w:style w:type="table" w:customStyle="1" w:styleId="a8">
    <w:basedOn w:val="TableNormal4"/>
    <w:tblPr>
      <w:tblStyleRowBandSize w:val="1"/>
      <w:tblStyleColBandSize w:val="1"/>
      <w:tblCellMar>
        <w:left w:w="115" w:type="dxa"/>
        <w:right w:w="115" w:type="dxa"/>
      </w:tblCellMar>
    </w:tblPr>
  </w:style>
  <w:style w:type="table" w:customStyle="1" w:styleId="a9">
    <w:basedOn w:val="TableNormal4"/>
    <w:tblPr>
      <w:tblStyleRowBandSize w:val="1"/>
      <w:tblStyleColBandSize w:val="1"/>
      <w:tblCellMar>
        <w:left w:w="115" w:type="dxa"/>
        <w:right w:w="115" w:type="dxa"/>
      </w:tblCellMar>
    </w:tblPr>
  </w:style>
  <w:style w:type="table" w:customStyle="1" w:styleId="aa">
    <w:basedOn w:val="TableNormal4"/>
    <w:tblPr>
      <w:tblStyleRowBandSize w:val="1"/>
      <w:tblStyleColBandSize w:val="1"/>
      <w:tblCellMar>
        <w:left w:w="115" w:type="dxa"/>
        <w:right w:w="115" w:type="dxa"/>
      </w:tblCellMar>
    </w:tblPr>
  </w:style>
  <w:style w:type="table" w:customStyle="1" w:styleId="ab">
    <w:basedOn w:val="TableNormal4"/>
    <w:tblPr>
      <w:tblStyleRowBandSize w:val="1"/>
      <w:tblStyleColBandSize w:val="1"/>
      <w:tblCellMar>
        <w:left w:w="115" w:type="dxa"/>
        <w:right w:w="115" w:type="dxa"/>
      </w:tblCellMar>
    </w:tblPr>
  </w:style>
  <w:style w:type="paragraph" w:styleId="ac">
    <w:name w:val="Normal (Web)"/>
    <w:uiPriority w:val="99"/>
    <w:semiHidden/>
    <w:unhideWhenUsed/>
    <w:rsid w:val="00124120"/>
    <w:pPr>
      <w:spacing w:before="100" w:beforeAutospacing="1" w:after="100" w:afterAutospacing="1" w:line="240" w:lineRule="auto"/>
    </w:pPr>
    <w:rPr>
      <w:rFonts w:ascii="Times New Roman" w:eastAsia="Times New Roman" w:hAnsi="Times New Roman" w:cs="Times New Roman"/>
      <w:sz w:val="24"/>
      <w:szCs w:val="24"/>
    </w:rPr>
  </w:style>
  <w:style w:type="table" w:styleId="ad">
    <w:name w:val="Table Grid"/>
    <w:basedOn w:val="a1"/>
    <w:uiPriority w:val="59"/>
    <w:rsid w:val="00FD1F07"/>
    <w:pPr>
      <w:spacing w:after="0" w:line="240" w:lineRule="auto"/>
    </w:pPr>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uiPriority w:val="34"/>
    <w:qFormat/>
    <w:rsid w:val="00D9308C"/>
    <w:pPr>
      <w:ind w:left="720"/>
      <w:contextualSpacing/>
    </w:pPr>
  </w:style>
  <w:style w:type="table" w:customStyle="1" w:styleId="af">
    <w:basedOn w:val="TableNormal3"/>
    <w:pPr>
      <w:spacing w:after="0" w:line="240" w:lineRule="auto"/>
    </w:pPr>
    <w:tblPr>
      <w:tblStyleRowBandSize w:val="1"/>
      <w:tblStyleColBandSize w:val="1"/>
      <w:tblCellMar>
        <w:left w:w="108" w:type="dxa"/>
        <w:right w:w="108" w:type="dxa"/>
      </w:tblCellMar>
    </w:tblPr>
  </w:style>
  <w:style w:type="table" w:customStyle="1" w:styleId="af0">
    <w:basedOn w:val="TableNormal3"/>
    <w:tblPr>
      <w:tblStyleRowBandSize w:val="1"/>
      <w:tblStyleColBandSize w:val="1"/>
      <w:tblCellMar>
        <w:left w:w="115" w:type="dxa"/>
        <w:right w:w="115" w:type="dxa"/>
      </w:tblCellMar>
    </w:tblPr>
  </w:style>
  <w:style w:type="table" w:customStyle="1" w:styleId="af1">
    <w:basedOn w:val="TableNormal3"/>
    <w:tblPr>
      <w:tblStyleRowBandSize w:val="1"/>
      <w:tblStyleColBandSize w:val="1"/>
      <w:tblCellMar>
        <w:left w:w="115" w:type="dxa"/>
        <w:right w:w="115" w:type="dxa"/>
      </w:tblCellMar>
    </w:tblPr>
  </w:style>
  <w:style w:type="table" w:customStyle="1" w:styleId="af2">
    <w:basedOn w:val="TableNormal3"/>
    <w:pPr>
      <w:spacing w:after="0" w:line="240" w:lineRule="auto"/>
    </w:pPr>
    <w:tblPr>
      <w:tblStyleRowBandSize w:val="1"/>
      <w:tblStyleColBandSize w:val="1"/>
      <w:tblCellMar>
        <w:left w:w="108" w:type="dxa"/>
        <w:right w:w="108" w:type="dxa"/>
      </w:tblCellMar>
    </w:tblPr>
  </w:style>
  <w:style w:type="table" w:customStyle="1" w:styleId="af3">
    <w:basedOn w:val="TableNormal3"/>
    <w:tblPr>
      <w:tblStyleRowBandSize w:val="1"/>
      <w:tblStyleColBandSize w:val="1"/>
      <w:tblCellMar>
        <w:left w:w="115" w:type="dxa"/>
        <w:right w:w="115" w:type="dxa"/>
      </w:tblCellMar>
    </w:tblPr>
  </w:style>
  <w:style w:type="table" w:customStyle="1" w:styleId="af4">
    <w:basedOn w:val="TableNormal3"/>
    <w:tblPr>
      <w:tblStyleRowBandSize w:val="1"/>
      <w:tblStyleColBandSize w:val="1"/>
      <w:tblCellMar>
        <w:left w:w="115" w:type="dxa"/>
        <w:right w:w="115" w:type="dxa"/>
      </w:tblCellMar>
    </w:tblPr>
  </w:style>
  <w:style w:type="table" w:customStyle="1" w:styleId="af5">
    <w:basedOn w:val="TableNormal3"/>
    <w:pPr>
      <w:spacing w:after="0" w:line="240" w:lineRule="auto"/>
    </w:pPr>
    <w:tblPr>
      <w:tblStyleRowBandSize w:val="1"/>
      <w:tblStyleColBandSize w:val="1"/>
      <w:tblCellMar>
        <w:left w:w="108" w:type="dxa"/>
        <w:right w:w="108" w:type="dxa"/>
      </w:tblCellMar>
    </w:tblPr>
  </w:style>
  <w:style w:type="table" w:customStyle="1" w:styleId="af6">
    <w:basedOn w:val="TableNormal3"/>
    <w:tblPr>
      <w:tblStyleRowBandSize w:val="1"/>
      <w:tblStyleColBandSize w:val="1"/>
      <w:tblCellMar>
        <w:left w:w="115" w:type="dxa"/>
        <w:right w:w="115" w:type="dxa"/>
      </w:tblCellMar>
    </w:tblPr>
  </w:style>
  <w:style w:type="table" w:customStyle="1" w:styleId="af7">
    <w:basedOn w:val="TableNormal3"/>
    <w:tblPr>
      <w:tblStyleRowBandSize w:val="1"/>
      <w:tblStyleColBandSize w:val="1"/>
      <w:tblCellMar>
        <w:left w:w="115" w:type="dxa"/>
        <w:right w:w="115" w:type="dxa"/>
      </w:tblCellMar>
    </w:tblPr>
  </w:style>
  <w:style w:type="paragraph" w:styleId="af8">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0"/>
    <w:tblPr>
      <w:tblStyleRowBandSize w:val="1"/>
      <w:tblStyleColBandSize w:val="1"/>
      <w:tblCellMar>
        <w:top w:w="0" w:type="dxa"/>
        <w:left w:w="115" w:type="dxa"/>
        <w:bottom w:w="0" w:type="dxa"/>
        <w:right w:w="115"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ThvOHycT2v8OFWHU7+0JBOp2Lg==">CgMxLjAyDmguN2JnMWNuZmVtaDl1Mg5oLjVneGRhaWxxMzkxdTIJaC4yZXQ5MnAwMghoLnR5amN3dDIJaC4xZm9iOXRlMghoLmdqZGd4czgAciExQU5zb2diZlJGX3dyQzU0bUVNTDRldG5xNWZBMlhZczQ=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6461</Words>
  <Characters>3683</Characters>
  <Application>Microsoft Office Word</Application>
  <DocSecurity>0</DocSecurity>
  <Lines>30</Lines>
  <Paragraphs>20</Paragraphs>
  <ScaleCrop>false</ScaleCrop>
  <Company/>
  <LinksUpToDate>false</LinksUpToDate>
  <CharactersWithSpaces>10124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Vitalii Melnyk</cp:lastModifiedBy>
  <cp:revision>5</cp:revision>
  <dcterms:created xsi:type="dcterms:W3CDTF">2025-08-18T18:33:00Z</dcterms:created>
  <dcterms:modified xsi:type="dcterms:W3CDTF">2026-10-07T13:44:00Z</dcterms:modified>
</cp:coreProperties>
</file>