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75AFE" w14:textId="0DCA93AB" w:rsidR="004C01CE" w:rsidRDefault="00356D50" w:rsidP="00356D50">
      <w:pPr>
        <w:tabs>
          <w:tab w:val="center" w:pos="4819"/>
          <w:tab w:val="right" w:pos="9639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398D31B2" wp14:editId="124575F3">
            <wp:extent cx="6120765" cy="701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2A9A8A" w14:textId="77777777" w:rsidR="004C01CE" w:rsidRDefault="004C01CE">
      <w:pPr>
        <w:rPr>
          <w:rFonts w:ascii="Courier New" w:eastAsia="Courier New" w:hAnsi="Courier New" w:cs="Courier New"/>
          <w:sz w:val="20"/>
          <w:szCs w:val="20"/>
        </w:rPr>
      </w:pPr>
    </w:p>
    <w:p w14:paraId="2B9D5BE9" w14:textId="585B56A3" w:rsidR="004C01CE" w:rsidRDefault="00875660">
      <w:pPr>
        <w:jc w:val="center"/>
        <w:rPr>
          <w:b/>
          <w:color w:val="008000"/>
          <w:sz w:val="22"/>
          <w:szCs w:val="22"/>
        </w:rPr>
      </w:pPr>
      <w:r>
        <w:rPr>
          <w:b/>
          <w:color w:val="008000"/>
          <w:sz w:val="22"/>
          <w:szCs w:val="22"/>
        </w:rPr>
        <w:t xml:space="preserve">Благодійна організація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 xml:space="preserve">Благодійний фонд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>Рокада</w:t>
      </w:r>
      <w:r w:rsidR="00B95EC1">
        <w:rPr>
          <w:b/>
          <w:color w:val="008000"/>
          <w:sz w:val="22"/>
          <w:szCs w:val="22"/>
        </w:rPr>
        <w:t>»</w:t>
      </w:r>
    </w:p>
    <w:p w14:paraId="4EDBC2A0" w14:textId="77777777" w:rsidR="004C01CE" w:rsidRPr="00E115B8" w:rsidRDefault="004C01CE">
      <w:pPr>
        <w:jc w:val="center"/>
        <w:rPr>
          <w:b/>
          <w:color w:val="FF0000"/>
          <w:sz w:val="22"/>
          <w:szCs w:val="22"/>
        </w:rPr>
      </w:pPr>
    </w:p>
    <w:p w14:paraId="553113D5" w14:textId="095448E4" w:rsidR="004C01CE" w:rsidRDefault="00356D50" w:rsidP="00356D50">
      <w:pPr>
        <w:spacing w:line="360" w:lineRule="auto"/>
        <w:jc w:val="center"/>
        <w:rPr>
          <w:b/>
          <w:sz w:val="20"/>
          <w:szCs w:val="20"/>
          <w:highlight w:val="white"/>
        </w:rPr>
      </w:pPr>
      <w:proofErr w:type="spellStart"/>
      <w:r w:rsidRPr="00356D50">
        <w:rPr>
          <w:i/>
        </w:rPr>
        <w:t>Проєкт</w:t>
      </w:r>
      <w:proofErr w:type="spellEnd"/>
      <w:r w:rsidRPr="00356D50">
        <w:rPr>
          <w:i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356D50">
        <w:rPr>
          <w:i/>
        </w:rPr>
        <w:t>мультидонорського</w:t>
      </w:r>
      <w:proofErr w:type="spellEnd"/>
      <w:r w:rsidRPr="00356D50">
        <w:rPr>
          <w:i/>
        </w:rPr>
        <w:t xml:space="preserve"> </w:t>
      </w:r>
      <w:proofErr w:type="spellStart"/>
      <w:r w:rsidRPr="00356D50">
        <w:rPr>
          <w:i/>
        </w:rPr>
        <w:t>проєкту</w:t>
      </w:r>
      <w:proofErr w:type="spellEnd"/>
      <w:r w:rsidRPr="00356D50">
        <w:rPr>
          <w:i/>
        </w:rPr>
        <w:t xml:space="preserve"> «Посилення потенціалу спільнот на півдні та сході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356D50">
        <w:rPr>
          <w:i/>
        </w:rPr>
        <w:t>ГмбХ</w:t>
      </w:r>
      <w:proofErr w:type="spellEnd"/>
      <w:r w:rsidRPr="00356D50">
        <w:rPr>
          <w:i/>
        </w:rPr>
        <w:t>.</w:t>
      </w:r>
    </w:p>
    <w:p w14:paraId="56D2BF66" w14:textId="199A59DF" w:rsidR="004C01CE" w:rsidRDefault="00875660">
      <w:pPr>
        <w:spacing w:line="360" w:lineRule="auto"/>
        <w:jc w:val="right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ДАТА: </w:t>
      </w:r>
      <w:r w:rsidR="00356D50">
        <w:rPr>
          <w:b/>
          <w:sz w:val="20"/>
          <w:szCs w:val="20"/>
          <w:highlight w:val="white"/>
        </w:rPr>
        <w:t>3</w:t>
      </w:r>
      <w:r w:rsidR="00B21103">
        <w:rPr>
          <w:b/>
          <w:sz w:val="20"/>
          <w:szCs w:val="20"/>
          <w:highlight w:val="white"/>
        </w:rPr>
        <w:t>0</w:t>
      </w:r>
      <w:r w:rsidR="00F02203">
        <w:rPr>
          <w:b/>
          <w:sz w:val="20"/>
          <w:szCs w:val="20"/>
          <w:highlight w:val="white"/>
        </w:rPr>
        <w:t>.0</w:t>
      </w:r>
      <w:r w:rsidR="00356D50">
        <w:rPr>
          <w:b/>
          <w:sz w:val="20"/>
          <w:szCs w:val="20"/>
          <w:highlight w:val="white"/>
        </w:rPr>
        <w:t>9</w:t>
      </w:r>
      <w:r w:rsidR="00F02203">
        <w:rPr>
          <w:b/>
          <w:sz w:val="20"/>
          <w:szCs w:val="20"/>
          <w:highlight w:val="white"/>
        </w:rPr>
        <w:t>.202</w:t>
      </w:r>
      <w:r w:rsidR="00B21103">
        <w:rPr>
          <w:b/>
          <w:sz w:val="20"/>
          <w:szCs w:val="20"/>
          <w:highlight w:val="white"/>
        </w:rPr>
        <w:t>6</w:t>
      </w:r>
    </w:p>
    <w:p w14:paraId="6E0590E8" w14:textId="30A3D988" w:rsidR="004C01CE" w:rsidRPr="00F02203" w:rsidRDefault="00875660">
      <w:pPr>
        <w:spacing w:line="360" w:lineRule="auto"/>
        <w:jc w:val="center"/>
        <w:rPr>
          <w:b/>
          <w:sz w:val="22"/>
          <w:szCs w:val="22"/>
          <w:highlight w:val="white"/>
          <w:lang w:val="ru-RU"/>
        </w:rPr>
      </w:pPr>
      <w:r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>
        <w:rPr>
          <w:b/>
          <w:sz w:val="22"/>
          <w:szCs w:val="22"/>
          <w:highlight w:val="white"/>
          <w:lang w:val="en-US"/>
        </w:rPr>
        <w:t>RFP</w:t>
      </w:r>
      <w:r w:rsidR="00F02203" w:rsidRPr="00F02203">
        <w:rPr>
          <w:b/>
          <w:sz w:val="22"/>
          <w:szCs w:val="22"/>
          <w:highlight w:val="white"/>
          <w:lang w:val="ru-RU"/>
        </w:rPr>
        <w:t xml:space="preserve"> </w:t>
      </w:r>
      <w:r w:rsidR="00356D50">
        <w:rPr>
          <w:b/>
          <w:sz w:val="22"/>
          <w:szCs w:val="22"/>
          <w:highlight w:val="white"/>
          <w:lang w:val="ru-RU"/>
        </w:rPr>
        <w:t>3</w:t>
      </w:r>
      <w:r w:rsidR="00B21103">
        <w:rPr>
          <w:b/>
          <w:sz w:val="22"/>
          <w:szCs w:val="22"/>
          <w:highlight w:val="white"/>
          <w:lang w:val="ru-RU"/>
        </w:rPr>
        <w:t>0</w:t>
      </w:r>
      <w:r w:rsidR="00F02203" w:rsidRPr="00F02203">
        <w:rPr>
          <w:b/>
          <w:sz w:val="22"/>
          <w:szCs w:val="22"/>
          <w:highlight w:val="white"/>
          <w:lang w:val="ru-RU"/>
        </w:rPr>
        <w:t>/0</w:t>
      </w:r>
      <w:r w:rsidR="00356D50">
        <w:rPr>
          <w:b/>
          <w:sz w:val="22"/>
          <w:szCs w:val="22"/>
          <w:highlight w:val="white"/>
          <w:lang w:val="ru-RU"/>
        </w:rPr>
        <w:t>9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B21103">
        <w:rPr>
          <w:b/>
          <w:sz w:val="22"/>
          <w:szCs w:val="22"/>
          <w:highlight w:val="white"/>
          <w:lang w:val="ru-RU"/>
        </w:rPr>
        <w:t>2026/</w:t>
      </w:r>
      <w:r w:rsidR="00356D50">
        <w:rPr>
          <w:b/>
          <w:sz w:val="22"/>
          <w:szCs w:val="22"/>
          <w:highlight w:val="white"/>
          <w:lang w:val="ru-RU"/>
        </w:rPr>
        <w:t>4</w:t>
      </w:r>
    </w:p>
    <w:p w14:paraId="58C16628" w14:textId="50ABCADA" w:rsidR="00356D50" w:rsidRPr="00356D50" w:rsidRDefault="00875660" w:rsidP="00356D5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  <w:highlight w:val="white"/>
        </w:rPr>
        <w:t xml:space="preserve">для </w:t>
      </w:r>
      <w:r>
        <w:rPr>
          <w:b/>
          <w:sz w:val="22"/>
          <w:szCs w:val="22"/>
        </w:rPr>
        <w:t>УКЛАДЕННЯ РАМКОВОГО ДОГОВОРУ(</w:t>
      </w:r>
      <w:proofErr w:type="spellStart"/>
      <w:r>
        <w:rPr>
          <w:b/>
          <w:sz w:val="22"/>
          <w:szCs w:val="22"/>
        </w:rPr>
        <w:t>ів</w:t>
      </w:r>
      <w:proofErr w:type="spellEnd"/>
      <w:r>
        <w:rPr>
          <w:b/>
          <w:sz w:val="22"/>
          <w:szCs w:val="22"/>
        </w:rPr>
        <w:t xml:space="preserve">) НА </w:t>
      </w:r>
      <w:r w:rsidR="00D02FF2">
        <w:rPr>
          <w:b/>
          <w:sz w:val="22"/>
          <w:szCs w:val="22"/>
        </w:rPr>
        <w:t xml:space="preserve">ПОСЛУГИ </w:t>
      </w:r>
      <w:r w:rsidR="00356D50" w:rsidRPr="00356D50">
        <w:rPr>
          <w:b/>
          <w:sz w:val="22"/>
          <w:szCs w:val="22"/>
        </w:rPr>
        <w:t>ЕКСПЕРТА З ПИТАНЬ МЕРЕЖЕВОЇ ВЗАЄМОДІЇ</w:t>
      </w:r>
    </w:p>
    <w:p w14:paraId="669500DA" w14:textId="61ECE95C" w:rsidR="004C01CE" w:rsidRDefault="00BB20CD" w:rsidP="00BB20CD">
      <w:pPr>
        <w:spacing w:line="276" w:lineRule="auto"/>
        <w:jc w:val="center"/>
        <w:rPr>
          <w:b/>
          <w:color w:val="000000"/>
          <w:sz w:val="29"/>
          <w:szCs w:val="29"/>
          <w:highlight w:val="white"/>
        </w:rPr>
      </w:pPr>
      <w:r w:rsidRPr="00E115B8">
        <w:rPr>
          <w:b/>
          <w:sz w:val="22"/>
          <w:szCs w:val="22"/>
        </w:rPr>
        <w:t xml:space="preserve">В РАМКАХ </w:t>
      </w:r>
      <w:r w:rsidR="00E115B8" w:rsidRPr="00E115B8">
        <w:rPr>
          <w:b/>
          <w:sz w:val="22"/>
          <w:szCs w:val="22"/>
        </w:rPr>
        <w:t>ПРОЄКТУ GIZ EMPOWER</w:t>
      </w:r>
      <w:r w:rsidR="00875660" w:rsidRPr="00E115B8">
        <w:rPr>
          <w:b/>
          <w:sz w:val="22"/>
          <w:szCs w:val="22"/>
        </w:rPr>
        <w:t>  </w:t>
      </w:r>
    </w:p>
    <w:p w14:paraId="6C1B5479" w14:textId="25AF4C99" w:rsidR="00522635" w:rsidRPr="00FD68E6" w:rsidRDefault="00522635" w:rsidP="00FD68E6">
      <w:pPr>
        <w:pBdr>
          <w:bottom w:val="single" w:sz="12" w:space="1" w:color="000000"/>
        </w:pBdr>
        <w:spacing w:line="360" w:lineRule="auto"/>
        <w:jc w:val="center"/>
        <w:rPr>
          <w:b/>
          <w:sz w:val="22"/>
          <w:szCs w:val="22"/>
          <w:u w:val="single"/>
        </w:rPr>
      </w:pPr>
      <w:r w:rsidRPr="00FD68E6">
        <w:rPr>
          <w:b/>
          <w:sz w:val="22"/>
          <w:szCs w:val="22"/>
        </w:rPr>
        <w:t xml:space="preserve">ДАТА ТА ЧАС ЗАКІНЧЕННЯ ПРИЙОМУ ПРОПОЗИЦІЙ: </w:t>
      </w:r>
      <w:r w:rsidR="00356D50">
        <w:rPr>
          <w:b/>
          <w:sz w:val="22"/>
          <w:szCs w:val="22"/>
          <w:u w:val="single"/>
        </w:rPr>
        <w:t>14</w:t>
      </w:r>
      <w:r w:rsidRPr="00FD68E6">
        <w:rPr>
          <w:b/>
          <w:sz w:val="22"/>
          <w:szCs w:val="22"/>
          <w:u w:val="single"/>
          <w:lang w:val="ru-RU"/>
        </w:rPr>
        <w:t>.</w:t>
      </w:r>
      <w:r w:rsidR="00356D50">
        <w:rPr>
          <w:b/>
          <w:sz w:val="22"/>
          <w:szCs w:val="22"/>
          <w:u w:val="single"/>
          <w:lang w:val="ru-RU"/>
        </w:rPr>
        <w:t>10</w:t>
      </w:r>
      <w:r w:rsidRPr="00FD68E6">
        <w:rPr>
          <w:b/>
          <w:sz w:val="22"/>
          <w:szCs w:val="22"/>
          <w:u w:val="single"/>
        </w:rPr>
        <w:t>.2025 –1</w:t>
      </w:r>
      <w:r w:rsidR="00356D50">
        <w:rPr>
          <w:b/>
          <w:sz w:val="22"/>
          <w:szCs w:val="22"/>
          <w:u w:val="single"/>
        </w:rPr>
        <w:t>8</w:t>
      </w:r>
      <w:r w:rsidRPr="00FD68E6">
        <w:rPr>
          <w:b/>
          <w:sz w:val="22"/>
          <w:szCs w:val="22"/>
          <w:u w:val="single"/>
        </w:rPr>
        <w:t>:00 UTC+2</w:t>
      </w:r>
    </w:p>
    <w:p w14:paraId="7D4E8CAC" w14:textId="77777777" w:rsidR="004C01CE" w:rsidRDefault="004C01CE">
      <w:pPr>
        <w:jc w:val="center"/>
        <w:rPr>
          <w:b/>
          <w:color w:val="000000"/>
          <w:sz w:val="29"/>
          <w:szCs w:val="29"/>
          <w:highlight w:val="white"/>
        </w:rPr>
      </w:pPr>
    </w:p>
    <w:p w14:paraId="0F77D6CB" w14:textId="7CCBE3DF" w:rsidR="004C01CE" w:rsidRDefault="004C01CE">
      <w:pPr>
        <w:jc w:val="both"/>
        <w:rPr>
          <w:sz w:val="22"/>
          <w:szCs w:val="22"/>
        </w:rPr>
      </w:pPr>
    </w:p>
    <w:p w14:paraId="2F753A28" w14:textId="20474646" w:rsidR="00172459" w:rsidRDefault="0087566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БО «БЛАГОДІЙНИЙ ФОНД «РОКАДА» (далі - Фонд) </w:t>
      </w:r>
      <w:r>
        <w:rPr>
          <w:sz w:val="22"/>
          <w:szCs w:val="22"/>
        </w:rPr>
        <w:t xml:space="preserve">запрошує усі зацікавлені юридичні особи та </w:t>
      </w:r>
      <w:r w:rsidR="00F02203">
        <w:rPr>
          <w:sz w:val="22"/>
          <w:szCs w:val="22"/>
        </w:rPr>
        <w:t>фізичні особи підприємці</w:t>
      </w:r>
      <w:r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>
        <w:rPr>
          <w:sz w:val="22"/>
          <w:szCs w:val="22"/>
        </w:rPr>
        <w:t>у</w:t>
      </w:r>
      <w:r>
        <w:rPr>
          <w:sz w:val="22"/>
          <w:szCs w:val="22"/>
        </w:rPr>
        <w:t xml:space="preserve"> в </w:t>
      </w:r>
      <w:r w:rsidR="00E115B8" w:rsidRPr="00E115B8">
        <w:rPr>
          <w:sz w:val="22"/>
          <w:szCs w:val="22"/>
        </w:rPr>
        <w:t>рамках проектної пропозиції</w:t>
      </w:r>
      <w:r w:rsidR="00BB20CD">
        <w:rPr>
          <w:rFonts w:ascii="Arial" w:hAnsi="Arial" w:cs="Arial"/>
          <w:color w:val="222222"/>
          <w:shd w:val="clear" w:color="auto" w:fill="FFFFFF"/>
        </w:rPr>
        <w:t> </w:t>
      </w:r>
      <w:r w:rsidR="00BB20CD" w:rsidRPr="00BB20CD">
        <w:rPr>
          <w:sz w:val="22"/>
          <w:szCs w:val="22"/>
        </w:rPr>
        <w:t xml:space="preserve">проведення </w:t>
      </w:r>
      <w:r w:rsidR="00356D50">
        <w:rPr>
          <w:sz w:val="22"/>
          <w:szCs w:val="22"/>
        </w:rPr>
        <w:t>е</w:t>
      </w:r>
      <w:r w:rsidR="00356D50" w:rsidRPr="00356D50">
        <w:rPr>
          <w:sz w:val="22"/>
          <w:szCs w:val="22"/>
        </w:rPr>
        <w:t>кспертн</w:t>
      </w:r>
      <w:r w:rsidR="00356D50">
        <w:rPr>
          <w:sz w:val="22"/>
          <w:szCs w:val="22"/>
        </w:rPr>
        <w:t>ої</w:t>
      </w:r>
      <w:r w:rsidR="00356D50" w:rsidRPr="00356D50">
        <w:rPr>
          <w:sz w:val="22"/>
          <w:szCs w:val="22"/>
        </w:rPr>
        <w:t xml:space="preserve"> підтримк</w:t>
      </w:r>
      <w:r w:rsidR="00356D50">
        <w:rPr>
          <w:sz w:val="22"/>
          <w:szCs w:val="22"/>
        </w:rPr>
        <w:t>и</w:t>
      </w:r>
      <w:r w:rsidR="00356D50" w:rsidRPr="00356D50">
        <w:rPr>
          <w:sz w:val="22"/>
          <w:szCs w:val="22"/>
        </w:rPr>
        <w:t xml:space="preserve"> команд організацій громадянського суспільства (далі – ОГС) в Сумській, Харківській, Дніпропетровській, Київській, Полтавській та Львівській областях з питань мережевої взаємодії.</w:t>
      </w:r>
    </w:p>
    <w:p w14:paraId="7A7DC465" w14:textId="77777777" w:rsidR="00172459" w:rsidRDefault="00172459">
      <w:pPr>
        <w:ind w:firstLine="708"/>
        <w:jc w:val="both"/>
        <w:rPr>
          <w:b/>
          <w:sz w:val="21"/>
          <w:szCs w:val="21"/>
        </w:rPr>
      </w:pPr>
    </w:p>
    <w:p w14:paraId="169C62CC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ЗМІСТ:</w:t>
      </w:r>
    </w:p>
    <w:p w14:paraId="0886E5E2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1. Предмет конкурсу</w:t>
      </w:r>
    </w:p>
    <w:p w14:paraId="3A2DC44D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2. Загальні вимоги</w:t>
      </w:r>
    </w:p>
    <w:p w14:paraId="08D0967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Частина 3. Обов'язкові вимоги до </w:t>
      </w:r>
      <w:r>
        <w:rPr>
          <w:b/>
          <w:sz w:val="21"/>
          <w:szCs w:val="21"/>
        </w:rPr>
        <w:t>учасника</w:t>
      </w:r>
    </w:p>
    <w:p w14:paraId="45291A9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4. Інші обов'язкові вимоги</w:t>
      </w:r>
    </w:p>
    <w:p w14:paraId="54ECDD2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5. Роз’яснення</w:t>
      </w:r>
    </w:p>
    <w:p w14:paraId="1DED0F04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6. Вимоги до подання пропозиції</w:t>
      </w:r>
    </w:p>
    <w:p w14:paraId="2A65CADF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7. Оцінка пропозицій</w:t>
      </w:r>
    </w:p>
    <w:p w14:paraId="1E248C4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1"/>
          <w:szCs w:val="21"/>
        </w:rPr>
      </w:pPr>
    </w:p>
    <w:p w14:paraId="7B2558C6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ПРЕДМЕТ КОНКУРСУ</w:t>
      </w:r>
    </w:p>
    <w:p w14:paraId="62CBA8DA" w14:textId="5BA4CC3C" w:rsidR="004C01CE" w:rsidRPr="00E115B8" w:rsidRDefault="00875660" w:rsidP="00E115B8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Предметом конкурсу є закупівля </w:t>
      </w:r>
      <w:r w:rsidR="00356D50" w:rsidRPr="00356D50">
        <w:rPr>
          <w:sz w:val="22"/>
          <w:szCs w:val="22"/>
        </w:rPr>
        <w:t>послуг експерта з питань мережевої взаємодії</w:t>
      </w:r>
      <w:r w:rsidR="00172459">
        <w:rPr>
          <w:sz w:val="22"/>
          <w:szCs w:val="22"/>
        </w:rPr>
        <w:t xml:space="preserve">. </w:t>
      </w:r>
    </w:p>
    <w:p w14:paraId="3A199607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</w:rPr>
      </w:pPr>
    </w:p>
    <w:p w14:paraId="029D546D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ЗАГАЛЬНІ ВИМОГИ</w:t>
      </w:r>
    </w:p>
    <w:p w14:paraId="68BC90D1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Учасником</w:t>
      </w:r>
      <w:r>
        <w:rPr>
          <w:sz w:val="22"/>
          <w:szCs w:val="22"/>
        </w:rPr>
        <w:t xml:space="preserve"> тендеру є юридична особа або ФОП,  яка подає свою пропозицію на участь у тендері. </w:t>
      </w:r>
      <w:r>
        <w:rPr>
          <w:b/>
          <w:sz w:val="22"/>
          <w:szCs w:val="22"/>
        </w:rPr>
        <w:t>Виконавець</w:t>
      </w:r>
      <w:r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F96989" w:rsidRDefault="00875660" w:rsidP="00E115B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>
        <w:rPr>
          <w:sz w:val="22"/>
          <w:szCs w:val="22"/>
        </w:rPr>
        <w:t>т.п</w:t>
      </w:r>
      <w:proofErr w:type="spellEnd"/>
      <w:r>
        <w:rPr>
          <w:sz w:val="22"/>
          <w:szCs w:val="22"/>
        </w:rPr>
        <w:t>. В іншому випадку, БО «БЛАГОДІЙНИЙ ФОНД  «РОКАДА» такі витрати не відшкодує.</w:t>
      </w:r>
    </w:p>
    <w:p w14:paraId="72F18E12" w14:textId="77777777" w:rsidR="004C01CE" w:rsidRDefault="004C01CE" w:rsidP="00F022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</w:rPr>
      </w:pPr>
    </w:p>
    <w:p w14:paraId="37E447C5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ОБОВ'ЯЗКОВІ ВИМОГИ ДО </w:t>
      </w:r>
      <w:r>
        <w:rPr>
          <w:b/>
          <w:sz w:val="21"/>
          <w:szCs w:val="21"/>
        </w:rPr>
        <w:t>УЧАСНИКА</w:t>
      </w:r>
    </w:p>
    <w:p w14:paraId="4BA2148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>
        <w:rPr>
          <w:b/>
          <w:sz w:val="22"/>
          <w:szCs w:val="22"/>
        </w:rPr>
        <w:t>КВЕД.</w:t>
      </w:r>
      <w:r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77777777" w:rsidR="004C01CE" w:rsidRDefault="00875660">
      <w:pPr>
        <w:ind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>
        <w:rPr>
          <w:sz w:val="22"/>
          <w:szCs w:val="22"/>
          <w:u w:val="single"/>
        </w:rPr>
        <w:t xml:space="preserve">Ціна в комерційній пропозиції повинна надаватись за системою все включено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D7A6215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  <w:u w:val="single"/>
        </w:rPr>
      </w:pPr>
    </w:p>
    <w:p w14:paraId="5B11BABC" w14:textId="77777777" w:rsidR="00172459" w:rsidRDefault="0017245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  <w:u w:val="single"/>
        </w:rPr>
      </w:pPr>
    </w:p>
    <w:p w14:paraId="50531DDB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ІНШІ ОБОВ'ЯЗКОВІ ВИМОГИ</w:t>
      </w:r>
    </w:p>
    <w:p w14:paraId="1FAD469C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  <w:u w:val="single"/>
        </w:rPr>
        <w:t>Звертаємо вашу увагу</w:t>
      </w:r>
      <w:r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67DAAF20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793878">
        <w:rPr>
          <w:sz w:val="22"/>
          <w:szCs w:val="22"/>
        </w:rPr>
        <w:t>Пропозиція повинна бути дійсною</w:t>
      </w:r>
      <w:r w:rsidRPr="00793878">
        <w:rPr>
          <w:sz w:val="22"/>
          <w:szCs w:val="22"/>
          <w:highlight w:val="white"/>
        </w:rPr>
        <w:t xml:space="preserve"> до 3</w:t>
      </w:r>
      <w:r w:rsidR="00793878" w:rsidRPr="00793878">
        <w:rPr>
          <w:sz w:val="22"/>
          <w:szCs w:val="22"/>
          <w:highlight w:val="white"/>
          <w:lang w:val="ru-RU"/>
        </w:rPr>
        <w:t>1</w:t>
      </w:r>
      <w:r w:rsidRPr="00793878">
        <w:rPr>
          <w:sz w:val="22"/>
          <w:szCs w:val="22"/>
          <w:highlight w:val="white"/>
        </w:rPr>
        <w:t>.0</w:t>
      </w:r>
      <w:r w:rsidR="00356D50">
        <w:rPr>
          <w:sz w:val="22"/>
          <w:szCs w:val="22"/>
          <w:highlight w:val="white"/>
          <w:lang w:val="ru-RU"/>
        </w:rPr>
        <w:t>3</w:t>
      </w:r>
      <w:r w:rsidRPr="00793878">
        <w:rPr>
          <w:sz w:val="22"/>
          <w:szCs w:val="22"/>
          <w:highlight w:val="white"/>
        </w:rPr>
        <w:t>.202</w:t>
      </w:r>
      <w:r w:rsidR="00356D50">
        <w:rPr>
          <w:sz w:val="22"/>
          <w:szCs w:val="22"/>
          <w:highlight w:val="white"/>
        </w:rPr>
        <w:t>7</w:t>
      </w:r>
      <w:r w:rsidRPr="00793878">
        <w:rPr>
          <w:sz w:val="22"/>
          <w:szCs w:val="22"/>
          <w:highlight w:val="white"/>
        </w:rPr>
        <w:t xml:space="preserve"> року</w:t>
      </w:r>
      <w:r>
        <w:rPr>
          <w:color w:val="333333"/>
          <w:sz w:val="22"/>
          <w:szCs w:val="22"/>
          <w:highlight w:val="white"/>
        </w:rPr>
        <w:t>, або до повного виконання.</w:t>
      </w:r>
    </w:p>
    <w:p w14:paraId="5F0112DD" w14:textId="1204B94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  <w:highlight w:val="white"/>
        </w:rPr>
        <w:t xml:space="preserve">Ціна на </w:t>
      </w:r>
      <w:r>
        <w:rPr>
          <w:sz w:val="22"/>
          <w:szCs w:val="22"/>
          <w:highlight w:val="white"/>
        </w:rPr>
        <w:t xml:space="preserve">послуги </w:t>
      </w:r>
      <w:r w:rsidR="00BB20CD">
        <w:rPr>
          <w:sz w:val="22"/>
          <w:szCs w:val="22"/>
          <w:highlight w:val="white"/>
        </w:rPr>
        <w:t>соціальних педагогів</w:t>
      </w:r>
      <w:r w:rsidR="00D02FF2">
        <w:rPr>
          <w:sz w:val="22"/>
          <w:szCs w:val="22"/>
          <w:highlight w:val="white"/>
        </w:rPr>
        <w:t xml:space="preserve"> </w:t>
      </w:r>
      <w:r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793878">
        <w:rPr>
          <w:color w:val="FF0000"/>
          <w:sz w:val="22"/>
          <w:szCs w:val="22"/>
          <w:highlight w:val="white"/>
        </w:rPr>
        <w:t xml:space="preserve"> </w:t>
      </w:r>
      <w:r w:rsidRPr="00793878">
        <w:rPr>
          <w:sz w:val="22"/>
          <w:szCs w:val="22"/>
          <w:highlight w:val="white"/>
        </w:rPr>
        <w:t>3</w:t>
      </w:r>
      <w:r w:rsidR="00793878" w:rsidRPr="00793878">
        <w:rPr>
          <w:sz w:val="22"/>
          <w:szCs w:val="22"/>
          <w:highlight w:val="white"/>
          <w:lang w:val="ru-RU"/>
        </w:rPr>
        <w:t>1</w:t>
      </w:r>
      <w:r w:rsidRPr="00793878">
        <w:rPr>
          <w:sz w:val="22"/>
          <w:szCs w:val="22"/>
          <w:highlight w:val="white"/>
        </w:rPr>
        <w:t>.0</w:t>
      </w:r>
      <w:r w:rsidR="00356D50">
        <w:rPr>
          <w:sz w:val="22"/>
          <w:szCs w:val="22"/>
          <w:highlight w:val="white"/>
          <w:lang w:val="ru-RU"/>
        </w:rPr>
        <w:t>3</w:t>
      </w:r>
      <w:r w:rsidRPr="00793878">
        <w:rPr>
          <w:sz w:val="22"/>
          <w:szCs w:val="22"/>
          <w:highlight w:val="white"/>
        </w:rPr>
        <w:t>.202</w:t>
      </w:r>
      <w:r w:rsidR="00356D50">
        <w:rPr>
          <w:sz w:val="22"/>
          <w:szCs w:val="22"/>
          <w:highlight w:val="white"/>
        </w:rPr>
        <w:t>7</w:t>
      </w:r>
      <w:r w:rsidRPr="00793878">
        <w:rPr>
          <w:sz w:val="22"/>
          <w:szCs w:val="22"/>
          <w:highlight w:val="white"/>
        </w:rPr>
        <w:t xml:space="preserve"> </w:t>
      </w:r>
      <w:r>
        <w:rPr>
          <w:color w:val="333333"/>
          <w:sz w:val="22"/>
          <w:szCs w:val="22"/>
          <w:highlight w:val="white"/>
        </w:rPr>
        <w:t xml:space="preserve">року, або </w:t>
      </w:r>
      <w:r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Default="004C01CE">
      <w:pPr>
        <w:ind w:firstLine="708"/>
        <w:jc w:val="both"/>
        <w:rPr>
          <w:color w:val="333333"/>
          <w:sz w:val="21"/>
          <w:szCs w:val="21"/>
        </w:rPr>
      </w:pPr>
    </w:p>
    <w:p w14:paraId="1F95E1B4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РОЗ'ЯСНЕННЯ</w:t>
      </w:r>
    </w:p>
    <w:p w14:paraId="00A53FFB" w14:textId="4FEF581D" w:rsidR="00793878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>
          <w:rPr>
            <w:sz w:val="22"/>
            <w:szCs w:val="22"/>
          </w:rPr>
          <w:t>https://zakupki.prom.ua</w:t>
        </w:r>
      </w:hyperlink>
      <w:r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>
        <w:rPr>
          <w:sz w:val="22"/>
          <w:szCs w:val="22"/>
          <w:u w:val="single"/>
        </w:rPr>
        <w:t>не пізніше</w:t>
      </w:r>
      <w:r w:rsidR="00793878">
        <w:rPr>
          <w:b/>
          <w:i/>
          <w:sz w:val="22"/>
          <w:szCs w:val="22"/>
          <w:u w:val="single"/>
          <w:lang w:val="ru-RU"/>
        </w:rPr>
        <w:t xml:space="preserve"> - </w:t>
      </w:r>
      <w:r w:rsidR="00356D50" w:rsidRPr="00356D50">
        <w:rPr>
          <w:b/>
          <w:sz w:val="22"/>
          <w:szCs w:val="22"/>
          <w:u w:val="single"/>
          <w:lang w:val="ru-RU"/>
        </w:rPr>
        <w:t>14.10.2025 –18:00 UTC+2</w:t>
      </w:r>
      <w:r w:rsidR="00356D50">
        <w:rPr>
          <w:b/>
          <w:sz w:val="22"/>
          <w:szCs w:val="22"/>
          <w:u w:val="single"/>
          <w:lang w:val="ru-RU"/>
        </w:rPr>
        <w:t>.</w:t>
      </w:r>
    </w:p>
    <w:p w14:paraId="54006BBD" w14:textId="4B21590F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>
        <w:rPr>
          <w:color w:val="333333"/>
          <w:sz w:val="22"/>
          <w:szCs w:val="22"/>
        </w:rPr>
        <w:t>внести</w:t>
      </w:r>
      <w:proofErr w:type="spellEnd"/>
      <w:r>
        <w:rPr>
          <w:color w:val="333333"/>
          <w:sz w:val="22"/>
          <w:szCs w:val="22"/>
        </w:rPr>
        <w:t xml:space="preserve"> зміни в запит тендерних пропозицій</w:t>
      </w:r>
      <w:r w:rsidR="00793878">
        <w:rPr>
          <w:color w:val="333333"/>
          <w:sz w:val="22"/>
          <w:szCs w:val="22"/>
          <w:lang w:val="ru-RU"/>
        </w:rPr>
        <w:t xml:space="preserve"> з в</w:t>
      </w:r>
      <w:r w:rsidR="00793878">
        <w:rPr>
          <w:color w:val="333333"/>
          <w:sz w:val="22"/>
          <w:szCs w:val="22"/>
        </w:rPr>
        <w:t>відображенням оновлених документів</w:t>
      </w:r>
      <w:r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50AE8A3F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>
        <w:rPr>
          <w:color w:val="333333"/>
          <w:sz w:val="22"/>
          <w:szCs w:val="22"/>
          <w:highlight w:val="white"/>
          <w:u w:val="single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>
        <w:rPr>
          <w:color w:val="333333"/>
          <w:sz w:val="22"/>
          <w:szCs w:val="22"/>
          <w:highlight w:val="white"/>
          <w:u w:val="single"/>
        </w:rPr>
        <w:t>проєкту</w:t>
      </w:r>
      <w:proofErr w:type="spellEnd"/>
      <w:r>
        <w:rPr>
          <w:color w:val="333333"/>
          <w:sz w:val="22"/>
          <w:szCs w:val="22"/>
          <w:highlight w:val="white"/>
          <w:u w:val="single"/>
        </w:rPr>
        <w:t xml:space="preserve"> БО «БФ «РОКАДА». Попередній очікуваний об’єм послуг викладено в Додат</w:t>
      </w:r>
      <w:r w:rsidR="00D02FF2">
        <w:rPr>
          <w:color w:val="333333"/>
          <w:sz w:val="22"/>
          <w:szCs w:val="22"/>
          <w:highlight w:val="white"/>
          <w:u w:val="single"/>
        </w:rPr>
        <w:t>ках</w:t>
      </w:r>
      <w:r>
        <w:rPr>
          <w:color w:val="333333"/>
          <w:sz w:val="22"/>
          <w:szCs w:val="22"/>
          <w:highlight w:val="white"/>
          <w:u w:val="single"/>
        </w:rPr>
        <w:t xml:space="preserve"> до тендерної документації.</w:t>
      </w:r>
    </w:p>
    <w:p w14:paraId="408CBA6E" w14:textId="71D8E1CE" w:rsidR="00EF21D0" w:rsidRDefault="00EF21D0" w:rsidP="00172459">
      <w:pPr>
        <w:jc w:val="both"/>
        <w:rPr>
          <w:color w:val="333333"/>
          <w:sz w:val="21"/>
          <w:szCs w:val="21"/>
          <w:u w:val="single"/>
        </w:rPr>
      </w:pPr>
    </w:p>
    <w:p w14:paraId="285B7F7E" w14:textId="77777777" w:rsidR="00EF21D0" w:rsidRDefault="00EF21D0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49529201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ВИМОГИ ДО ПОДАННЯ ПРОПОЗИЦІЙ</w:t>
      </w:r>
    </w:p>
    <w:p w14:paraId="7FB81729" w14:textId="11A7081F" w:rsidR="004C01CE" w:rsidRDefault="00875660">
      <w:pPr>
        <w:ind w:firstLine="708"/>
        <w:jc w:val="both"/>
        <w:rPr>
          <w:sz w:val="22"/>
          <w:szCs w:val="22"/>
        </w:rPr>
      </w:pPr>
      <w:bookmarkStart w:id="0" w:name="_heading=h.gjdgxs" w:colFirst="0" w:colLast="0"/>
      <w:bookmarkEnd w:id="0"/>
      <w:r>
        <w:rPr>
          <w:sz w:val="22"/>
          <w:szCs w:val="22"/>
        </w:rPr>
        <w:t>Пропозиції надаються шляхом направлення на e-</w:t>
      </w:r>
      <w:proofErr w:type="spellStart"/>
      <w:r>
        <w:rPr>
          <w:sz w:val="22"/>
          <w:szCs w:val="22"/>
        </w:rPr>
        <w:t>mail</w:t>
      </w:r>
      <w:proofErr w:type="spellEnd"/>
      <w:r>
        <w:rPr>
          <w:sz w:val="22"/>
          <w:szCs w:val="22"/>
        </w:rPr>
        <w:t xml:space="preserve">: </w:t>
      </w:r>
      <w:hyperlink r:id="rId10">
        <w:r>
          <w:rPr>
            <w:b/>
            <w:color w:val="0000FF"/>
            <w:sz w:val="22"/>
            <w:szCs w:val="22"/>
            <w:u w:val="single"/>
          </w:rPr>
          <w:t>tender@rokada.org.ua</w:t>
        </w:r>
      </w:hyperlink>
      <w:r>
        <w:rPr>
          <w:b/>
          <w:color w:val="0070C0"/>
          <w:sz w:val="22"/>
          <w:szCs w:val="22"/>
        </w:rPr>
        <w:t xml:space="preserve"> – </w:t>
      </w:r>
      <w:r>
        <w:rPr>
          <w:sz w:val="22"/>
          <w:szCs w:val="22"/>
        </w:rPr>
        <w:t xml:space="preserve">перелік документів </w:t>
      </w:r>
      <w:r>
        <w:rPr>
          <w:b/>
          <w:sz w:val="22"/>
          <w:szCs w:val="22"/>
        </w:rPr>
        <w:t>технічної пропозиції</w:t>
      </w:r>
      <w:r>
        <w:rPr>
          <w:b/>
          <w:color w:val="0070C0"/>
          <w:sz w:val="22"/>
          <w:szCs w:val="22"/>
        </w:rPr>
        <w:t xml:space="preserve">, </w:t>
      </w:r>
      <w:r>
        <w:rPr>
          <w:sz w:val="22"/>
          <w:szCs w:val="22"/>
        </w:rPr>
        <w:t>та</w:t>
      </w:r>
      <w:r>
        <w:rPr>
          <w:b/>
          <w:color w:val="0070C0"/>
          <w:sz w:val="22"/>
          <w:szCs w:val="22"/>
        </w:rPr>
        <w:t xml:space="preserve"> </w:t>
      </w:r>
      <w:r>
        <w:rPr>
          <w:b/>
          <w:color w:val="0070C0"/>
          <w:sz w:val="22"/>
          <w:szCs w:val="22"/>
          <w:u w:val="single"/>
        </w:rPr>
        <w:t>finance_tender@rokada.org.ua</w:t>
      </w:r>
      <w:r>
        <w:rPr>
          <w:sz w:val="22"/>
          <w:szCs w:val="22"/>
        </w:rPr>
        <w:t xml:space="preserve"> – виключно </w:t>
      </w:r>
      <w:r>
        <w:rPr>
          <w:b/>
          <w:sz w:val="22"/>
          <w:szCs w:val="22"/>
        </w:rPr>
        <w:t>фінансова пропозиція</w:t>
      </w:r>
      <w:r>
        <w:rPr>
          <w:sz w:val="22"/>
          <w:szCs w:val="22"/>
        </w:rPr>
        <w:t xml:space="preserve">, </w:t>
      </w:r>
      <w:r w:rsidR="00B21103">
        <w:rPr>
          <w:sz w:val="22"/>
          <w:szCs w:val="22"/>
        </w:rPr>
        <w:t xml:space="preserve">на електронний майданчик </w:t>
      </w:r>
      <w:r w:rsidR="00B21103" w:rsidRPr="00B21103">
        <w:rPr>
          <w:sz w:val="22"/>
          <w:szCs w:val="22"/>
        </w:rPr>
        <w:t>zakupivli.pro</w:t>
      </w:r>
      <w:r w:rsidR="00B2110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або в паперовому вигляді за </w:t>
      </w:r>
      <w:proofErr w:type="spellStart"/>
      <w:r>
        <w:rPr>
          <w:sz w:val="22"/>
          <w:szCs w:val="22"/>
        </w:rPr>
        <w:t>адресою</w:t>
      </w:r>
      <w:proofErr w:type="spellEnd"/>
      <w:r>
        <w:rPr>
          <w:sz w:val="22"/>
          <w:szCs w:val="22"/>
        </w:rPr>
        <w:t xml:space="preserve">, а/с 108 м. Київ - 065, 03065, Україна </w:t>
      </w:r>
      <w:r>
        <w:rPr>
          <w:color w:val="333333"/>
          <w:sz w:val="22"/>
          <w:szCs w:val="22"/>
        </w:rPr>
        <w:t>БО «БЛАГОДІЙНИЙ ФОНД «РОКАДА» окремими конвертами з технічною та фінансовою пропозицією</w:t>
      </w:r>
      <w:r>
        <w:rPr>
          <w:sz w:val="22"/>
          <w:szCs w:val="22"/>
        </w:rPr>
        <w:t xml:space="preserve"> не пізніше</w:t>
      </w:r>
      <w:r w:rsidRPr="00EF21D0">
        <w:rPr>
          <w:i/>
          <w:sz w:val="22"/>
          <w:szCs w:val="22"/>
        </w:rPr>
        <w:t>.</w:t>
      </w:r>
      <w:r w:rsidR="00522635" w:rsidRPr="00EF21D0">
        <w:rPr>
          <w:b/>
          <w:color w:val="FF0000"/>
          <w:sz w:val="22"/>
          <w:szCs w:val="22"/>
          <w:u w:val="single"/>
        </w:rPr>
        <w:t xml:space="preserve"> </w:t>
      </w:r>
      <w:r w:rsidR="00356D50" w:rsidRPr="00356D50">
        <w:rPr>
          <w:b/>
          <w:sz w:val="22"/>
          <w:szCs w:val="22"/>
          <w:u w:val="single"/>
        </w:rPr>
        <w:t>14.10.2025 –18:00 UTC+2</w:t>
      </w:r>
      <w:r w:rsidR="00356D50">
        <w:rPr>
          <w:b/>
          <w:sz w:val="22"/>
          <w:szCs w:val="22"/>
          <w:u w:val="single"/>
        </w:rPr>
        <w:t>.</w:t>
      </w:r>
    </w:p>
    <w:p w14:paraId="545D883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</w:t>
      </w:r>
      <w:r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Огляд проекту (Додаток 1) та Технічне завдання Виконавця (Додаток 1.2)</w:t>
      </w:r>
    </w:p>
    <w:p w14:paraId="302F2191" w14:textId="6B0CD1D4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технічної пропозиції (Додаток 2) та Додатки до технічної пропозиції (Додаток 2.1).</w:t>
      </w:r>
    </w:p>
    <w:p w14:paraId="55FB1E29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>
        <w:rPr>
          <w:sz w:val="22"/>
          <w:szCs w:val="22"/>
        </w:rPr>
        <w:t>Витяг</w:t>
      </w:r>
      <w:r>
        <w:rPr>
          <w:color w:val="000000"/>
          <w:sz w:val="22"/>
          <w:szCs w:val="22"/>
        </w:rPr>
        <w:t xml:space="preserve"> платника </w:t>
      </w:r>
      <w:r>
        <w:rPr>
          <w:sz w:val="22"/>
          <w:szCs w:val="22"/>
        </w:rPr>
        <w:t>ЄП).</w:t>
      </w:r>
    </w:p>
    <w:p w14:paraId="53551A4E" w14:textId="745C9E62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Інші документи, передбачені Додатком 2, на к</w:t>
      </w:r>
      <w:r>
        <w:rPr>
          <w:sz w:val="22"/>
          <w:szCs w:val="22"/>
        </w:rPr>
        <w:t>ожного Виконавця</w:t>
      </w:r>
      <w:r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2034FE94" w14:textId="77777777" w:rsidR="007B5D21" w:rsidRDefault="007B5D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</w:p>
    <w:p w14:paraId="02DF0B3D" w14:textId="77777777" w:rsidR="004C01CE" w:rsidRDefault="00875660" w:rsidP="007B5D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1">
        <w:r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65DA9C56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Форма фінансової пропозиції (Додаток </w:t>
      </w:r>
      <w:r>
        <w:rPr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) – </w:t>
      </w:r>
      <w:r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2">
        <w:r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Додатки та всі інші супутні документи</w:t>
      </w:r>
      <w:r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>
        <w:rPr>
          <w:sz w:val="22"/>
          <w:szCs w:val="22"/>
        </w:rPr>
        <w:t>відсканованому</w:t>
      </w:r>
      <w:proofErr w:type="spellEnd"/>
      <w:r>
        <w:rPr>
          <w:sz w:val="22"/>
          <w:szCs w:val="22"/>
        </w:rPr>
        <w:t xml:space="preserve"> вигляді в форматі PDF. </w:t>
      </w:r>
    </w:p>
    <w:p w14:paraId="314DFB4B" w14:textId="77777777" w:rsidR="004C01CE" w:rsidRDefault="00875660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Додаток 5</w:t>
      </w:r>
      <w:r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77777777" w:rsidR="004C01CE" w:rsidRDefault="0087566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DCBED" w14:textId="77777777" w:rsidR="004C01CE" w:rsidRDefault="004C01CE">
      <w:pPr>
        <w:jc w:val="both"/>
        <w:rPr>
          <w:b/>
          <w:sz w:val="21"/>
          <w:szCs w:val="21"/>
        </w:rPr>
      </w:pPr>
    </w:p>
    <w:p w14:paraId="110878C9" w14:textId="77777777" w:rsidR="00356D50" w:rsidRDefault="00356D50">
      <w:pPr>
        <w:ind w:left="720"/>
        <w:jc w:val="both"/>
        <w:rPr>
          <w:b/>
          <w:sz w:val="21"/>
          <w:szCs w:val="21"/>
        </w:rPr>
      </w:pPr>
    </w:p>
    <w:p w14:paraId="7344FE5D" w14:textId="5A4480A7" w:rsidR="004C01CE" w:rsidRPr="003422CB" w:rsidRDefault="00875660">
      <w:pPr>
        <w:ind w:left="720"/>
        <w:jc w:val="both"/>
        <w:rPr>
          <w:b/>
          <w:sz w:val="21"/>
          <w:szCs w:val="21"/>
        </w:rPr>
      </w:pPr>
      <w:r w:rsidRPr="003422CB">
        <w:rPr>
          <w:b/>
          <w:sz w:val="21"/>
          <w:szCs w:val="21"/>
        </w:rPr>
        <w:lastRenderedPageBreak/>
        <w:t>7. ОЦІНКА ПРОПОЗИЦІЙ</w:t>
      </w:r>
    </w:p>
    <w:p w14:paraId="445F3B98" w14:textId="77777777" w:rsidR="003422CB" w:rsidRPr="003422CB" w:rsidRDefault="003422CB" w:rsidP="00356D50">
      <w:pPr>
        <w:jc w:val="both"/>
        <w:rPr>
          <w:b/>
          <w:sz w:val="22"/>
          <w:szCs w:val="22"/>
          <w:u w:val="single"/>
        </w:rPr>
      </w:pPr>
    </w:p>
    <w:p w14:paraId="644CB212" w14:textId="600584A3" w:rsidR="004C01CE" w:rsidRDefault="00875660">
      <w:pPr>
        <w:ind w:firstLine="708"/>
        <w:jc w:val="both"/>
        <w:rPr>
          <w:sz w:val="22"/>
          <w:szCs w:val="22"/>
        </w:rPr>
      </w:pPr>
      <w:bookmarkStart w:id="1" w:name="_heading=h.30j0zll" w:colFirst="0" w:colLast="0"/>
      <w:bookmarkEnd w:id="1"/>
      <w:r>
        <w:rPr>
          <w:sz w:val="22"/>
          <w:szCs w:val="22"/>
        </w:rPr>
        <w:t xml:space="preserve">Проект </w:t>
      </w:r>
      <w:r w:rsidR="003422CB">
        <w:rPr>
          <w:sz w:val="22"/>
          <w:szCs w:val="22"/>
        </w:rPr>
        <w:t xml:space="preserve">з </w:t>
      </w:r>
      <w:r w:rsidR="00356D50" w:rsidRPr="00356D50">
        <w:rPr>
          <w:sz w:val="22"/>
          <w:szCs w:val="22"/>
        </w:rPr>
        <w:t>послуг експерта з питань мережевої взаємодії</w:t>
      </w:r>
      <w:r>
        <w:rPr>
          <w:sz w:val="22"/>
          <w:szCs w:val="22"/>
        </w:rPr>
        <w:t xml:space="preserve"> буд</w:t>
      </w:r>
      <w:r w:rsidR="00E44F2C" w:rsidRPr="00BB20CD">
        <w:rPr>
          <w:sz w:val="22"/>
          <w:szCs w:val="22"/>
        </w:rPr>
        <w:t>е</w:t>
      </w:r>
      <w:r>
        <w:rPr>
          <w:sz w:val="22"/>
          <w:szCs w:val="22"/>
        </w:rPr>
        <w:t xml:space="preserve"> надан</w:t>
      </w:r>
      <w:r w:rsidR="00E44F2C">
        <w:rPr>
          <w:sz w:val="22"/>
          <w:szCs w:val="22"/>
        </w:rPr>
        <w:t>о</w:t>
      </w:r>
      <w:r>
        <w:rPr>
          <w:sz w:val="22"/>
          <w:szCs w:val="22"/>
        </w:rPr>
        <w:t xml:space="preserve"> юридичн</w:t>
      </w:r>
      <w:r w:rsidR="00E44F2C">
        <w:rPr>
          <w:sz w:val="22"/>
          <w:szCs w:val="22"/>
        </w:rPr>
        <w:t>ій</w:t>
      </w:r>
      <w:r>
        <w:rPr>
          <w:sz w:val="22"/>
          <w:szCs w:val="22"/>
        </w:rPr>
        <w:t xml:space="preserve"> особ</w:t>
      </w:r>
      <w:r w:rsidR="00E44F2C">
        <w:rPr>
          <w:sz w:val="22"/>
          <w:szCs w:val="22"/>
        </w:rPr>
        <w:t>і</w:t>
      </w:r>
      <w:r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ТЕХНІЧНА ТА ФІНАНСОВА ОЦІНКА: </w:t>
      </w:r>
    </w:p>
    <w:p w14:paraId="3A2D0865" w14:textId="18156E94" w:rsidR="004C01CE" w:rsidRDefault="00524F7F">
      <w:pPr>
        <w:ind w:firstLine="708"/>
        <w:jc w:val="both"/>
        <w:rPr>
          <w:sz w:val="21"/>
          <w:szCs w:val="21"/>
        </w:rPr>
      </w:pPr>
      <w:sdt>
        <w:sdtPr>
          <w:tag w:val="goog_rdk_0"/>
          <w:id w:val="-620610133"/>
        </w:sdtPr>
        <w:sdtEndPr>
          <w:rPr>
            <w:sz w:val="21"/>
            <w:szCs w:val="21"/>
          </w:rPr>
        </w:sdtEndPr>
        <w:sdtContent>
          <w:r w:rsidR="00875660" w:rsidRPr="00D9109B">
            <w:rPr>
              <w:sz w:val="21"/>
              <w:szCs w:val="21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>0-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 xml:space="preserve">0%, де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>0% − фінансовій.</w:t>
          </w:r>
        </w:sdtContent>
      </w:sdt>
    </w:p>
    <w:p w14:paraId="6CA7EFD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3F6E5FEB" w14:textId="147E112F" w:rsidR="00D12D51" w:rsidRPr="003422CB" w:rsidRDefault="00875660" w:rsidP="003422CB">
      <w:pPr>
        <w:ind w:firstLine="708"/>
        <w:jc w:val="both"/>
        <w:rPr>
          <w:sz w:val="21"/>
          <w:szCs w:val="21"/>
        </w:rPr>
      </w:pPr>
      <w:r w:rsidRPr="00D12D51">
        <w:rPr>
          <w:b/>
          <w:sz w:val="21"/>
          <w:szCs w:val="21"/>
        </w:rPr>
        <w:t>Технічний пропозиція</w:t>
      </w:r>
      <w:r w:rsidRPr="00D12D51">
        <w:rPr>
          <w:sz w:val="21"/>
          <w:szCs w:val="21"/>
        </w:rPr>
        <w:t xml:space="preserve"> буде оцінюватися за такими критеріями та з таким відсотковим розподілом: </w:t>
      </w:r>
      <w:r w:rsidR="0018740C">
        <w:rPr>
          <w:sz w:val="21"/>
          <w:szCs w:val="21"/>
          <w:lang w:val="ru-RU"/>
        </w:rPr>
        <w:t>6</w:t>
      </w:r>
      <w:r w:rsidRPr="00D12D51">
        <w:rPr>
          <w:sz w:val="21"/>
          <w:szCs w:val="21"/>
        </w:rPr>
        <w:t xml:space="preserve">0% - </w:t>
      </w:r>
      <w:r w:rsidR="006B787E">
        <w:rPr>
          <w:sz w:val="21"/>
          <w:szCs w:val="21"/>
          <w:lang w:val="ru-RU"/>
        </w:rPr>
        <w:t>3</w:t>
      </w:r>
      <w:r w:rsidRPr="00D12D51">
        <w:rPr>
          <w:sz w:val="21"/>
          <w:szCs w:val="21"/>
        </w:rPr>
        <w:t>60 балів:</w:t>
      </w:r>
    </w:p>
    <w:p w14:paraId="4E5FD938" w14:textId="77777777" w:rsidR="004C01CE" w:rsidRDefault="004C01CE">
      <w:pPr>
        <w:ind w:firstLine="708"/>
        <w:jc w:val="both"/>
        <w:rPr>
          <w:sz w:val="21"/>
          <w:szCs w:val="21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592"/>
        <w:gridCol w:w="12272"/>
        <w:gridCol w:w="2971"/>
      </w:tblGrid>
      <w:tr w:rsidR="004C01CE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Default="008756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Пройшов/не пройшов</w:t>
            </w:r>
          </w:p>
        </w:tc>
      </w:tr>
      <w:tr w:rsidR="004C01CE" w14:paraId="7B3A5BF9" w14:textId="77777777" w:rsidTr="00F2294B">
        <w:trPr>
          <w:trHeight w:val="839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Документ про реєстрацію  юридичної особи або ФОП </w:t>
            </w:r>
            <w:r>
              <w:rPr>
                <w:b/>
                <w:sz w:val="21"/>
                <w:szCs w:val="21"/>
                <w:u w:val="single"/>
              </w:rPr>
              <w:t>учасника</w:t>
            </w:r>
            <w:r>
              <w:rPr>
                <w:sz w:val="21"/>
                <w:szCs w:val="21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</w:t>
            </w:r>
            <w:proofErr w:type="spellStart"/>
            <w:r>
              <w:rPr>
                <w:sz w:val="21"/>
                <w:szCs w:val="21"/>
              </w:rPr>
              <w:t>платниками</w:t>
            </w:r>
            <w:proofErr w:type="spellEnd"/>
            <w:r>
              <w:rPr>
                <w:sz w:val="21"/>
                <w:szCs w:val="21"/>
              </w:rPr>
              <w:t xml:space="preserve"> єдиного податку або ПДВ. Учасник повинен мати право надавати послуги неприбутковим організаціям згідно з "Податковим кодексом України" 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36348067" w14:textId="77777777" w:rsidTr="00F2294B">
        <w:trPr>
          <w:trHeight w:val="838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Прийняття Кодексу поведінки постачальників ООН (Додаток 4)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1CEA5FE2" w14:textId="77777777" w:rsidTr="00F2294B">
        <w:trPr>
          <w:trHeight w:val="70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Наявність належним чином заповненого (Додатку 3) - Реєстраційна форма учасника.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у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t xml:space="preserve"> вищої освіти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резюме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Default="004C01CE">
      <w:pPr>
        <w:jc w:val="center"/>
        <w:rPr>
          <w:b/>
          <w:sz w:val="20"/>
          <w:szCs w:val="20"/>
        </w:rPr>
      </w:pPr>
    </w:p>
    <w:p w14:paraId="6DD39CDC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6A35A698" w14:textId="345F24AB" w:rsidR="004C01CE" w:rsidRDefault="004C01CE">
      <w:pPr>
        <w:jc w:val="center"/>
        <w:rPr>
          <w:b/>
          <w:sz w:val="20"/>
          <w:szCs w:val="20"/>
        </w:rPr>
      </w:pPr>
    </w:p>
    <w:p w14:paraId="410E8EA2" w14:textId="6682C6E0" w:rsidR="00ED7BC3" w:rsidRDefault="00ED7BC3">
      <w:pPr>
        <w:jc w:val="center"/>
        <w:rPr>
          <w:b/>
          <w:sz w:val="20"/>
          <w:szCs w:val="20"/>
        </w:rPr>
      </w:pPr>
    </w:p>
    <w:p w14:paraId="42145A0A" w14:textId="21CF033B" w:rsidR="00ED7BC3" w:rsidRDefault="00ED7BC3">
      <w:pPr>
        <w:jc w:val="center"/>
        <w:rPr>
          <w:b/>
          <w:sz w:val="20"/>
          <w:szCs w:val="20"/>
        </w:rPr>
      </w:pPr>
    </w:p>
    <w:p w14:paraId="1DBBC0DB" w14:textId="77777777" w:rsidR="00ED7BC3" w:rsidRDefault="00ED7BC3">
      <w:pPr>
        <w:jc w:val="center"/>
        <w:rPr>
          <w:b/>
          <w:sz w:val="20"/>
          <w:szCs w:val="20"/>
        </w:rPr>
      </w:pPr>
      <w:bookmarkStart w:id="2" w:name="_GoBack"/>
      <w:bookmarkEnd w:id="2"/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9"/>
        <w:gridCol w:w="5466"/>
        <w:gridCol w:w="1584"/>
        <w:gridCol w:w="6141"/>
        <w:gridCol w:w="2375"/>
      </w:tblGrid>
      <w:tr w:rsidR="004C01CE" w14:paraId="1F11B065" w14:textId="77777777" w:rsidTr="00447F9F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450D08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РОЗУМІННЯ ТЕХНІЧНИХ ВИМОГ (Частина 2 тендеру RFP)</w:t>
            </w:r>
          </w:p>
        </w:tc>
      </w:tr>
      <w:tr w:rsidR="004C01CE" w14:paraId="0F5B9BE2" w14:textId="77777777" w:rsidTr="00447F9F">
        <w:trPr>
          <w:trHeight w:val="506"/>
          <w:jc w:val="center"/>
        </w:trPr>
        <w:tc>
          <w:tcPr>
            <w:tcW w:w="85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8C6EC" w14:textId="77777777" w:rsidR="004C01CE" w:rsidRDefault="004C01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E3F000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Відповідність технічним вимогам</w:t>
            </w:r>
          </w:p>
        </w:tc>
        <w:tc>
          <w:tcPr>
            <w:tcW w:w="50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B068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939" w:type="pct"/>
            <w:shd w:val="clear" w:color="auto" w:fill="DBE5F1"/>
            <w:vAlign w:val="center"/>
          </w:tcPr>
          <w:p w14:paraId="42B6D478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01CE7D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4C01CE" w14:paraId="05C9CA78" w14:textId="77777777" w:rsidTr="00447F9F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77D3FD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2B6A05" w14:textId="77777777" w:rsidR="00ED7BC3" w:rsidRPr="00ED7BC3" w:rsidRDefault="00ED7BC3" w:rsidP="00ED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 xml:space="preserve">Виконавець повинен мати вищу освіту. </w:t>
            </w:r>
          </w:p>
          <w:p w14:paraId="47DF9C6D" w14:textId="1C8EFBD0" w:rsidR="004C01CE" w:rsidRDefault="00ED7BC3" w:rsidP="00ED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 xml:space="preserve">За найкращим  сценарієм, очікується наявність у Виконавця вищої освіти не нижче рівня бакалавр у сферах соціальної роботи, соціології, </w:t>
            </w:r>
            <w:proofErr w:type="spellStart"/>
            <w:r w:rsidRPr="00ED7BC3">
              <w:rPr>
                <w:sz w:val="20"/>
                <w:szCs w:val="20"/>
              </w:rPr>
              <w:t>психології,менеджменту</w:t>
            </w:r>
            <w:proofErr w:type="spellEnd"/>
            <w:r w:rsidRPr="00ED7BC3">
              <w:rPr>
                <w:sz w:val="20"/>
                <w:szCs w:val="20"/>
              </w:rPr>
              <w:t>, управління неприбутковими організаціями, публічного управління та адміністрування, педагогічних, правничих наук чи інших гуманітарних наук, фінансів, економіки.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0DD88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  <w:vAlign w:val="center"/>
          </w:tcPr>
          <w:p w14:paraId="32BFA5BD" w14:textId="6BFAD92F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балів: Доктор наук (</w:t>
            </w:r>
            <w:proofErr w:type="spellStart"/>
            <w:r>
              <w:rPr>
                <w:sz w:val="20"/>
                <w:szCs w:val="20"/>
              </w:rPr>
              <w:t>Dr.hab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br/>
              <w:t>8 балів: Кандидат наук (</w:t>
            </w:r>
            <w:proofErr w:type="spellStart"/>
            <w:r>
              <w:rPr>
                <w:sz w:val="20"/>
                <w:szCs w:val="20"/>
              </w:rPr>
              <w:t>PhD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br/>
              <w:t>6 балів: Магіст</w:t>
            </w:r>
            <w:r w:rsidR="00356D50">
              <w:rPr>
                <w:sz w:val="20"/>
                <w:szCs w:val="20"/>
              </w:rPr>
              <w:t>р/</w:t>
            </w:r>
            <w:r>
              <w:rPr>
                <w:sz w:val="20"/>
                <w:szCs w:val="20"/>
              </w:rPr>
              <w:t>Спеціаліст</w:t>
            </w:r>
            <w:r>
              <w:rPr>
                <w:sz w:val="20"/>
                <w:szCs w:val="20"/>
              </w:rPr>
              <w:br/>
              <w:t>2 бали: Бакалавр</w:t>
            </w:r>
            <w:r>
              <w:rPr>
                <w:sz w:val="20"/>
                <w:szCs w:val="20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461CBF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4C01CE" w14:paraId="152E57AE" w14:textId="77777777" w:rsidTr="00447F9F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91378" w14:textId="77777777" w:rsidR="004C01CE" w:rsidRDefault="008756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2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CAD13" w14:textId="77777777" w:rsidR="004C01CE" w:rsidRDefault="0087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Надати деталізоване резюме Виконавця. Проводиться оцінка змістовності резюме із зазначенням досвіду, набутих навичок, наявності розроблених </w:t>
            </w:r>
            <w:proofErr w:type="spellStart"/>
            <w:r>
              <w:rPr>
                <w:sz w:val="20"/>
                <w:szCs w:val="20"/>
              </w:rPr>
              <w:t>методологій</w:t>
            </w:r>
            <w:proofErr w:type="spellEnd"/>
            <w:r>
              <w:rPr>
                <w:sz w:val="20"/>
                <w:szCs w:val="20"/>
              </w:rPr>
              <w:t xml:space="preserve"> та напрацювання в сфері виконання </w:t>
            </w:r>
            <w:proofErr w:type="spellStart"/>
            <w:r>
              <w:rPr>
                <w:sz w:val="20"/>
                <w:szCs w:val="20"/>
              </w:rPr>
              <w:t>проєкту</w:t>
            </w:r>
            <w:proofErr w:type="spellEnd"/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287A8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</w:tcPr>
          <w:p w14:paraId="0DF0A77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балів: Демонстрація вичерпної інформації та можливостей у ключових сферах та завданнях </w:t>
            </w:r>
            <w:proofErr w:type="spellStart"/>
            <w:r>
              <w:rPr>
                <w:sz w:val="20"/>
                <w:szCs w:val="20"/>
              </w:rPr>
              <w:t>проєкту</w:t>
            </w:r>
            <w:proofErr w:type="spellEnd"/>
            <w:r>
              <w:rPr>
                <w:sz w:val="20"/>
                <w:szCs w:val="20"/>
              </w:rPr>
              <w:t xml:space="preserve">, зазначений детальний опис повноважень, навичок, досягнень, розроблених </w:t>
            </w:r>
            <w:proofErr w:type="spellStart"/>
            <w:r>
              <w:rPr>
                <w:sz w:val="20"/>
                <w:szCs w:val="20"/>
              </w:rPr>
              <w:t>методологій</w:t>
            </w:r>
            <w:proofErr w:type="spellEnd"/>
            <w:r>
              <w:rPr>
                <w:sz w:val="20"/>
                <w:szCs w:val="20"/>
              </w:rPr>
              <w:t xml:space="preserve"> та напрацювань за час набуття досвіду. Резюме актуалізоване та містить інформацію діяльності фахівця щонайменше за останні 5 років.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 xml:space="preserve">5 балів: Демонстрація узагальненої інформації та можливостей у ключових сферах та завданнях </w:t>
            </w:r>
            <w:proofErr w:type="spellStart"/>
            <w:r>
              <w:rPr>
                <w:sz w:val="20"/>
                <w:szCs w:val="20"/>
              </w:rPr>
              <w:t>проєкту</w:t>
            </w:r>
            <w:proofErr w:type="spellEnd"/>
            <w:r>
              <w:rPr>
                <w:sz w:val="20"/>
                <w:szCs w:val="20"/>
              </w:rPr>
              <w:t>. Зазначено досвід роботи, ключові сфери виконання без додаткової деталізації про навички, досягнення або напрацювань. Резюме актуалізоване та містить інформацію діяльності фахівця щонайменше за останні 5 років.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 xml:space="preserve">2 бали: Надано резюме з відсутністю актуального досвіду за останні 3 роки у сферах та завданнях </w:t>
            </w:r>
            <w:proofErr w:type="spellStart"/>
            <w:r>
              <w:rPr>
                <w:sz w:val="20"/>
                <w:szCs w:val="20"/>
              </w:rPr>
              <w:t>проєкту</w:t>
            </w:r>
            <w:proofErr w:type="spellEnd"/>
            <w:r>
              <w:rPr>
                <w:sz w:val="20"/>
                <w:szCs w:val="20"/>
              </w:rPr>
              <w:t xml:space="preserve">, але відображено існуючий у виконавця досвід попередній виконання подібних завдань.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 xml:space="preserve">0 балів: Не надано резюме або досвід не є релевантним до сфери та завдань </w:t>
            </w:r>
            <w:proofErr w:type="spellStart"/>
            <w:r>
              <w:rPr>
                <w:sz w:val="20"/>
                <w:szCs w:val="20"/>
              </w:rPr>
              <w:t>проєкту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546833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6444A065" w14:textId="77777777" w:rsidR="004C01CE" w:rsidRDefault="004C01CE">
      <w:pPr>
        <w:jc w:val="center"/>
        <w:rPr>
          <w:b/>
          <w:sz w:val="20"/>
          <w:szCs w:val="20"/>
        </w:rPr>
      </w:pPr>
    </w:p>
    <w:tbl>
      <w:tblPr>
        <w:tblStyle w:val="aff0"/>
        <w:tblW w:w="5000" w:type="pct"/>
        <w:tblInd w:w="0" w:type="dxa"/>
        <w:tblLook w:val="0400" w:firstRow="0" w:lastRow="0" w:firstColumn="0" w:lastColumn="0" w:noHBand="0" w:noVBand="1"/>
      </w:tblPr>
      <w:tblGrid>
        <w:gridCol w:w="396"/>
        <w:gridCol w:w="5540"/>
        <w:gridCol w:w="1583"/>
        <w:gridCol w:w="5936"/>
        <w:gridCol w:w="2374"/>
      </w:tblGrid>
      <w:tr w:rsidR="004C01CE" w14:paraId="62A95D10" w14:textId="77777777" w:rsidTr="00447F9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A303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ЗАГАЛЬНІ ВИМОГИ ДО УЧАСНИКА КОНКУРСУ (Частина 3 тендеру RFP)</w:t>
            </w:r>
          </w:p>
        </w:tc>
      </w:tr>
      <w:tr w:rsidR="004C01CE" w14:paraId="756D2356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424E7" w14:textId="77777777" w:rsidR="004C01CE" w:rsidRDefault="004C01CE">
            <w:pPr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86F96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D93C6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EAFB4E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B7BA25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BB20CD" w14:paraId="56D98B4F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F18ADB" w14:textId="77777777" w:rsidR="00BB20CD" w:rsidRDefault="00BB20CD" w:rsidP="00BB20C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7D111" w14:textId="2D6BCE12" w:rsidR="00BB20CD" w:rsidRDefault="00ED7BC3" w:rsidP="00356D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 xml:space="preserve">Досвід розробки та організації групових заходів, тренінгів, сесій або заходів з </w:t>
            </w:r>
            <w:proofErr w:type="spellStart"/>
            <w:r w:rsidRPr="00ED7BC3">
              <w:rPr>
                <w:sz w:val="20"/>
                <w:szCs w:val="20"/>
              </w:rPr>
              <w:t>мережування</w:t>
            </w:r>
            <w:proofErr w:type="spellEnd"/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C6F6A" w14:textId="77777777" w:rsidR="00BB20CD" w:rsidRDefault="00BB20CD" w:rsidP="00BB20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618916" w14:textId="77777777" w:rsidR="00ED7BC3" w:rsidRPr="00ED7BC3" w:rsidRDefault="00ED7BC3" w:rsidP="00ED7BC3">
            <w:pPr>
              <w:spacing w:after="200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>16 балів: учасник надав підтвердження  ((договори, акти, рекомендаційні листи або інші підтверджуючі документи). Матеріали відображають рівень володіння темою та демонструють знання, вміння та навички кандидата виконувати заявлену роботу.</w:t>
            </w:r>
          </w:p>
          <w:p w14:paraId="53D5008F" w14:textId="77777777" w:rsidR="00ED7BC3" w:rsidRPr="00ED7BC3" w:rsidRDefault="00ED7BC3" w:rsidP="00ED7BC3">
            <w:pPr>
              <w:spacing w:after="200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lastRenderedPageBreak/>
              <w:t>10 балів - учасник надав підтвердження, проте, з цих матеріалів не зрозуміло, чи стосуються вони напряму заявленій темі, або не дають розуміння про знання, вміння та навички кандидата.</w:t>
            </w:r>
          </w:p>
          <w:p w14:paraId="36DB0143" w14:textId="2D83598C" w:rsidR="00BB20CD" w:rsidRDefault="00ED7BC3" w:rsidP="00ED7BC3">
            <w:pPr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>0 балів - учасник не надав матеріалів (зокрема, позиціонуючи, що матеріали були розроблені для інших організацій і  не підлягають поширенню), або надані матеріали не є релевантними, або не дають розуміння про знання, вміння та навички кандидата за темою.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CC3352" w14:textId="3487FC2C" w:rsidR="00BB20CD" w:rsidRDefault="00BB20CD" w:rsidP="00BB20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160</w:t>
            </w:r>
          </w:p>
        </w:tc>
      </w:tr>
      <w:tr w:rsidR="00BB20CD" w14:paraId="35FB5920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22A37" w14:textId="77777777" w:rsidR="00BB20CD" w:rsidRDefault="00BB20CD" w:rsidP="00BB20C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36410" w14:textId="5F85981F" w:rsidR="00BB20CD" w:rsidRDefault="00ED7BC3" w:rsidP="00BB20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>Учасник має досвід роботи в громадському секторі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29AC6" w14:textId="77777777" w:rsidR="00BB20CD" w:rsidRDefault="00BB20CD" w:rsidP="00BB20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C9C850" w14:textId="77777777" w:rsidR="00ED7BC3" w:rsidRPr="00ED7BC3" w:rsidRDefault="00ED7BC3" w:rsidP="00ED7BC3">
            <w:pPr>
              <w:spacing w:after="200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 xml:space="preserve">5 балів – учасник має досвід роботи понад 3 роки </w:t>
            </w:r>
          </w:p>
          <w:p w14:paraId="33165145" w14:textId="77777777" w:rsidR="00ED7BC3" w:rsidRPr="00ED7BC3" w:rsidRDefault="00ED7BC3" w:rsidP="00ED7BC3">
            <w:pPr>
              <w:spacing w:after="200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>2 балів - учасник має досвід роботи понад 1 рік  соціального педагога або на суміжних посадах.</w:t>
            </w:r>
          </w:p>
          <w:p w14:paraId="2FE8530E" w14:textId="7A38A459" w:rsidR="00BB20CD" w:rsidRDefault="00ED7BC3" w:rsidP="00ED7BC3">
            <w:pPr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>0 балів – учасник не має відповідного досвіду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C7119B" w14:textId="1A2E3F50" w:rsidR="00BB20CD" w:rsidRDefault="00BB20CD" w:rsidP="00BB20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BB20CD" w14:paraId="595FB94A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6F72C" w14:textId="77777777" w:rsidR="00BB20CD" w:rsidRDefault="00BB20CD" w:rsidP="00BB20C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4FE97" w14:textId="7998F748" w:rsidR="00BB20CD" w:rsidRDefault="00ED7BC3" w:rsidP="00BB20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>Досвід підготовки звітності за результатами проведених заходів.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F7DC1E" w14:textId="77777777" w:rsidR="00BB20CD" w:rsidRDefault="00BB20CD" w:rsidP="00BB20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850B28" w14:textId="77777777" w:rsidR="00ED7BC3" w:rsidRPr="00ED7BC3" w:rsidRDefault="00ED7BC3" w:rsidP="00ED7BC3">
            <w:pPr>
              <w:spacing w:after="200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>5 балів - надано приклади звітів або інші документи, що підтверджують досвід підготовки звітності за наданими послугами.</w:t>
            </w:r>
          </w:p>
          <w:p w14:paraId="5DC44F00" w14:textId="6E09C6E2" w:rsidR="00BB20CD" w:rsidRDefault="00ED7BC3" w:rsidP="00ED7BC3">
            <w:pPr>
              <w:jc w:val="center"/>
              <w:rPr>
                <w:sz w:val="20"/>
                <w:szCs w:val="20"/>
              </w:rPr>
            </w:pPr>
            <w:r w:rsidRPr="00ED7BC3">
              <w:rPr>
                <w:sz w:val="20"/>
                <w:szCs w:val="20"/>
              </w:rPr>
              <w:t>0 балів - не надано приклади звітів або інші документи, що підтверджують досвід підготовки звітності за наданими послугами.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17A69D" w14:textId="59AA37EA" w:rsidR="00BB20CD" w:rsidRDefault="00BB20CD" w:rsidP="00BB20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48542712" w14:textId="77777777" w:rsidR="004C01CE" w:rsidRDefault="004C01CE">
      <w:pPr>
        <w:ind w:firstLine="708"/>
        <w:jc w:val="both"/>
        <w:rPr>
          <w:sz w:val="21"/>
          <w:szCs w:val="21"/>
          <w:u w:val="single"/>
        </w:rPr>
      </w:pPr>
    </w:p>
    <w:p w14:paraId="1041B423" w14:textId="77777777" w:rsidR="008C04F0" w:rsidRDefault="008C04F0">
      <w:pPr>
        <w:ind w:firstLine="708"/>
        <w:jc w:val="both"/>
        <w:rPr>
          <w:sz w:val="21"/>
          <w:szCs w:val="21"/>
        </w:rPr>
      </w:pPr>
    </w:p>
    <w:p w14:paraId="2FA2BD93" w14:textId="77777777" w:rsidR="008C04F0" w:rsidRDefault="008C04F0">
      <w:pPr>
        <w:ind w:firstLine="708"/>
        <w:jc w:val="both"/>
        <w:rPr>
          <w:sz w:val="21"/>
          <w:szCs w:val="21"/>
        </w:rPr>
      </w:pPr>
    </w:p>
    <w:p w14:paraId="2EC5B441" w14:textId="77777777" w:rsidR="008C04F0" w:rsidRDefault="008C04F0">
      <w:pPr>
        <w:ind w:firstLine="708"/>
        <w:jc w:val="both"/>
        <w:rPr>
          <w:sz w:val="21"/>
          <w:szCs w:val="21"/>
        </w:rPr>
      </w:pPr>
    </w:p>
    <w:p w14:paraId="42BA3229" w14:textId="114F6AED" w:rsidR="004C01CE" w:rsidRPr="00CD5394" w:rsidRDefault="00875660">
      <w:pPr>
        <w:ind w:firstLine="708"/>
        <w:jc w:val="both"/>
        <w:rPr>
          <w:sz w:val="21"/>
          <w:szCs w:val="21"/>
        </w:rPr>
      </w:pPr>
      <w:r w:rsidRPr="00CD5394">
        <w:rPr>
          <w:sz w:val="21"/>
          <w:szCs w:val="21"/>
        </w:rPr>
        <w:t>Таким чином,</w:t>
      </w:r>
    </w:p>
    <w:p w14:paraId="7C2323DC" w14:textId="020F7E6D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РОЗУМІННЯ ТЕХНІЧНИХ ВИМОГ – максимальний бал - </w:t>
      </w:r>
      <w:r w:rsidR="00CD5394" w:rsidRPr="00CD5394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00</w:t>
      </w:r>
    </w:p>
    <w:p w14:paraId="6B23AE5F" w14:textId="77777777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ЗАГАЛЬНІ ВИМОГИ ДО УЧАСНИКА КОНКУРСУ максимальний бал – 260</w:t>
      </w:r>
    </w:p>
    <w:p w14:paraId="52E571AA" w14:textId="52952F6C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технічну пропозицію – </w:t>
      </w:r>
      <w:r w:rsidR="00CD5394" w:rsidRPr="00CD5394">
        <w:rPr>
          <w:sz w:val="21"/>
          <w:szCs w:val="21"/>
          <w:u w:val="single"/>
        </w:rPr>
        <w:t>3</w:t>
      </w:r>
      <w:r w:rsidRPr="00CD5394">
        <w:rPr>
          <w:sz w:val="21"/>
          <w:szCs w:val="21"/>
          <w:u w:val="single"/>
        </w:rPr>
        <w:t>60</w:t>
      </w:r>
    </w:p>
    <w:p w14:paraId="47466A0A" w14:textId="61EBA1E6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МІНІМАЛЬНИЙ прохідний бал технічної пропозиції – 2</w:t>
      </w:r>
      <w:r w:rsidR="00CD5394" w:rsidRPr="00CD5394">
        <w:rPr>
          <w:sz w:val="21"/>
          <w:szCs w:val="21"/>
          <w:u w:val="single"/>
        </w:rPr>
        <w:t>16</w:t>
      </w:r>
    </w:p>
    <w:p w14:paraId="735ECEF5" w14:textId="6745A075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фінансову пропозицію – </w:t>
      </w:r>
      <w:r w:rsidR="00CD5394" w:rsidRPr="00CD5394">
        <w:rPr>
          <w:sz w:val="21"/>
          <w:szCs w:val="21"/>
          <w:u w:val="single"/>
        </w:rPr>
        <w:t>240</w:t>
      </w:r>
    </w:p>
    <w:p w14:paraId="1736783B" w14:textId="68C2F02D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ВСЬОГО МАКСИМАЛЬНА кількість балів за тендером - </w:t>
      </w:r>
      <w:r w:rsidR="00CD5394" w:rsidRPr="00CD5394">
        <w:rPr>
          <w:sz w:val="21"/>
          <w:szCs w:val="21"/>
          <w:u w:val="single"/>
        </w:rPr>
        <w:t>600</w:t>
      </w:r>
    </w:p>
    <w:p w14:paraId="1FAF2037" w14:textId="77777777" w:rsidR="004C01CE" w:rsidRDefault="004C01CE">
      <w:pPr>
        <w:ind w:firstLine="708"/>
        <w:jc w:val="both"/>
        <w:rPr>
          <w:color w:val="FF0000"/>
          <w:sz w:val="21"/>
          <w:szCs w:val="21"/>
          <w:u w:val="single"/>
        </w:rPr>
      </w:pPr>
    </w:p>
    <w:p w14:paraId="1C739AF9" w14:textId="43DB714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При оцінці технічної складової існує мінімальний прохідний бал - 2</w:t>
      </w:r>
      <w:r w:rsidR="00B55BD4">
        <w:rPr>
          <w:sz w:val="21"/>
          <w:szCs w:val="21"/>
        </w:rPr>
        <w:t>1</w:t>
      </w:r>
      <w:r>
        <w:rPr>
          <w:sz w:val="21"/>
          <w:szCs w:val="21"/>
        </w:rPr>
        <w:t xml:space="preserve">6, який складає 60% від максимальної кількості балів за технічну пропозицію. </w:t>
      </w:r>
    </w:p>
    <w:p w14:paraId="1A0D16C1" w14:textId="08D14733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Фінансову пропозицію буде розглянуто, лише якщо технічна частина пропозиції учасника набрала мінімум 2</w:t>
      </w:r>
      <w:r w:rsidR="00B55BD4">
        <w:rPr>
          <w:sz w:val="21"/>
          <w:szCs w:val="21"/>
        </w:rPr>
        <w:t>1</w:t>
      </w:r>
      <w:r>
        <w:rPr>
          <w:sz w:val="21"/>
          <w:szCs w:val="21"/>
        </w:rPr>
        <w:t xml:space="preserve">6 балів з </w:t>
      </w:r>
      <w:r w:rsidR="00B55BD4">
        <w:rPr>
          <w:sz w:val="21"/>
          <w:szCs w:val="21"/>
        </w:rPr>
        <w:t>3</w:t>
      </w:r>
      <w:r>
        <w:rPr>
          <w:sz w:val="21"/>
          <w:szCs w:val="21"/>
        </w:rPr>
        <w:t>60 для технічної пропозиції, яка приймається.</w:t>
      </w:r>
    </w:p>
    <w:p w14:paraId="032EAADB" w14:textId="58CD35BE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пропозиція матиме наступний відсотковий розподіл: </w:t>
      </w:r>
      <w:r w:rsidR="00B55BD4">
        <w:rPr>
          <w:sz w:val="21"/>
          <w:szCs w:val="21"/>
        </w:rPr>
        <w:t>4</w:t>
      </w:r>
      <w:r>
        <w:rPr>
          <w:sz w:val="21"/>
          <w:szCs w:val="21"/>
        </w:rPr>
        <w:t xml:space="preserve">0% - </w:t>
      </w:r>
      <w:r w:rsidR="00B55BD4">
        <w:rPr>
          <w:sz w:val="21"/>
          <w:szCs w:val="21"/>
        </w:rPr>
        <w:t>240</w:t>
      </w:r>
      <w:r>
        <w:rPr>
          <w:sz w:val="21"/>
          <w:szCs w:val="21"/>
        </w:rPr>
        <w:t xml:space="preserve"> балів від загального балу </w:t>
      </w:r>
      <w:r w:rsidR="00B55BD4">
        <w:rPr>
          <w:sz w:val="21"/>
          <w:szCs w:val="21"/>
        </w:rPr>
        <w:t>600</w:t>
      </w:r>
      <w:r>
        <w:rPr>
          <w:sz w:val="21"/>
          <w:szCs w:val="21"/>
        </w:rPr>
        <w:t>.</w:t>
      </w:r>
    </w:p>
    <w:p w14:paraId="305D44A3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>
        <w:rPr>
          <w:sz w:val="21"/>
          <w:szCs w:val="21"/>
        </w:rPr>
        <w:t>пропорційно</w:t>
      </w:r>
      <w:proofErr w:type="spellEnd"/>
      <w:r>
        <w:rPr>
          <w:sz w:val="21"/>
          <w:szCs w:val="21"/>
        </w:rPr>
        <w:t xml:space="preserve"> до найнижчої ціни, як наведено у формулі нижче:</w:t>
      </w:r>
    </w:p>
    <w:p w14:paraId="051EFA16" w14:textId="77777777" w:rsidR="004C01CE" w:rsidRDefault="00875660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P=m*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e</m:t>
                  </m:r>
                </m:den>
              </m:f>
            </m:e>
          </m:d>
        </m:oMath>
      </m:oMathPara>
    </w:p>
    <w:p w14:paraId="106CD272" w14:textId="77777777" w:rsidR="004C01CE" w:rsidRPr="00D9109B" w:rsidRDefault="00875660" w:rsidP="00D9109B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де:</w:t>
      </w:r>
    </w:p>
    <w:p w14:paraId="39D21896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Р – бал за фінансову пропозицію, що оцінюється;</w:t>
      </w:r>
    </w:p>
    <w:p w14:paraId="4C05FCAC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m –  максимальна кількість балів за фінансову пропозицію;</w:t>
      </w:r>
    </w:p>
    <w:p w14:paraId="1CBB2595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l – ціна найдешевшої технічно відповідної пропозиції;</w:t>
      </w:r>
    </w:p>
    <w:p w14:paraId="529D8976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е – ціна пропозиції, що оцінюється.  </w:t>
      </w:r>
    </w:p>
    <w:p w14:paraId="00AF66E3" w14:textId="77777777" w:rsidR="004C01CE" w:rsidRDefault="004C01CE">
      <w:pPr>
        <w:ind w:firstLine="708"/>
        <w:jc w:val="both"/>
        <w:rPr>
          <w:sz w:val="21"/>
          <w:szCs w:val="21"/>
        </w:rPr>
      </w:pPr>
    </w:p>
    <w:p w14:paraId="640ABEF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складова оцінюватиметься лише для тих учасників, які пройдуть технічну оцінку. </w:t>
      </w:r>
    </w:p>
    <w:p w14:paraId="0B4D2C41" w14:textId="63814151" w:rsidR="004C01CE" w:rsidRDefault="00875660">
      <w:pPr>
        <w:ind w:firstLine="708"/>
        <w:jc w:val="both"/>
        <w:rPr>
          <w:sz w:val="21"/>
          <w:szCs w:val="21"/>
        </w:rPr>
      </w:pPr>
      <w:bookmarkStart w:id="3" w:name="_heading=h.1fob9te" w:colFirst="0" w:colLast="0"/>
      <w:bookmarkEnd w:id="3"/>
      <w:r>
        <w:rPr>
          <w:sz w:val="21"/>
          <w:szCs w:val="21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B55BD4">
        <w:rPr>
          <w:sz w:val="21"/>
          <w:szCs w:val="21"/>
        </w:rPr>
        <w:t>600</w:t>
      </w:r>
      <w:r>
        <w:rPr>
          <w:sz w:val="21"/>
          <w:szCs w:val="21"/>
        </w:rPr>
        <w:t xml:space="preserve"> балів.</w:t>
      </w:r>
    </w:p>
    <w:p w14:paraId="2AA777BB" w14:textId="77777777" w:rsidR="004C01CE" w:rsidRDefault="00875660">
      <w:pPr>
        <w:ind w:firstLine="708"/>
        <w:jc w:val="both"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 xml:space="preserve">Уточнення щодо пропозицій: </w:t>
      </w:r>
    </w:p>
    <w:p w14:paraId="75A90AA9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>
        <w:rPr>
          <w:sz w:val="21"/>
          <w:szCs w:val="21"/>
        </w:rPr>
        <w:t>надсилатимуться</w:t>
      </w:r>
      <w:proofErr w:type="spellEnd"/>
      <w:r>
        <w:rPr>
          <w:sz w:val="21"/>
          <w:szCs w:val="21"/>
        </w:rPr>
        <w:t xml:space="preserve"> Відділом </w:t>
      </w:r>
      <w:proofErr w:type="spellStart"/>
      <w:r>
        <w:rPr>
          <w:sz w:val="21"/>
          <w:szCs w:val="21"/>
        </w:rPr>
        <w:t>закупівель</w:t>
      </w:r>
      <w:proofErr w:type="spellEnd"/>
      <w:r>
        <w:rPr>
          <w:sz w:val="21"/>
          <w:szCs w:val="21"/>
        </w:rPr>
        <w:t>.</w:t>
      </w:r>
    </w:p>
    <w:p w14:paraId="710AEB67" w14:textId="77777777" w:rsidR="004C01CE" w:rsidRDefault="004C01CE">
      <w:pPr>
        <w:ind w:firstLine="708"/>
        <w:jc w:val="both"/>
        <w:rPr>
          <w:sz w:val="21"/>
          <w:szCs w:val="21"/>
        </w:rPr>
      </w:pPr>
    </w:p>
    <w:p w14:paraId="4AF5D1EB" w14:textId="77777777" w:rsidR="004C01CE" w:rsidRDefault="00875660">
      <w:pPr>
        <w:jc w:val="both"/>
        <w:rPr>
          <w:sz w:val="21"/>
          <w:szCs w:val="21"/>
        </w:rPr>
      </w:pPr>
      <w:r>
        <w:rPr>
          <w:sz w:val="21"/>
          <w:szCs w:val="21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Default="004C01CE" w:rsidP="00D91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1"/>
          <w:szCs w:val="21"/>
        </w:rPr>
      </w:pPr>
    </w:p>
    <w:p w14:paraId="621D3DC6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</w:p>
    <w:p w14:paraId="16D7AF85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Голова Правління БО «БЛАГОДІЙНИЙ ФОНД «РОКАДА»________________ Н.Ю. Гуржій</w:t>
      </w:r>
    </w:p>
    <w:p w14:paraId="6B754BF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Sect="00447F9F">
      <w:footerReference w:type="default" r:id="rId13"/>
      <w:footerReference w:type="first" r:id="rId14"/>
      <w:pgSz w:w="16838" w:h="11906" w:orient="landscape"/>
      <w:pgMar w:top="993" w:right="426" w:bottom="991" w:left="567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411FD" w14:textId="77777777" w:rsidR="00524F7F" w:rsidRDefault="00524F7F">
      <w:r>
        <w:separator/>
      </w:r>
    </w:p>
  </w:endnote>
  <w:endnote w:type="continuationSeparator" w:id="0">
    <w:p w14:paraId="1CE3383A" w14:textId="77777777" w:rsidR="00524F7F" w:rsidRDefault="0052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Default="00524F7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5E17" w14:textId="77777777" w:rsidR="004C01CE" w:rsidRDefault="004C01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1A5F7" w14:textId="77777777" w:rsidR="00524F7F" w:rsidRDefault="00524F7F">
      <w:r>
        <w:separator/>
      </w:r>
    </w:p>
  </w:footnote>
  <w:footnote w:type="continuationSeparator" w:id="0">
    <w:p w14:paraId="01A0DEB3" w14:textId="77777777" w:rsidR="00524F7F" w:rsidRDefault="00524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43BF2"/>
    <w:rsid w:val="0011750D"/>
    <w:rsid w:val="001541A9"/>
    <w:rsid w:val="00172459"/>
    <w:rsid w:val="0018740C"/>
    <w:rsid w:val="00231162"/>
    <w:rsid w:val="00251286"/>
    <w:rsid w:val="00280206"/>
    <w:rsid w:val="003422CB"/>
    <w:rsid w:val="00356D50"/>
    <w:rsid w:val="00447F9F"/>
    <w:rsid w:val="004A6023"/>
    <w:rsid w:val="004C01CE"/>
    <w:rsid w:val="00503B84"/>
    <w:rsid w:val="00522635"/>
    <w:rsid w:val="00523B42"/>
    <w:rsid w:val="00524F7F"/>
    <w:rsid w:val="0057198A"/>
    <w:rsid w:val="00585642"/>
    <w:rsid w:val="006A3869"/>
    <w:rsid w:val="006B787E"/>
    <w:rsid w:val="00754A24"/>
    <w:rsid w:val="0078692E"/>
    <w:rsid w:val="00793878"/>
    <w:rsid w:val="007A72C2"/>
    <w:rsid w:val="007B5D21"/>
    <w:rsid w:val="007E4318"/>
    <w:rsid w:val="00875660"/>
    <w:rsid w:val="008C04F0"/>
    <w:rsid w:val="009732C2"/>
    <w:rsid w:val="009D2C5D"/>
    <w:rsid w:val="00A31BB0"/>
    <w:rsid w:val="00A90FB5"/>
    <w:rsid w:val="00B21103"/>
    <w:rsid w:val="00B55BD4"/>
    <w:rsid w:val="00B6569E"/>
    <w:rsid w:val="00B65A32"/>
    <w:rsid w:val="00B95EC1"/>
    <w:rsid w:val="00BB20CD"/>
    <w:rsid w:val="00C06ACE"/>
    <w:rsid w:val="00C3354A"/>
    <w:rsid w:val="00C535B3"/>
    <w:rsid w:val="00CA551F"/>
    <w:rsid w:val="00CD5394"/>
    <w:rsid w:val="00D02FF2"/>
    <w:rsid w:val="00D12D51"/>
    <w:rsid w:val="00D41E5E"/>
    <w:rsid w:val="00D90CD7"/>
    <w:rsid w:val="00D9109B"/>
    <w:rsid w:val="00E04894"/>
    <w:rsid w:val="00E115B8"/>
    <w:rsid w:val="00E44F2C"/>
    <w:rsid w:val="00E70F63"/>
    <w:rsid w:val="00E844DA"/>
    <w:rsid w:val="00E84EBC"/>
    <w:rsid w:val="00ED7BC3"/>
    <w:rsid w:val="00EF0492"/>
    <w:rsid w:val="00EF21D0"/>
    <w:rsid w:val="00F02203"/>
    <w:rsid w:val="00F2294B"/>
    <w:rsid w:val="00F96989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7</Pages>
  <Words>1815</Words>
  <Characters>13908</Characters>
  <Application>Microsoft Office Word</Application>
  <DocSecurity>0</DocSecurity>
  <Lines>257</Lines>
  <Paragraphs>136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34</cp:revision>
  <dcterms:created xsi:type="dcterms:W3CDTF">2023-09-20T08:20:00Z</dcterms:created>
  <dcterms:modified xsi:type="dcterms:W3CDTF">2026-09-30T14:21:00Z</dcterms:modified>
</cp:coreProperties>
</file>