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169E9">
        <w:rPr>
          <w:rFonts w:ascii="Times New Roman" w:eastAsia="Calibri" w:hAnsi="Times New Roman" w:cs="Times New Roman"/>
          <w:noProof/>
          <w:color w:val="000000"/>
          <w:lang w:val="uk-UA"/>
        </w:rPr>
        <w:drawing>
          <wp:inline distT="0" distB="0" distL="0" distR="0">
            <wp:extent cx="1959782" cy="771235"/>
            <wp:effectExtent l="0" t="0" r="0" b="0"/>
            <wp:docPr id="5" name="image3.png" descr="Зображення, що містить текст, знімок екрана, Шрифт, дизайн&#10;&#10;Вміст, створений ШІ, може бути неправильним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Зображення, що містить текст, знімок екрана, Шрифт, дизайн&#10;&#10;Вміст, створений ШІ, може бути неправильним."/>
                    <pic:cNvPicPr preferRelativeResize="0"/>
                  </pic:nvPicPr>
                  <pic:blipFill>
                    <a:blip r:embed="rId6"/>
                    <a:srcRect t="4237" r="32201" b="61393"/>
                    <a:stretch>
                      <a:fillRect/>
                    </a:stretch>
                  </pic:blipFill>
                  <pic:spPr>
                    <a:xfrm>
                      <a:off x="0" y="0"/>
                      <a:ext cx="1959782" cy="7712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169E9">
        <w:rPr>
          <w:rFonts w:ascii="Times New Roman" w:eastAsia="Times New Roman" w:hAnsi="Times New Roman" w:cs="Times New Roman"/>
          <w:noProof/>
          <w:color w:val="000000"/>
          <w:lang w:val="uk-UA"/>
        </w:rPr>
        <w:drawing>
          <wp:inline distT="0" distB="0" distL="0" distR="0">
            <wp:extent cx="1934322" cy="528819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322" cy="5288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A169E9">
        <w:rPr>
          <w:rFonts w:ascii="Times New Roman" w:eastAsia="Times New Roman" w:hAnsi="Times New Roman" w:cs="Times New Roman"/>
          <w:noProof/>
          <w:color w:val="000000"/>
          <w:lang w:val="uk-UA"/>
        </w:rPr>
        <w:drawing>
          <wp:inline distT="0" distB="0" distL="0" distR="0">
            <wp:extent cx="1792112" cy="479873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112" cy="4798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B5D6E" w:rsidRPr="00A169E9" w:rsidRDefault="006B5D6E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:rsidR="00A169E9" w:rsidRPr="00A169E9" w:rsidRDefault="00A169E9" w:rsidP="00A169E9">
      <w:pPr>
        <w:ind w:firstLine="709"/>
        <w:jc w:val="right"/>
        <w:rPr>
          <w:rFonts w:ascii="Times New Roman" w:eastAsia="Times New Roman" w:hAnsi="Times New Roman" w:cs="Times New Roman"/>
          <w:b/>
          <w:highlight w:val="white"/>
          <w:lang w:val="uk-UA"/>
        </w:rPr>
      </w:pPr>
      <w:r w:rsidRPr="00A169E9">
        <w:rPr>
          <w:rFonts w:ascii="Times New Roman" w:eastAsia="Times New Roman" w:hAnsi="Times New Roman" w:cs="Times New Roman"/>
          <w:b/>
          <w:highlight w:val="white"/>
          <w:lang w:val="uk-UA"/>
        </w:rPr>
        <w:t>Додаток 1.1</w:t>
      </w:r>
    </w:p>
    <w:p w:rsidR="00A169E9" w:rsidRPr="00A169E9" w:rsidRDefault="00A169E9" w:rsidP="00A169E9">
      <w:pPr>
        <w:ind w:firstLine="709"/>
        <w:jc w:val="center"/>
        <w:rPr>
          <w:rFonts w:ascii="Times New Roman" w:eastAsia="Times New Roman" w:hAnsi="Times New Roman" w:cs="Times New Roman"/>
          <w:b/>
          <w:highlight w:val="white"/>
        </w:rPr>
      </w:pPr>
      <w:r w:rsidRPr="00A169E9">
        <w:rPr>
          <w:rFonts w:ascii="Times New Roman" w:eastAsia="Times New Roman" w:hAnsi="Times New Roman" w:cs="Times New Roman"/>
          <w:b/>
          <w:highlight w:val="white"/>
        </w:rPr>
        <w:t>Технічне завдання</w:t>
      </w:r>
    </w:p>
    <w:p w:rsidR="00A169E9" w:rsidRPr="00A169E9" w:rsidRDefault="00A169E9" w:rsidP="00A169E9">
      <w:pPr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  <w:bookmarkStart w:id="0" w:name="_GoBack"/>
      <w:bookmarkEnd w:id="0"/>
      <w:r w:rsidRPr="00A169E9">
        <w:rPr>
          <w:rFonts w:ascii="Times New Roman" w:eastAsia="Times New Roman" w:hAnsi="Times New Roman" w:cs="Times New Roman"/>
          <w:b/>
          <w:highlight w:val="white"/>
          <w:lang w:val="uk-UA"/>
        </w:rPr>
        <w:t>До</w:t>
      </w:r>
      <w:r w:rsidRPr="00A169E9">
        <w:rPr>
          <w:rFonts w:ascii="Times New Roman" w:hAnsi="Times New Roman" w:cs="Times New Roman"/>
          <w:b/>
          <w:shd w:val="clear" w:color="auto" w:fill="FFFFFF"/>
        </w:rPr>
        <w:t xml:space="preserve"> ТЕНДЕР</w:t>
      </w:r>
      <w:r w:rsidRPr="00A169E9"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У </w:t>
      </w:r>
      <w:r w:rsidRPr="00A169E9">
        <w:rPr>
          <w:rFonts w:ascii="Times New Roman" w:hAnsi="Times New Roman" w:cs="Times New Roman"/>
          <w:b/>
          <w:shd w:val="clear" w:color="auto" w:fill="FFFFFF"/>
          <w:lang w:val="en-US"/>
        </w:rPr>
        <w:t>RFQ</w:t>
      </w:r>
      <w:r w:rsidRPr="00A169E9">
        <w:rPr>
          <w:rFonts w:ascii="Times New Roman" w:hAnsi="Times New Roman" w:cs="Times New Roman"/>
          <w:b/>
          <w:shd w:val="clear" w:color="auto" w:fill="FFFFFF"/>
        </w:rPr>
        <w:t xml:space="preserve"> 19/10/2026</w:t>
      </w:r>
    </w:p>
    <w:p w:rsidR="00A169E9" w:rsidRPr="00A169E9" w:rsidRDefault="00A169E9" w:rsidP="00A169E9">
      <w:pPr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A169E9">
        <w:rPr>
          <w:rFonts w:ascii="Times New Roman" w:hAnsi="Times New Roman" w:cs="Times New Roman"/>
          <w:b/>
          <w:shd w:val="clear" w:color="auto" w:fill="FFFFFF"/>
        </w:rPr>
        <w:t>для УКЛАДЕННЯ ДОГОВОРУ(</w:t>
      </w:r>
      <w:proofErr w:type="spellStart"/>
      <w:r w:rsidRPr="00A169E9">
        <w:rPr>
          <w:rFonts w:ascii="Times New Roman" w:hAnsi="Times New Roman" w:cs="Times New Roman"/>
          <w:b/>
          <w:shd w:val="clear" w:color="auto" w:fill="FFFFFF"/>
        </w:rPr>
        <w:t>ів</w:t>
      </w:r>
      <w:proofErr w:type="spellEnd"/>
      <w:r w:rsidRPr="00A169E9">
        <w:rPr>
          <w:rFonts w:ascii="Times New Roman" w:hAnsi="Times New Roman" w:cs="Times New Roman"/>
          <w:b/>
          <w:shd w:val="clear" w:color="auto" w:fill="FFFFFF"/>
        </w:rPr>
        <w:t>) НА ЗАКУПІВЛЮ ПОСЛУГ З ОРГАНІЗАЦІЇ ТА ПРОВЕДЕННЯ ТРЕНІНГІВ ДЛЯ ОСВІТЯН СПЕЦІАЛІЗОВАНИМИ ЗАКЛАДАМИ ТА ТРЕНЕРАМИ</w:t>
      </w:r>
    </w:p>
    <w:p w:rsidR="00A169E9" w:rsidRPr="00A169E9" w:rsidRDefault="00A169E9" w:rsidP="00A169E9">
      <w:pPr>
        <w:ind w:firstLine="709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:rsidR="00A169E9" w:rsidRPr="00A169E9" w:rsidRDefault="00A169E9" w:rsidP="00A169E9">
      <w:pPr>
        <w:ind w:firstLine="709"/>
        <w:jc w:val="center"/>
        <w:rPr>
          <w:rFonts w:ascii="Times New Roman" w:eastAsia="Times New Roman" w:hAnsi="Times New Roman" w:cs="Times New Roman"/>
          <w:b/>
          <w:lang w:val="uk-UA"/>
        </w:rPr>
      </w:pPr>
      <w:r w:rsidRPr="00A169E9">
        <w:rPr>
          <w:rFonts w:ascii="Times New Roman" w:eastAsia="Times New Roman" w:hAnsi="Times New Roman" w:cs="Times New Roman"/>
          <w:b/>
          <w:lang w:val="uk-UA"/>
        </w:rPr>
        <w:t>ЛОТ_</w:t>
      </w:r>
      <w:r w:rsidRPr="00A169E9">
        <w:rPr>
          <w:rFonts w:ascii="Times New Roman" w:eastAsia="Times New Roman" w:hAnsi="Times New Roman" w:cs="Times New Roman"/>
          <w:b/>
          <w:lang w:val="uk-UA"/>
        </w:rPr>
        <w:t>2</w:t>
      </w:r>
    </w:p>
    <w:p w:rsidR="00A169E9" w:rsidRPr="00A169E9" w:rsidRDefault="00A169E9" w:rsidP="00A169E9">
      <w:pPr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A169E9">
        <w:rPr>
          <w:rFonts w:ascii="Times New Roman" w:eastAsia="Times New Roman" w:hAnsi="Times New Roman" w:cs="Times New Roman"/>
          <w:b/>
        </w:rPr>
        <w:t>Організація освітнього процесу з використанням технологій дистанційного</w:t>
      </w:r>
      <w:r>
        <w:rPr>
          <w:rFonts w:ascii="Times New Roman" w:eastAsia="Times New Roman" w:hAnsi="Times New Roman" w:cs="Times New Roman"/>
          <w:b/>
        </w:rPr>
        <w:t xml:space="preserve">  </w:t>
      </w:r>
      <w:r w:rsidRPr="00A169E9">
        <w:rPr>
          <w:rFonts w:ascii="Times New Roman" w:eastAsia="Times New Roman" w:hAnsi="Times New Roman" w:cs="Times New Roman"/>
          <w:b/>
        </w:rPr>
        <w:t>навчання</w:t>
      </w:r>
    </w:p>
    <w:p w:rsidR="00A169E9" w:rsidRPr="00A169E9" w:rsidRDefault="00A169E9" w:rsidP="00A169E9">
      <w:pPr>
        <w:ind w:firstLine="709"/>
        <w:jc w:val="center"/>
        <w:rPr>
          <w:rFonts w:ascii="Times New Roman" w:eastAsia="Times New Roman" w:hAnsi="Times New Roman" w:cs="Times New Roman"/>
          <w:b/>
          <w:lang w:val="uk-UA"/>
        </w:rPr>
      </w:pPr>
    </w:p>
    <w:p w:rsidR="006B5D6E" w:rsidRPr="00A169E9" w:rsidRDefault="00815493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169E9">
        <w:rPr>
          <w:rFonts w:ascii="Times New Roman" w:eastAsia="Times New Roman" w:hAnsi="Times New Roman" w:cs="Times New Roman"/>
          <w:b/>
          <w:highlight w:val="white"/>
        </w:rPr>
        <w:t>Назва проєкту:</w:t>
      </w:r>
      <w:r w:rsidRPr="00A169E9">
        <w:rPr>
          <w:rFonts w:ascii="Times New Roman" w:eastAsia="Times New Roman" w:hAnsi="Times New Roman" w:cs="Times New Roman"/>
          <w:highlight w:val="white"/>
        </w:rPr>
        <w:t xml:space="preserve"> </w:t>
      </w:r>
      <w:r w:rsidRPr="00A169E9">
        <w:rPr>
          <w:rFonts w:ascii="Times New Roman" w:eastAsia="Times New Roman" w:hAnsi="Times New Roman" w:cs="Times New Roman"/>
        </w:rPr>
        <w:t>«Розбудова стійкості та розвиток вразливих</w:t>
      </w:r>
      <w:r w:rsidRPr="00A169E9">
        <w:rPr>
          <w:rFonts w:ascii="Times New Roman" w:eastAsia="Times New Roman" w:hAnsi="Times New Roman" w:cs="Times New Roman"/>
          <w:color w:val="000000"/>
        </w:rPr>
        <w:t xml:space="preserve"> осіб і організацій</w:t>
      </w:r>
      <w:r w:rsidR="00A169E9">
        <w:rPr>
          <w:rFonts w:ascii="Times New Roman" w:eastAsia="Times New Roman" w:hAnsi="Times New Roman" w:cs="Times New Roman"/>
          <w:color w:val="000000"/>
        </w:rPr>
        <w:t xml:space="preserve">  </w:t>
      </w:r>
      <w:r w:rsidRPr="00A169E9">
        <w:rPr>
          <w:rFonts w:ascii="Times New Roman" w:eastAsia="Times New Roman" w:hAnsi="Times New Roman" w:cs="Times New Roman"/>
          <w:color w:val="000000"/>
        </w:rPr>
        <w:t>на півдні</w:t>
      </w:r>
      <w:r w:rsidR="00A169E9">
        <w:rPr>
          <w:rFonts w:ascii="Times New Roman" w:eastAsia="Times New Roman" w:hAnsi="Times New Roman" w:cs="Times New Roman"/>
          <w:color w:val="000000"/>
        </w:rPr>
        <w:t xml:space="preserve">  </w:t>
      </w:r>
      <w:r w:rsidRPr="00A169E9">
        <w:rPr>
          <w:rFonts w:ascii="Times New Roman" w:eastAsia="Times New Roman" w:hAnsi="Times New Roman" w:cs="Times New Roman"/>
          <w:color w:val="000000"/>
        </w:rPr>
        <w:t>України (BRAVE), що реалізується</w:t>
      </w:r>
      <w:r w:rsidR="00A169E9">
        <w:rPr>
          <w:rFonts w:ascii="Times New Roman" w:eastAsia="Times New Roman" w:hAnsi="Times New Roman" w:cs="Times New Roman"/>
          <w:color w:val="000000"/>
        </w:rPr>
        <w:t xml:space="preserve">  </w:t>
      </w:r>
      <w:r w:rsidRPr="00A169E9">
        <w:rPr>
          <w:rFonts w:ascii="Times New Roman" w:eastAsia="Times New Roman" w:hAnsi="Times New Roman" w:cs="Times New Roman"/>
          <w:color w:val="000000"/>
        </w:rPr>
        <w:t>БФ Рокада за підтримки</w:t>
      </w:r>
      <w:r w:rsidRPr="00A169E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AWO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International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r w:rsidRPr="00A169E9">
        <w:rPr>
          <w:rFonts w:ascii="Times New Roman" w:eastAsia="Times New Roman" w:hAnsi="Times New Roman" w:cs="Times New Roman"/>
          <w:color w:val="000000"/>
        </w:rPr>
        <w:t>та</w:t>
      </w:r>
      <w:r w:rsidR="00A169E9">
        <w:rPr>
          <w:rFonts w:ascii="Times New Roman" w:eastAsia="Times New Roman" w:hAnsi="Times New Roman" w:cs="Times New Roman"/>
          <w:color w:val="000000"/>
        </w:rPr>
        <w:t xml:space="preserve">  </w:t>
      </w:r>
      <w:r w:rsidRPr="00A169E9">
        <w:rPr>
          <w:rFonts w:ascii="Times New Roman" w:eastAsia="Times New Roman" w:hAnsi="Times New Roman" w:cs="Times New Roman"/>
          <w:color w:val="000000"/>
        </w:rPr>
        <w:t xml:space="preserve">фінансується </w:t>
      </w:r>
      <w:proofErr w:type="spellStart"/>
      <w:r w:rsidRPr="00A169E9">
        <w:rPr>
          <w:rFonts w:ascii="Times New Roman" w:eastAsia="Times New Roman" w:hAnsi="Times New Roman" w:cs="Times New Roman"/>
          <w:color w:val="000000"/>
        </w:rPr>
        <w:t>German</w:t>
      </w:r>
      <w:proofErr w:type="spellEnd"/>
      <w:r w:rsidRPr="00A169E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000000"/>
        </w:rPr>
        <w:t>cooperation</w:t>
      </w:r>
      <w:proofErr w:type="spellEnd"/>
      <w:r w:rsidRPr="00A169E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000000"/>
        </w:rPr>
        <w:t>Deutshe</w:t>
      </w:r>
      <w:proofErr w:type="spellEnd"/>
      <w:r w:rsidRPr="00A169E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000000"/>
        </w:rPr>
        <w:t>Zusammenarbeit</w:t>
      </w:r>
      <w:proofErr w:type="spellEnd"/>
      <w:r w:rsidRPr="00A169E9">
        <w:rPr>
          <w:rFonts w:ascii="Times New Roman" w:eastAsia="Times New Roman" w:hAnsi="Times New Roman" w:cs="Times New Roman"/>
          <w:color w:val="000000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та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Aktion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Deutschland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Hilft</w:t>
      </w:r>
      <w:proofErr w:type="spellEnd"/>
      <w:r w:rsidRPr="00A169E9">
        <w:rPr>
          <w:rFonts w:ascii="Times New Roman" w:eastAsia="Times New Roman" w:hAnsi="Times New Roman" w:cs="Times New Roman"/>
          <w:color w:val="222222"/>
        </w:rPr>
        <w:t xml:space="preserve">. 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A169E9">
        <w:rPr>
          <w:rFonts w:ascii="Times New Roman" w:eastAsia="Times New Roman" w:hAnsi="Times New Roman" w:cs="Times New Roman"/>
          <w:b/>
          <w:highlight w:val="white"/>
        </w:rPr>
        <w:t>1.</w:t>
      </w:r>
      <w:r w:rsidR="00A169E9">
        <w:rPr>
          <w:rFonts w:ascii="Times New Roman" w:eastAsia="Times New Roman" w:hAnsi="Times New Roman" w:cs="Times New Roman"/>
          <w:b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b/>
          <w:highlight w:val="white"/>
        </w:rPr>
        <w:t xml:space="preserve">Назва послуги: </w:t>
      </w:r>
      <w:r w:rsidRPr="00A169E9">
        <w:rPr>
          <w:rFonts w:ascii="Times New Roman" w:eastAsia="Times New Roman" w:hAnsi="Times New Roman" w:cs="Times New Roman"/>
          <w:color w:val="000000"/>
        </w:rPr>
        <w:t xml:space="preserve">Навчальні групові послуги (тренінг </w:t>
      </w:r>
      <w:proofErr w:type="spellStart"/>
      <w:r w:rsidRPr="00A169E9">
        <w:rPr>
          <w:rFonts w:ascii="Times New Roman" w:eastAsia="Times New Roman" w:hAnsi="Times New Roman" w:cs="Times New Roman"/>
          <w:color w:val="000000"/>
        </w:rPr>
        <w:t>офлайн</w:t>
      </w:r>
      <w:proofErr w:type="spellEnd"/>
      <w:r w:rsidRPr="00A169E9">
        <w:rPr>
          <w:rFonts w:ascii="Times New Roman" w:eastAsia="Times New Roman" w:hAnsi="Times New Roman" w:cs="Times New Roman"/>
          <w:color w:val="000000"/>
        </w:rPr>
        <w:t>)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A169E9">
        <w:rPr>
          <w:rFonts w:ascii="Times New Roman" w:eastAsia="Times New Roman" w:hAnsi="Times New Roman" w:cs="Times New Roman"/>
          <w:b/>
          <w:highlight w:val="white"/>
        </w:rPr>
        <w:t xml:space="preserve">2. Тривалість та строки надання послуги: 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169E9">
        <w:rPr>
          <w:rFonts w:ascii="Times New Roman" w:eastAsia="Times New Roman" w:hAnsi="Times New Roman" w:cs="Times New Roman"/>
        </w:rPr>
        <w:t>1. Груповий тренінг: 5 тренінгів</w:t>
      </w:r>
      <w:r w:rsidR="00A169E9">
        <w:rPr>
          <w:rFonts w:ascii="Times New Roman" w:eastAsia="Times New Roman" w:hAnsi="Times New Roman" w:cs="Times New Roman"/>
        </w:rPr>
        <w:t xml:space="preserve">  </w:t>
      </w:r>
      <w:r w:rsidRPr="00A169E9">
        <w:rPr>
          <w:rFonts w:ascii="Times New Roman" w:eastAsia="Times New Roman" w:hAnsi="Times New Roman" w:cs="Times New Roman"/>
        </w:rPr>
        <w:t>по 6 годин для</w:t>
      </w:r>
      <w:r w:rsidR="000408BB" w:rsidRPr="00A169E9">
        <w:rPr>
          <w:rFonts w:ascii="Times New Roman" w:hAnsi="Times New Roman" w:cs="Times New Roman"/>
        </w:rPr>
        <w:t xml:space="preserve"> </w:t>
      </w:r>
      <w:r w:rsidR="000408BB" w:rsidRPr="00A169E9">
        <w:rPr>
          <w:rFonts w:ascii="Times New Roman" w:eastAsia="Times New Roman" w:hAnsi="Times New Roman" w:cs="Times New Roman"/>
        </w:rPr>
        <w:t xml:space="preserve">групи з 10-15 осіб. Строк проведення до 30 </w:t>
      </w:r>
      <w:r w:rsidR="00DD392B" w:rsidRPr="00A169E9">
        <w:rPr>
          <w:rFonts w:ascii="Times New Roman" w:eastAsia="Times New Roman" w:hAnsi="Times New Roman" w:cs="Times New Roman"/>
          <w:lang w:val="uk-UA"/>
        </w:rPr>
        <w:t>грудня</w:t>
      </w:r>
      <w:r w:rsidR="00A169E9">
        <w:rPr>
          <w:rFonts w:ascii="Times New Roman" w:eastAsia="Times New Roman" w:hAnsi="Times New Roman" w:cs="Times New Roman"/>
        </w:rPr>
        <w:t xml:space="preserve">  </w:t>
      </w:r>
      <w:r w:rsidR="000408BB" w:rsidRPr="00A169E9">
        <w:rPr>
          <w:rFonts w:ascii="Times New Roman" w:eastAsia="Times New Roman" w:hAnsi="Times New Roman" w:cs="Times New Roman"/>
        </w:rPr>
        <w:t>2026 року</w:t>
      </w:r>
      <w:r w:rsidRPr="00A169E9">
        <w:rPr>
          <w:rFonts w:ascii="Times New Roman" w:eastAsia="Times New Roman" w:hAnsi="Times New Roman" w:cs="Times New Roman"/>
        </w:rPr>
        <w:t>.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A169E9">
        <w:rPr>
          <w:rFonts w:ascii="Times New Roman" w:eastAsia="Times New Roman" w:hAnsi="Times New Roman" w:cs="Times New Roman"/>
          <w:highlight w:val="white"/>
        </w:rPr>
        <w:t xml:space="preserve">Графік виконання погоджується із Замовником. 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A169E9">
        <w:rPr>
          <w:rFonts w:ascii="Times New Roman" w:eastAsia="Times New Roman" w:hAnsi="Times New Roman" w:cs="Times New Roman"/>
          <w:b/>
        </w:rPr>
        <w:t>3. Місце реалізації:</w:t>
      </w:r>
      <w:r w:rsidRPr="00A169E9">
        <w:rPr>
          <w:rFonts w:ascii="Times New Roman" w:eastAsia="Times New Roman" w:hAnsi="Times New Roman" w:cs="Times New Roman"/>
        </w:rPr>
        <w:t xml:space="preserve"> </w:t>
      </w:r>
      <w:r w:rsidR="000408BB" w:rsidRPr="00A169E9">
        <w:rPr>
          <w:rFonts w:ascii="Times New Roman" w:eastAsia="Times New Roman" w:hAnsi="Times New Roman" w:cs="Times New Roman"/>
        </w:rPr>
        <w:t>Мик</w:t>
      </w:r>
      <w:r w:rsidR="00047AB4" w:rsidRPr="00A169E9">
        <w:rPr>
          <w:rFonts w:ascii="Times New Roman" w:eastAsia="Times New Roman" w:hAnsi="Times New Roman" w:cs="Times New Roman"/>
        </w:rPr>
        <w:t xml:space="preserve">олаївська область, </w:t>
      </w:r>
      <w:r w:rsidR="004A7723" w:rsidRPr="00A169E9">
        <w:rPr>
          <w:rFonts w:ascii="Times New Roman" w:eastAsia="Times New Roman" w:hAnsi="Times New Roman" w:cs="Times New Roman"/>
          <w:lang w:val="uk-UA"/>
        </w:rPr>
        <w:t>селище</w:t>
      </w:r>
      <w:r w:rsidR="00047AB4" w:rsidRPr="00A169E9">
        <w:rPr>
          <w:rFonts w:ascii="Times New Roman" w:eastAsia="Times New Roman" w:hAnsi="Times New Roman" w:cs="Times New Roman"/>
        </w:rPr>
        <w:t xml:space="preserve"> </w:t>
      </w:r>
      <w:r w:rsidR="004A7723" w:rsidRPr="00A169E9">
        <w:rPr>
          <w:rFonts w:ascii="Times New Roman" w:eastAsia="Times New Roman" w:hAnsi="Times New Roman" w:cs="Times New Roman"/>
          <w:lang w:val="uk-UA"/>
        </w:rPr>
        <w:t>Казанка</w:t>
      </w:r>
      <w:r w:rsidR="000408BB" w:rsidRPr="00A169E9">
        <w:rPr>
          <w:rFonts w:ascii="Times New Roman" w:eastAsia="Times New Roman" w:hAnsi="Times New Roman" w:cs="Times New Roman"/>
        </w:rPr>
        <w:t>, заклад професійної (</w:t>
      </w:r>
      <w:proofErr w:type="spellStart"/>
      <w:r w:rsidR="000408BB" w:rsidRPr="00A169E9">
        <w:rPr>
          <w:rFonts w:ascii="Times New Roman" w:eastAsia="Times New Roman" w:hAnsi="Times New Roman" w:cs="Times New Roman"/>
        </w:rPr>
        <w:t>професійно</w:t>
      </w:r>
      <w:proofErr w:type="spellEnd"/>
      <w:r w:rsidR="000408BB" w:rsidRPr="00A169E9">
        <w:rPr>
          <w:rFonts w:ascii="Times New Roman" w:eastAsia="Times New Roman" w:hAnsi="Times New Roman" w:cs="Times New Roman"/>
        </w:rPr>
        <w:t>- технічної освіти) «</w:t>
      </w:r>
      <w:proofErr w:type="spellStart"/>
      <w:r w:rsidR="004A7723" w:rsidRPr="00A169E9">
        <w:rPr>
          <w:rFonts w:ascii="Times New Roman" w:eastAsia="Times New Roman" w:hAnsi="Times New Roman" w:cs="Times New Roman"/>
          <w:lang w:val="uk-UA"/>
        </w:rPr>
        <w:t>Казанківський</w:t>
      </w:r>
      <w:proofErr w:type="spellEnd"/>
      <w:r w:rsidR="00A169E9">
        <w:rPr>
          <w:rFonts w:ascii="Times New Roman" w:eastAsia="Times New Roman" w:hAnsi="Times New Roman" w:cs="Times New Roman"/>
          <w:lang w:val="uk-UA"/>
        </w:rPr>
        <w:t xml:space="preserve">  </w:t>
      </w:r>
      <w:r w:rsidR="004A7723" w:rsidRPr="00A169E9">
        <w:rPr>
          <w:rFonts w:ascii="Times New Roman" w:eastAsia="Times New Roman" w:hAnsi="Times New Roman" w:cs="Times New Roman"/>
          <w:lang w:val="uk-UA"/>
        </w:rPr>
        <w:t>професійний аграрний ліцей</w:t>
      </w:r>
      <w:r w:rsidR="000408BB" w:rsidRPr="00A169E9">
        <w:rPr>
          <w:rFonts w:ascii="Times New Roman" w:eastAsia="Times New Roman" w:hAnsi="Times New Roman" w:cs="Times New Roman"/>
        </w:rPr>
        <w:t>».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A169E9">
        <w:rPr>
          <w:rFonts w:ascii="Times New Roman" w:eastAsia="Times New Roman" w:hAnsi="Times New Roman" w:cs="Times New Roman"/>
          <w:b/>
        </w:rPr>
        <w:t>4. Умови надання послуг: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</w:rPr>
        <w:t xml:space="preserve">1.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Груповий тренінг в </w:t>
      </w:r>
      <w:r w:rsidR="000408BB" w:rsidRPr="00A169E9">
        <w:rPr>
          <w:rFonts w:ascii="Times New Roman" w:eastAsia="Times New Roman" w:hAnsi="Times New Roman" w:cs="Times New Roman"/>
          <w:color w:val="222222"/>
        </w:rPr>
        <w:t>рамках здійснення навчання освітян</w:t>
      </w:r>
      <w:r w:rsidR="00A169E9">
        <w:rPr>
          <w:rFonts w:ascii="Times New Roman" w:eastAsia="Times New Roman" w:hAnsi="Times New Roman" w:cs="Times New Roman"/>
          <w:color w:val="222222"/>
        </w:rPr>
        <w:t xml:space="preserve">  </w:t>
      </w:r>
      <w:r w:rsidR="000408BB" w:rsidRPr="00A169E9">
        <w:rPr>
          <w:rFonts w:ascii="Times New Roman" w:eastAsia="Times New Roman" w:hAnsi="Times New Roman" w:cs="Times New Roman"/>
          <w:color w:val="222222"/>
        </w:rPr>
        <w:t>за напрямком</w:t>
      </w:r>
      <w:r w:rsidR="000408BB"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за напрямком: «Організація освітнього процесу з використанням технологій дистанційного навчання».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Мета тренінгу: формування професійної компетентності педагогів щодо організації освітнього процесу з використанням технологій дистанційного навчання.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Обсяг підвищення кваліфікації:</w:t>
      </w:r>
      <w:r w:rsid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30</w:t>
      </w:r>
      <w:r w:rsid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академічних годин</w:t>
      </w:r>
      <w:r w:rsid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або 1</w:t>
      </w:r>
      <w:r w:rsid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кредит ЄКТС.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Цільова група:</w:t>
      </w:r>
      <w:r w:rsid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педагогічні працівники закладів професійної(професійно-технічної) освіти. Основні завдання:</w:t>
      </w:r>
    </w:p>
    <w:p w:rsidR="006B5D6E" w:rsidRPr="00A169E9" w:rsidRDefault="00815493" w:rsidP="00A169E9">
      <w:pPr>
        <w:jc w:val="both"/>
        <w:rPr>
          <w:rFonts w:ascii="Times New Roman" w:eastAsia="Times New Roman" w:hAnsi="Times New Roman" w:cs="Times New Roman"/>
          <w:color w:val="222222"/>
          <w:highlight w:val="white"/>
          <w:u w:val="singl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  <w:u w:val="single"/>
        </w:rPr>
        <w:t>сформувати знання щодо:</w:t>
      </w:r>
    </w:p>
    <w:p w:rsidR="006B5D6E" w:rsidRPr="00A169E9" w:rsidRDefault="00815493" w:rsidP="00A169E9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нормативних документів, що регламентують організацію дистанційного навчання та використання технологій дистанційного навчання в закладах освіти;</w:t>
      </w:r>
    </w:p>
    <w:p w:rsidR="006B5D6E" w:rsidRPr="00A169E9" w:rsidRDefault="00815493" w:rsidP="00A169E9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понять «дистанційне навчання», «змішане навчання», «технології дистанційного навчання»;</w:t>
      </w:r>
    </w:p>
    <w:p w:rsidR="006B5D6E" w:rsidRPr="00A169E9" w:rsidRDefault="00815493" w:rsidP="00A169E9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можливостей різноманітних онлайн-інструментів для організації дистанційного навчання;</w:t>
      </w:r>
    </w:p>
    <w:p w:rsidR="006B5D6E" w:rsidRPr="00A169E9" w:rsidRDefault="00815493" w:rsidP="00A169E9">
      <w:pPr>
        <w:jc w:val="both"/>
        <w:rPr>
          <w:rFonts w:ascii="Times New Roman" w:eastAsia="Times New Roman" w:hAnsi="Times New Roman" w:cs="Times New Roman"/>
          <w:color w:val="222222"/>
          <w:highlight w:val="white"/>
          <w:u w:val="singl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  <w:u w:val="single"/>
        </w:rPr>
        <w:t>удосконалити вміння:</w:t>
      </w:r>
    </w:p>
    <w:p w:rsidR="006B5D6E" w:rsidRPr="00A169E9" w:rsidRDefault="00815493" w:rsidP="00A169E9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вибирати найбільш оптимальний варіант</w:t>
      </w:r>
      <w:r w:rsid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використання технологій дистанційного навчання (на основі аналізу); </w:t>
      </w:r>
    </w:p>
    <w:p w:rsidR="006B5D6E" w:rsidRPr="00A169E9" w:rsidRDefault="00815493" w:rsidP="00A169E9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застосовувати різноманітні онлайн-інструменти для організації дистанційного навчання; </w:t>
      </w:r>
    </w:p>
    <w:p w:rsidR="006B5D6E" w:rsidRPr="00A169E9" w:rsidRDefault="00815493" w:rsidP="00A169E9">
      <w:pPr>
        <w:pStyle w:val="a6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планувати навчальну діяльність здобувачів освіти щодо вивчення предметів із використанням технологій дистанційного навчання.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ТЕМАТИЧНИЙ ПЛАН тренінгу.</w:t>
      </w:r>
    </w:p>
    <w:p w:rsidR="006B5D6E" w:rsidRPr="00A169E9" w:rsidRDefault="00815493" w:rsidP="00A169E9">
      <w:pPr>
        <w:tabs>
          <w:tab w:val="left" w:pos="426"/>
          <w:tab w:val="left" w:pos="567"/>
          <w:tab w:val="left" w:pos="709"/>
          <w:tab w:val="left" w:pos="851"/>
        </w:tabs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Тема 1.</w:t>
      </w:r>
      <w:r w:rsidR="000408BB" w:rsidRPr="00A169E9">
        <w:rPr>
          <w:rFonts w:ascii="Times New Roman" w:hAnsi="Times New Roman" w:cs="Times New Roman"/>
        </w:rPr>
        <w:t xml:space="preserve"> </w:t>
      </w:r>
      <w:r w:rsidR="000408BB" w:rsidRPr="00A169E9">
        <w:rPr>
          <w:rFonts w:ascii="Times New Roman" w:eastAsia="Times New Roman" w:hAnsi="Times New Roman" w:cs="Times New Roman"/>
          <w:b/>
          <w:i/>
          <w:color w:val="222222"/>
        </w:rPr>
        <w:t xml:space="preserve">Створення та організація дистанційного курсу в </w:t>
      </w:r>
      <w:proofErr w:type="spellStart"/>
      <w:r w:rsidR="000408BB" w:rsidRPr="00A169E9">
        <w:rPr>
          <w:rFonts w:ascii="Times New Roman" w:eastAsia="Times New Roman" w:hAnsi="Times New Roman" w:cs="Times New Roman"/>
          <w:b/>
          <w:i/>
          <w:color w:val="222222"/>
        </w:rPr>
        <w:t>Google</w:t>
      </w:r>
      <w:proofErr w:type="spellEnd"/>
      <w:r w:rsidR="000408BB" w:rsidRPr="00A169E9">
        <w:rPr>
          <w:rFonts w:ascii="Times New Roman" w:eastAsia="Times New Roman" w:hAnsi="Times New Roman" w:cs="Times New Roman"/>
          <w:b/>
          <w:i/>
          <w:color w:val="222222"/>
        </w:rPr>
        <w:t xml:space="preserve"> </w:t>
      </w:r>
      <w:proofErr w:type="spellStart"/>
      <w:r w:rsidR="000408BB" w:rsidRPr="00A169E9">
        <w:rPr>
          <w:rFonts w:ascii="Times New Roman" w:eastAsia="Times New Roman" w:hAnsi="Times New Roman" w:cs="Times New Roman"/>
          <w:b/>
          <w:i/>
          <w:color w:val="222222"/>
        </w:rPr>
        <w:t>Classroom</w:t>
      </w:r>
      <w:proofErr w:type="spellEnd"/>
      <w:r w:rsidR="000408BB" w:rsidRPr="00A169E9">
        <w:rPr>
          <w:rFonts w:ascii="Times New Roman" w:eastAsia="Times New Roman" w:hAnsi="Times New Roman" w:cs="Times New Roman"/>
          <w:b/>
          <w:i/>
          <w:color w:val="222222"/>
        </w:rPr>
        <w:t>. Розміщення матеріалів і видача завдань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.</w:t>
      </w:r>
    </w:p>
    <w:p w:rsidR="006B5D6E" w:rsidRPr="00A169E9" w:rsidRDefault="000408BB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</w:rPr>
        <w:t>Можливості, створення класу, приєднання до класу, налаштування класу, розділи, запрошення та керування учасниками. Створення навчальних матеріалів: матеріали, завдання, запитання, запитання з тестом. Розміщення навчальних матеріалів, надання доступу, налаштування завдань, планування та публікація завдань і оголошень, швидке опитування.</w:t>
      </w:r>
      <w:r w:rsidR="00815493"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(6 годин).</w:t>
      </w:r>
    </w:p>
    <w:p w:rsidR="006B5D6E" w:rsidRPr="00A169E9" w:rsidRDefault="006B5D6E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B5D6E" w:rsidRPr="00A169E9" w:rsidRDefault="00815493" w:rsidP="00A169E9">
      <w:pPr>
        <w:jc w:val="both"/>
        <w:rPr>
          <w:rFonts w:ascii="Times New Roman" w:eastAsia="Times New Roman" w:hAnsi="Times New Roman" w:cs="Times New Roman"/>
          <w:highlight w:val="white"/>
        </w:rPr>
      </w:pPr>
      <w:r w:rsidRPr="00A169E9">
        <w:rPr>
          <w:rFonts w:ascii="Times New Roman" w:eastAsia="Times New Roman" w:hAnsi="Times New Roman" w:cs="Times New Roman"/>
          <w:highlight w:val="white"/>
        </w:rPr>
        <w:t>Тема 2.</w:t>
      </w:r>
      <w:r w:rsidR="00E8197C" w:rsidRPr="00A169E9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>Організація зворотного зв’язку</w:t>
      </w:r>
      <w:r w:rsidR="00A169E9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 xml:space="preserve">  </w:t>
      </w:r>
      <w:r w:rsidR="00E8197C" w:rsidRPr="00A169E9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>та оцінювання результатів навчання</w:t>
      </w:r>
      <w:r w:rsidR="00A169E9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 xml:space="preserve">  </w:t>
      </w:r>
      <w:r w:rsidR="00E8197C" w:rsidRPr="00A169E9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>здобувачів освіти.</w:t>
      </w:r>
      <w:r w:rsidRPr="00A169E9">
        <w:rPr>
          <w:rFonts w:ascii="Times New Roman" w:eastAsia="Times New Roman" w:hAnsi="Times New Roman" w:cs="Times New Roman"/>
          <w:b/>
          <w:i/>
          <w:highlight w:val="white"/>
        </w:rPr>
        <w:t xml:space="preserve"> </w:t>
      </w:r>
      <w:r w:rsidR="00E8197C" w:rsidRPr="00A169E9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>Інтеграція</w:t>
      </w:r>
      <w:r w:rsidR="000408BB" w:rsidRPr="00A169E9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 xml:space="preserve"> з сервісами </w:t>
      </w:r>
      <w:r w:rsidRPr="00A169E9">
        <w:rPr>
          <w:rFonts w:ascii="Times New Roman" w:eastAsia="Times New Roman" w:hAnsi="Times New Roman" w:cs="Times New Roman"/>
          <w:b/>
          <w:i/>
          <w:highlight w:val="white"/>
        </w:rPr>
        <w:t>GOOGLE</w:t>
      </w:r>
      <w:r w:rsidRPr="00A169E9">
        <w:rPr>
          <w:rFonts w:ascii="Times New Roman" w:eastAsia="Times New Roman" w:hAnsi="Times New Roman" w:cs="Times New Roman"/>
          <w:highlight w:val="white"/>
        </w:rPr>
        <w:t>.</w:t>
      </w:r>
    </w:p>
    <w:p w:rsidR="00E8197C" w:rsidRPr="00A169E9" w:rsidRDefault="00E8197C" w:rsidP="00A169E9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A169E9">
        <w:rPr>
          <w:rFonts w:ascii="Times New Roman" w:eastAsia="Times New Roman" w:hAnsi="Times New Roman" w:cs="Times New Roman"/>
          <w:lang w:val="uk-UA"/>
        </w:rPr>
        <w:t>Поняття зворотного зв’язку в цифровому освітньому середовищі та його роль у підтримці навчальної діяльності учнів. Інструменти оцінювання виконаних робіт, надання коментарів та рекомендацій, повернення результатів і організація повторного виконання завдань. Формування та перегляд підсумкових результатів навчання.</w:t>
      </w:r>
    </w:p>
    <w:p w:rsidR="00E8197C" w:rsidRPr="00A169E9" w:rsidRDefault="00E8197C" w:rsidP="00A169E9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A169E9">
        <w:rPr>
          <w:rFonts w:ascii="Times New Roman" w:eastAsia="Times New Roman" w:hAnsi="Times New Roman" w:cs="Times New Roman"/>
          <w:lang w:val="uk-UA"/>
        </w:rPr>
        <w:t>Організація взаємодії між учасниками освітнього процесу під час виконання та перевірки завдань: додавання навчальних матеріалів, файлів і онлайн-ресурсів, приймання виконаних робіт, використання приватних і публічних коментарів для комунікації.</w:t>
      </w:r>
    </w:p>
    <w:p w:rsidR="006B5D6E" w:rsidRPr="00A169E9" w:rsidRDefault="00E8197C" w:rsidP="00A169E9">
      <w:pPr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 w:rsidRPr="00A169E9">
        <w:rPr>
          <w:rFonts w:ascii="Times New Roman" w:eastAsia="Times New Roman" w:hAnsi="Times New Roman" w:cs="Times New Roman"/>
          <w:lang w:val="uk-UA"/>
        </w:rPr>
        <w:t xml:space="preserve">Можливості інтеграції з іншими сервісами </w:t>
      </w:r>
      <w:proofErr w:type="spellStart"/>
      <w:r w:rsidRPr="00A169E9">
        <w:rPr>
          <w:rFonts w:ascii="Times New Roman" w:eastAsia="Times New Roman" w:hAnsi="Times New Roman" w:cs="Times New Roman"/>
          <w:lang w:val="uk-UA"/>
        </w:rPr>
        <w:t>Google</w:t>
      </w:r>
      <w:proofErr w:type="spellEnd"/>
      <w:r w:rsidRPr="00A169E9">
        <w:rPr>
          <w:rFonts w:ascii="Times New Roman" w:eastAsia="Times New Roman" w:hAnsi="Times New Roman" w:cs="Times New Roman"/>
          <w:lang w:val="uk-UA"/>
        </w:rPr>
        <w:t xml:space="preserve"> для організації спільної роботи, обміну матеріалами, зберігання файлів та оптимізації освітнього процесу</w:t>
      </w:r>
      <w:r w:rsidRPr="00A169E9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815493" w:rsidRPr="00A169E9">
        <w:rPr>
          <w:rFonts w:ascii="Times New Roman" w:eastAsia="Times New Roman" w:hAnsi="Times New Roman" w:cs="Times New Roman"/>
          <w:highlight w:val="white"/>
        </w:rPr>
        <w:t>(6 годин).</w:t>
      </w:r>
    </w:p>
    <w:p w:rsidR="006B5D6E" w:rsidRPr="00A169E9" w:rsidRDefault="006B5D6E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B5D6E" w:rsidRPr="00A169E9" w:rsidRDefault="00815493" w:rsidP="00A169E9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Тема 3.</w:t>
      </w:r>
      <w:r w:rsidR="000408BB" w:rsidRPr="00A169E9">
        <w:rPr>
          <w:rFonts w:ascii="Times New Roman" w:hAnsi="Times New Roman" w:cs="Times New Roman"/>
        </w:rPr>
        <w:t xml:space="preserve"> </w:t>
      </w:r>
      <w:r w:rsidR="000408BB" w:rsidRPr="00A169E9">
        <w:rPr>
          <w:rFonts w:ascii="Times New Roman" w:eastAsia="Times New Roman" w:hAnsi="Times New Roman" w:cs="Times New Roman"/>
          <w:b/>
          <w:i/>
          <w:color w:val="222222"/>
        </w:rPr>
        <w:t>Організація та проведення онлайн-занять за допомогою відеоконференцій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. </w:t>
      </w:r>
    </w:p>
    <w:p w:rsidR="006B5D6E" w:rsidRPr="00A169E9" w:rsidRDefault="000408BB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</w:rPr>
        <w:t>Роль відеоконференцій у дистанційному навчанні. Інтерфейс та основні функції. Необхідні умови роботи. Планування відеоконференцій, запрошення учасників. Налаштування ролей, демонстрація екрана, створення опитування. Спільна робота з документами під час зустрічі</w:t>
      </w:r>
      <w:r w:rsidR="00815493" w:rsidRPr="00A169E9">
        <w:rPr>
          <w:rFonts w:ascii="Times New Roman" w:eastAsia="Times New Roman" w:hAnsi="Times New Roman" w:cs="Times New Roman"/>
          <w:color w:val="222222"/>
          <w:highlight w:val="white"/>
        </w:rPr>
        <w:t>.</w:t>
      </w:r>
      <w:r w:rsidR="00815493" w:rsidRPr="00A169E9">
        <w:rPr>
          <w:rFonts w:ascii="Times New Roman" w:hAnsi="Times New Roman" w:cs="Times New Roman"/>
        </w:rPr>
        <w:t xml:space="preserve"> (</w:t>
      </w:r>
      <w:r w:rsidR="00815493" w:rsidRPr="00A169E9">
        <w:rPr>
          <w:rFonts w:ascii="Times New Roman" w:eastAsia="Times New Roman" w:hAnsi="Times New Roman" w:cs="Times New Roman"/>
          <w:color w:val="222222"/>
          <w:highlight w:val="white"/>
        </w:rPr>
        <w:t>6 годин).</w:t>
      </w:r>
    </w:p>
    <w:p w:rsidR="006B5D6E" w:rsidRPr="00A169E9" w:rsidRDefault="006B5D6E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B5D6E" w:rsidRPr="00A169E9" w:rsidRDefault="00815493" w:rsidP="00A169E9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Тема 4.</w:t>
      </w:r>
      <w:r w:rsidR="000408BB" w:rsidRPr="00A169E9">
        <w:rPr>
          <w:rFonts w:ascii="Times New Roman" w:hAnsi="Times New Roman" w:cs="Times New Roman"/>
        </w:rPr>
        <w:t xml:space="preserve"> </w:t>
      </w:r>
      <w:r w:rsidR="000408BB" w:rsidRPr="00A169E9">
        <w:rPr>
          <w:rFonts w:ascii="Times New Roman" w:eastAsia="Times New Roman" w:hAnsi="Times New Roman" w:cs="Times New Roman"/>
          <w:b/>
          <w:i/>
          <w:color w:val="222222"/>
        </w:rPr>
        <w:t>Використання онлайн-дошок для подання навчального матеріалу та спільної роботи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.</w:t>
      </w:r>
      <w:r w:rsidRPr="00A169E9">
        <w:rPr>
          <w:rFonts w:ascii="Times New Roman" w:hAnsi="Times New Roman" w:cs="Times New Roman"/>
        </w:rPr>
        <w:t xml:space="preserve"> </w:t>
      </w:r>
      <w:r w:rsidR="00310FF4" w:rsidRPr="00A169E9">
        <w:rPr>
          <w:rFonts w:ascii="Times New Roman" w:eastAsia="Times New Roman" w:hAnsi="Times New Roman" w:cs="Times New Roman"/>
          <w:color w:val="222222"/>
        </w:rPr>
        <w:t xml:space="preserve">Переваги візуального та </w:t>
      </w:r>
      <w:proofErr w:type="spellStart"/>
      <w:r w:rsidR="00310FF4" w:rsidRPr="00A169E9">
        <w:rPr>
          <w:rFonts w:ascii="Times New Roman" w:eastAsia="Times New Roman" w:hAnsi="Times New Roman" w:cs="Times New Roman"/>
          <w:color w:val="222222"/>
        </w:rPr>
        <w:t>колаборативного</w:t>
      </w:r>
      <w:proofErr w:type="spellEnd"/>
      <w:r w:rsidR="00310FF4" w:rsidRPr="00A169E9">
        <w:rPr>
          <w:rFonts w:ascii="Times New Roman" w:eastAsia="Times New Roman" w:hAnsi="Times New Roman" w:cs="Times New Roman"/>
          <w:color w:val="222222"/>
        </w:rPr>
        <w:t xml:space="preserve"> підходу до навчання. Порівняння онлайн-дошок з традиційними методами подання матеріалу.</w:t>
      </w:r>
      <w:r w:rsidR="00A169E9">
        <w:rPr>
          <w:rFonts w:ascii="Times New Roman" w:eastAsia="Times New Roman" w:hAnsi="Times New Roman" w:cs="Times New Roman"/>
          <w:color w:val="222222"/>
        </w:rPr>
        <w:t xml:space="preserve">  </w:t>
      </w:r>
      <w:r w:rsidR="00310FF4" w:rsidRPr="00A169E9">
        <w:rPr>
          <w:rFonts w:ascii="Times New Roman" w:eastAsia="Times New Roman" w:hAnsi="Times New Roman" w:cs="Times New Roman"/>
          <w:color w:val="222222"/>
        </w:rPr>
        <w:t xml:space="preserve">Основні функції онлайн-дошок </w:t>
      </w:r>
      <w:proofErr w:type="spellStart"/>
      <w:r w:rsidR="00310FF4" w:rsidRPr="00A169E9">
        <w:rPr>
          <w:rFonts w:ascii="Times New Roman" w:eastAsia="Times New Roman" w:hAnsi="Times New Roman" w:cs="Times New Roman"/>
          <w:color w:val="222222"/>
        </w:rPr>
        <w:t>Miro</w:t>
      </w:r>
      <w:proofErr w:type="spellEnd"/>
      <w:r w:rsidR="00310FF4" w:rsidRPr="00A169E9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="00310FF4" w:rsidRPr="00A169E9">
        <w:rPr>
          <w:rFonts w:ascii="Times New Roman" w:eastAsia="Times New Roman" w:hAnsi="Times New Roman" w:cs="Times New Roman"/>
          <w:color w:val="222222"/>
        </w:rPr>
        <w:t>Padlet</w:t>
      </w:r>
      <w:proofErr w:type="spellEnd"/>
      <w:r w:rsidR="00310FF4" w:rsidRPr="00A169E9">
        <w:rPr>
          <w:rFonts w:ascii="Times New Roman" w:eastAsia="Times New Roman" w:hAnsi="Times New Roman" w:cs="Times New Roman"/>
          <w:color w:val="222222"/>
        </w:rPr>
        <w:t>. Інструменти для спільної взаємодії. Методика використання в навчальному процесі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.</w:t>
      </w:r>
      <w:r w:rsid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(6 годин). </w:t>
      </w:r>
    </w:p>
    <w:p w:rsidR="006B5D6E" w:rsidRPr="00A169E9" w:rsidRDefault="006B5D6E" w:rsidP="00A169E9">
      <w:pPr>
        <w:ind w:firstLine="709"/>
        <w:jc w:val="both"/>
        <w:rPr>
          <w:rFonts w:ascii="Times New Roman" w:eastAsia="Times New Roman" w:hAnsi="Times New Roman" w:cs="Times New Roman"/>
          <w:b/>
          <w:i/>
          <w:color w:val="222222"/>
          <w:highlight w:val="white"/>
        </w:rPr>
      </w:pPr>
    </w:p>
    <w:p w:rsidR="006B5D6E" w:rsidRPr="00A169E9" w:rsidRDefault="00815493" w:rsidP="00A169E9">
      <w:pPr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bookmarkStart w:id="1" w:name="_heading=h.t9by31unz2i" w:colFirst="0" w:colLast="0"/>
      <w:bookmarkEnd w:id="1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Тема 5</w:t>
      </w:r>
      <w:r w:rsidRPr="00A169E9">
        <w:rPr>
          <w:rFonts w:ascii="Times New Roman" w:eastAsia="Times New Roman" w:hAnsi="Times New Roman" w:cs="Times New Roman"/>
          <w:b/>
          <w:i/>
          <w:color w:val="222222"/>
          <w:highlight w:val="white"/>
        </w:rPr>
        <w:t>.</w:t>
      </w:r>
      <w:r w:rsidR="00310FF4" w:rsidRPr="00A169E9">
        <w:rPr>
          <w:rFonts w:ascii="Times New Roman" w:hAnsi="Times New Roman" w:cs="Times New Roman"/>
          <w:b/>
          <w:i/>
        </w:rPr>
        <w:t xml:space="preserve"> </w:t>
      </w:r>
      <w:r w:rsidR="00310FF4" w:rsidRPr="00A169E9">
        <w:rPr>
          <w:rFonts w:ascii="Times New Roman" w:eastAsia="Times New Roman" w:hAnsi="Times New Roman" w:cs="Times New Roman"/>
          <w:b/>
          <w:i/>
          <w:color w:val="222222"/>
        </w:rPr>
        <w:t>Інтерактивні онлайн-інструменти для опитування та отримання зворотного зв’язку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.</w:t>
      </w:r>
    </w:p>
    <w:p w:rsidR="006B5D6E" w:rsidRPr="00A169E9" w:rsidRDefault="00310FF4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</w:rPr>
        <w:t xml:space="preserve">Особливості організації зворотного зв’язку в дистанційному навчанні. Огляд популярних сервісів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</w:rPr>
        <w:t>Mentimeter</w:t>
      </w:r>
      <w:proofErr w:type="spellEnd"/>
      <w:r w:rsidRPr="00A169E9">
        <w:rPr>
          <w:rFonts w:ascii="Times New Roman" w:eastAsia="Times New Roman" w:hAnsi="Times New Roman" w:cs="Times New Roman"/>
          <w:color w:val="222222"/>
        </w:rPr>
        <w:t xml:space="preserve">,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</w:rPr>
        <w:t>Kahoot</w:t>
      </w:r>
      <w:proofErr w:type="spellEnd"/>
      <w:r w:rsidRPr="00A169E9">
        <w:rPr>
          <w:rFonts w:ascii="Times New Roman" w:eastAsia="Times New Roman" w:hAnsi="Times New Roman" w:cs="Times New Roman"/>
          <w:color w:val="222222"/>
        </w:rPr>
        <w:t xml:space="preserve">!,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</w:rPr>
        <w:t>Quizizz</w:t>
      </w:r>
      <w:proofErr w:type="spellEnd"/>
      <w:r w:rsidRPr="00A169E9">
        <w:rPr>
          <w:rFonts w:ascii="Times New Roman" w:eastAsia="Times New Roman" w:hAnsi="Times New Roman" w:cs="Times New Roman"/>
          <w:color w:val="222222"/>
        </w:rPr>
        <w:t>. Організація та налаштування роботи з інструментами. Методика використання в освітньому процесі</w:t>
      </w:r>
      <w:r w:rsidR="00815493" w:rsidRPr="00A169E9">
        <w:rPr>
          <w:rFonts w:ascii="Times New Roman" w:eastAsia="Times New Roman" w:hAnsi="Times New Roman" w:cs="Times New Roman"/>
          <w:color w:val="222222"/>
          <w:highlight w:val="white"/>
        </w:rPr>
        <w:t>.(6 годин).</w:t>
      </w:r>
    </w:p>
    <w:p w:rsidR="006B5D6E" w:rsidRPr="00A169E9" w:rsidRDefault="006B5D6E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Програма тренінгу погоджується з Замовником.</w:t>
      </w: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  <w:lang w:val="uk-UA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Кількість слухачів – 10</w:t>
      </w:r>
      <w:r w:rsidR="00310FF4" w:rsidRP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-15</w:t>
      </w:r>
      <w:r w:rsidR="00310FF4"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осіб</w:t>
      </w:r>
      <w:r w:rsidR="00310FF4" w:rsidRP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>.</w:t>
      </w: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Тривалість кожного тренінгу – 6 год роботи тренера, окремо до порядку денного додається перерва на каву.</w:t>
      </w: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b/>
          <w:color w:val="222222"/>
          <w:highlight w:val="white"/>
        </w:rPr>
        <w:t>Кваліфікаційні вимоги до Виконавця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: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Педагогічна освіта за напрямом (спеціальністю) учитель інформатики, або суміжної галузі, наявність педагогічного досвіду роботи понад 10 років, сертифікований викладач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Level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2, наявність тренерського сертифікату, або досвіду роботи в</w:t>
      </w:r>
      <w:r w:rsid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цифрових освітніх центрах.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Володіти наступними ЗНАННЯМИ ТА НАВИЧКАМИ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ІТ-навички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- Офісні пакети: MS Word, Excel, PowerPoint,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Google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Workspace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,</w:t>
      </w:r>
      <w:r w:rsid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Teams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, Outlook, SharePoint.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- Графічні та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відеоредактори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(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Adobe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Photoshop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Illustrator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,</w:t>
      </w:r>
      <w:r w:rsid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Premiere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After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Effects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,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Canva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) для створення навчальних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матеріалів, візуалізацій, звітів.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  <w:lang w:val="uk-UA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Практичний досвід роботи з платформами дистанційного навчання 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lang w:val="uk-UA"/>
        </w:rPr>
      </w:pPr>
      <w:proofErr w:type="spellStart"/>
      <w:r w:rsidRPr="00A169E9">
        <w:rPr>
          <w:rFonts w:ascii="Times New Roman" w:eastAsia="Times New Roman" w:hAnsi="Times New Roman" w:cs="Times New Roman"/>
          <w:color w:val="222222"/>
        </w:rPr>
        <w:t>Google</w:t>
      </w:r>
      <w:proofErr w:type="spellEnd"/>
      <w:r w:rsidRPr="00A169E9">
        <w:rPr>
          <w:rFonts w:ascii="Times New Roman" w:eastAsia="Times New Roman" w:hAnsi="Times New Roman" w:cs="Times New Roman"/>
          <w:color w:val="222222"/>
        </w:rPr>
        <w:t xml:space="preserve"> </w:t>
      </w:r>
      <w:proofErr w:type="spellStart"/>
      <w:r w:rsidRPr="00A169E9">
        <w:rPr>
          <w:rFonts w:ascii="Times New Roman" w:eastAsia="Times New Roman" w:hAnsi="Times New Roman" w:cs="Times New Roman"/>
          <w:color w:val="222222"/>
        </w:rPr>
        <w:t>Classroom</w:t>
      </w:r>
      <w:proofErr w:type="spellEnd"/>
      <w:r w:rsidRPr="00A169E9">
        <w:rPr>
          <w:rFonts w:ascii="Times New Roman" w:eastAsia="Times New Roman" w:hAnsi="Times New Roman" w:cs="Times New Roman"/>
          <w:color w:val="222222"/>
          <w:lang w:val="uk-UA"/>
        </w:rPr>
        <w:t xml:space="preserve"> та іншими</w:t>
      </w:r>
      <w:r w:rsidRPr="00A169E9">
        <w:rPr>
          <w:rFonts w:ascii="Times New Roman" w:hAnsi="Times New Roman" w:cs="Times New Roman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lang w:val="uk-UA"/>
        </w:rPr>
        <w:t>сервісами GOOGLE для здійснення освітнього процесу в дистанційному</w:t>
      </w:r>
      <w:r w:rsidR="00A169E9">
        <w:rPr>
          <w:rFonts w:ascii="Times New Roman" w:eastAsia="Times New Roman" w:hAnsi="Times New Roman" w:cs="Times New Roman"/>
          <w:color w:val="222222"/>
          <w:lang w:val="uk-UA"/>
        </w:rPr>
        <w:t xml:space="preserve">  </w:t>
      </w:r>
      <w:r w:rsidRPr="00A169E9">
        <w:rPr>
          <w:rFonts w:ascii="Times New Roman" w:eastAsia="Times New Roman" w:hAnsi="Times New Roman" w:cs="Times New Roman"/>
          <w:color w:val="222222"/>
          <w:lang w:val="uk-UA"/>
        </w:rPr>
        <w:t>та\ або змішаному форматах.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  <w:lang w:val="uk-UA"/>
        </w:rPr>
      </w:pPr>
      <w:r w:rsidRPr="00A169E9">
        <w:rPr>
          <w:rFonts w:ascii="Times New Roman" w:eastAsia="Times New Roman" w:hAnsi="Times New Roman" w:cs="Times New Roman"/>
          <w:color w:val="222222"/>
          <w:lang w:val="uk-UA"/>
        </w:rPr>
        <w:t xml:space="preserve">Здатність навчити педагогів оволодіти практичними навичками роботи при використанні технологій дистанційного навчання. </w:t>
      </w: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310FF4" w:rsidRPr="00A169E9" w:rsidRDefault="00310FF4" w:rsidP="00A169E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Комунікаційні та презентаційні навички:</w:t>
      </w:r>
    </w:p>
    <w:p w:rsidR="006B5D6E" w:rsidRPr="00A169E9" w:rsidRDefault="00310FF4" w:rsidP="00A169E9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highlight w:val="white"/>
          <w:lang w:val="uk-UA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- Досвід проведення презентацій та публічних виступів,</w:t>
      </w:r>
      <w:r w:rsidR="00815493" w:rsidRP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освітніх курсів,</w:t>
      </w:r>
      <w:r w:rsid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здатність взаємодіяти з аудиторією, чітко доносити</w:t>
      </w:r>
      <w:r w:rsidR="00A169E9">
        <w:rPr>
          <w:rFonts w:ascii="Times New Roman" w:eastAsia="Times New Roman" w:hAnsi="Times New Roman" w:cs="Times New Roman"/>
          <w:color w:val="222222"/>
          <w:highlight w:val="white"/>
          <w:lang w:val="uk-UA"/>
        </w:rPr>
        <w:t xml:space="preserve"> </w:t>
      </w: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інформацію.</w:t>
      </w: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-Відмінні навички міжособистісного спілкування та побудови ефективних відносин.</w:t>
      </w:r>
    </w:p>
    <w:p w:rsidR="00310FF4" w:rsidRPr="00A169E9" w:rsidRDefault="00310FF4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lastRenderedPageBreak/>
        <w:t>Виконавець здійснює анкетування усіх учасників перед проходженням ними навчання та по закінченню. Анкети передаються Замовнику. Зміст анкети погоджується з Замовником.</w:t>
      </w: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>За результатами проходження тренінгу, кожен слухач отримує сертифікат про успішне проходження навчання від тренера.</w:t>
      </w: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Виконавець розробляє програму тренінгу та презентацію (за погодженням із Замовником)та після завершення тренінгу передає матеріали разом з анкетами Замовнику. </w:t>
      </w:r>
    </w:p>
    <w:p w:rsidR="006B5D6E" w:rsidRPr="00A169E9" w:rsidRDefault="00815493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  <w:r w:rsidRPr="00A169E9">
        <w:rPr>
          <w:rFonts w:ascii="Times New Roman" w:eastAsia="Times New Roman" w:hAnsi="Times New Roman" w:cs="Times New Roman"/>
          <w:color w:val="222222"/>
          <w:highlight w:val="white"/>
        </w:rPr>
        <w:t xml:space="preserve">Також Виконавець передає Замовнику списки учасників (за реєстраційною формою участі у тренінгу, що складає Замовник). </w:t>
      </w:r>
    </w:p>
    <w:p w:rsidR="006B5D6E" w:rsidRPr="00A169E9" w:rsidRDefault="006B5D6E" w:rsidP="00A169E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709"/>
        <w:jc w:val="both"/>
        <w:rPr>
          <w:rFonts w:ascii="Times New Roman" w:eastAsia="Times New Roman" w:hAnsi="Times New Roman" w:cs="Times New Roman"/>
          <w:color w:val="222222"/>
          <w:highlight w:val="white"/>
        </w:rPr>
      </w:pP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A169E9">
        <w:rPr>
          <w:rFonts w:ascii="Times New Roman" w:eastAsia="Times New Roman" w:hAnsi="Times New Roman" w:cs="Times New Roman"/>
          <w:b/>
        </w:rPr>
        <w:t>5. Очікувані результати роботи Виконавця:</w:t>
      </w:r>
    </w:p>
    <w:p w:rsidR="006B5D6E" w:rsidRPr="00A169E9" w:rsidRDefault="00815493" w:rsidP="00A169E9">
      <w:pPr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A169E9">
        <w:rPr>
          <w:rFonts w:ascii="Times New Roman" w:eastAsia="Times New Roman" w:hAnsi="Times New Roman" w:cs="Times New Roman"/>
        </w:rPr>
        <w:t>Після проходження тренінгу учасники розвинуть фахову компетентність щодо використання технологій дистанційного навчання, онлайн-інструментів для організації освітнього процесу. За результатами успішного виконання програми підвищення кваліфікації (100% виконаних завдань) педагогічні працівники отримують сертифікат встановленого зразка</w:t>
      </w:r>
      <w:r w:rsidRPr="00A169E9">
        <w:rPr>
          <w:rFonts w:ascii="Times New Roman" w:eastAsia="Times New Roman" w:hAnsi="Times New Roman" w:cs="Times New Roman"/>
          <w:lang w:val="uk-UA"/>
        </w:rPr>
        <w:t xml:space="preserve"> від БО </w:t>
      </w:r>
      <w:r w:rsidR="00A169E9">
        <w:rPr>
          <w:rFonts w:ascii="Times New Roman" w:eastAsia="Times New Roman" w:hAnsi="Times New Roman" w:cs="Times New Roman"/>
          <w:lang w:val="uk-UA"/>
        </w:rPr>
        <w:t>«</w:t>
      </w:r>
      <w:r w:rsidRPr="00A169E9">
        <w:rPr>
          <w:rFonts w:ascii="Times New Roman" w:eastAsia="Times New Roman" w:hAnsi="Times New Roman" w:cs="Times New Roman"/>
          <w:lang w:val="uk-UA"/>
        </w:rPr>
        <w:t xml:space="preserve">БФ </w:t>
      </w:r>
      <w:r w:rsidR="00A169E9">
        <w:rPr>
          <w:rFonts w:ascii="Times New Roman" w:eastAsia="Times New Roman" w:hAnsi="Times New Roman" w:cs="Times New Roman"/>
          <w:lang w:val="uk-UA"/>
        </w:rPr>
        <w:t>«</w:t>
      </w:r>
      <w:r w:rsidRPr="00A169E9">
        <w:rPr>
          <w:rFonts w:ascii="Times New Roman" w:eastAsia="Times New Roman" w:hAnsi="Times New Roman" w:cs="Times New Roman"/>
          <w:lang w:val="uk-UA"/>
        </w:rPr>
        <w:t>Рокада</w:t>
      </w:r>
      <w:r w:rsidR="00A169E9">
        <w:rPr>
          <w:rFonts w:ascii="Times New Roman" w:eastAsia="Times New Roman" w:hAnsi="Times New Roman" w:cs="Times New Roman"/>
          <w:lang w:val="uk-UA"/>
        </w:rPr>
        <w:t>»</w:t>
      </w:r>
      <w:r w:rsidRPr="00A169E9">
        <w:rPr>
          <w:rFonts w:ascii="Times New Roman" w:eastAsia="Times New Roman" w:hAnsi="Times New Roman" w:cs="Times New Roman"/>
          <w:lang w:val="uk-UA"/>
        </w:rPr>
        <w:t>.</w:t>
      </w:r>
    </w:p>
    <w:sectPr w:rsidR="006B5D6E" w:rsidRPr="00A169E9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C356B"/>
    <w:multiLevelType w:val="hybridMultilevel"/>
    <w:tmpl w:val="567EB0D4"/>
    <w:lvl w:ilvl="0" w:tplc="68286258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D6E"/>
    <w:rsid w:val="000408BB"/>
    <w:rsid w:val="00047AB4"/>
    <w:rsid w:val="00310FF4"/>
    <w:rsid w:val="004A7723"/>
    <w:rsid w:val="006B5D6E"/>
    <w:rsid w:val="00815493"/>
    <w:rsid w:val="00A169E9"/>
    <w:rsid w:val="00DD392B"/>
    <w:rsid w:val="00E8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8040"/>
  <w15:docId w15:val="{B2836EB1-EF14-410E-A402-3C696B76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List Paragraph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uk-UA"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LVnVOnBqst7OrkAdk+q/wlexIQ==">CgMxLjAyDWgudDlieTMxdW56Mmk4AHIhMVd0MWRlb0Fqa0FDSjBxa2FqYTQzX080ZE5zZTNoSDdz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4359</Words>
  <Characters>2486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UserRokada</cp:lastModifiedBy>
  <cp:revision>8</cp:revision>
  <dcterms:created xsi:type="dcterms:W3CDTF">2025-09-16T13:23:00Z</dcterms:created>
  <dcterms:modified xsi:type="dcterms:W3CDTF">2026-10-19T15:32:00Z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D8EBBFE844F04677838D23AECF92C636_12</vt:lpwstr>
  </property>
</Properties>
</file>